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453C1" w14:textId="226A4CC7" w:rsidR="001F2987" w:rsidRPr="00271E2C" w:rsidRDefault="00313896" w:rsidP="00271E2C">
      <w:p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  <w:r w:rsidRPr="00271E2C">
        <w:rPr>
          <w:rFonts w:ascii="Sylfaen" w:eastAsia="Times New Roman" w:hAnsi="Sylfaen" w:cs="Calibri"/>
          <w:lang w:val="ka-GE"/>
        </w:rPr>
        <w:t>შპს „ფსიქიკური ჯანმრთელობისა და ნარკომანიის პრევენციის ცენტრი</w:t>
      </w:r>
      <w:r w:rsidRPr="00271E2C">
        <w:rPr>
          <w:rFonts w:ascii="Sylfaen" w:eastAsia="Times New Roman" w:hAnsi="Sylfaen" w:cs="Calibri"/>
        </w:rPr>
        <w:t>”</w:t>
      </w:r>
      <w:r w:rsidR="001F2987" w:rsidRPr="00271E2C">
        <w:rPr>
          <w:rFonts w:ascii="Sylfaen" w:eastAsia="Times New Roman" w:hAnsi="Sylfaen" w:cs="Calibri"/>
          <w:lang w:val="ka-GE"/>
        </w:rPr>
        <w:t xml:space="preserve"> </w:t>
      </w:r>
      <w:r w:rsidRPr="00271E2C">
        <w:rPr>
          <w:rFonts w:ascii="Sylfaen" w:eastAsia="Times New Roman" w:hAnsi="Sylfaen" w:cs="Calibri"/>
          <w:lang w:val="ka-GE"/>
        </w:rPr>
        <w:t xml:space="preserve">აცხადებს კონკურსს </w:t>
      </w:r>
      <w:r w:rsidR="00921861" w:rsidRPr="00271E2C">
        <w:rPr>
          <w:rFonts w:ascii="Sylfaen" w:eastAsia="Times New Roman" w:hAnsi="Sylfaen" w:cs="Calibri"/>
          <w:lang w:val="ka-GE"/>
        </w:rPr>
        <w:t>თბილისში (</w:t>
      </w:r>
      <w:r w:rsidR="00A90E6B" w:rsidRPr="00271E2C">
        <w:rPr>
          <w:rFonts w:ascii="Sylfaen" w:eastAsia="Times New Roman" w:hAnsi="Sylfaen" w:cs="Calibri"/>
        </w:rPr>
        <w:t xml:space="preserve">16 </w:t>
      </w:r>
      <w:r w:rsidR="00921861" w:rsidRPr="00271E2C">
        <w:rPr>
          <w:rFonts w:ascii="Sylfaen" w:eastAsia="Times New Roman" w:hAnsi="Sylfaen" w:cs="Calibri"/>
          <w:lang w:val="ka-GE"/>
        </w:rPr>
        <w:t>ადგილი), ბათუმში</w:t>
      </w:r>
      <w:r w:rsidR="00881B47" w:rsidRPr="00271E2C">
        <w:rPr>
          <w:rFonts w:ascii="Sylfaen" w:eastAsia="Times New Roman" w:hAnsi="Sylfaen" w:cs="Calibri"/>
          <w:lang w:val="ka-GE"/>
        </w:rPr>
        <w:t xml:space="preserve"> (</w:t>
      </w:r>
      <w:r w:rsidR="00851775" w:rsidRPr="00271E2C">
        <w:rPr>
          <w:rFonts w:ascii="Sylfaen" w:eastAsia="Times New Roman" w:hAnsi="Sylfaen" w:cs="Calibri"/>
        </w:rPr>
        <w:t xml:space="preserve">3 </w:t>
      </w:r>
      <w:r w:rsidR="00881B47" w:rsidRPr="00271E2C">
        <w:rPr>
          <w:rFonts w:ascii="Sylfaen" w:eastAsia="Times New Roman" w:hAnsi="Sylfaen" w:cs="Calibri"/>
          <w:lang w:val="ka-GE"/>
        </w:rPr>
        <w:t xml:space="preserve">ადგილი), </w:t>
      </w:r>
      <w:r w:rsidR="00921861" w:rsidRPr="00271E2C">
        <w:rPr>
          <w:rFonts w:ascii="Sylfaen" w:eastAsia="Times New Roman" w:hAnsi="Sylfaen" w:cs="Calibri"/>
          <w:lang w:val="ka-GE"/>
        </w:rPr>
        <w:t xml:space="preserve"> ზუგდიდში</w:t>
      </w:r>
      <w:r w:rsidR="00881B47" w:rsidRPr="00271E2C">
        <w:rPr>
          <w:rFonts w:ascii="Sylfaen" w:eastAsia="Times New Roman" w:hAnsi="Sylfaen" w:cs="Calibri"/>
          <w:lang w:val="ka-GE"/>
        </w:rPr>
        <w:t xml:space="preserve"> (</w:t>
      </w:r>
      <w:r w:rsidR="00851775" w:rsidRPr="00271E2C">
        <w:rPr>
          <w:rFonts w:ascii="Sylfaen" w:eastAsia="Times New Roman" w:hAnsi="Sylfaen" w:cs="Calibri"/>
        </w:rPr>
        <w:t xml:space="preserve">2 </w:t>
      </w:r>
      <w:r w:rsidR="00881B47" w:rsidRPr="00271E2C">
        <w:rPr>
          <w:rFonts w:ascii="Sylfaen" w:eastAsia="Times New Roman" w:hAnsi="Sylfaen" w:cs="Calibri"/>
          <w:lang w:val="ka-GE"/>
        </w:rPr>
        <w:t>ადგილი)</w:t>
      </w:r>
      <w:r w:rsidR="00921861" w:rsidRPr="00271E2C">
        <w:rPr>
          <w:rFonts w:ascii="Sylfaen" w:eastAsia="Times New Roman" w:hAnsi="Sylfaen" w:cs="Calibri"/>
          <w:lang w:val="ka-GE"/>
        </w:rPr>
        <w:t>, ფოთში</w:t>
      </w:r>
      <w:r w:rsidR="00881B47" w:rsidRPr="00271E2C">
        <w:rPr>
          <w:rFonts w:ascii="Sylfaen" w:eastAsia="Times New Roman" w:hAnsi="Sylfaen" w:cs="Calibri"/>
          <w:lang w:val="ka-GE"/>
        </w:rPr>
        <w:t xml:space="preserve"> (</w:t>
      </w:r>
      <w:r w:rsidR="00851775" w:rsidRPr="00271E2C">
        <w:rPr>
          <w:rFonts w:ascii="Sylfaen" w:eastAsia="Times New Roman" w:hAnsi="Sylfaen" w:cs="Calibri"/>
        </w:rPr>
        <w:t>4</w:t>
      </w:r>
      <w:r w:rsidR="00881B47" w:rsidRPr="00271E2C">
        <w:rPr>
          <w:rFonts w:ascii="Sylfaen" w:eastAsia="Times New Roman" w:hAnsi="Sylfaen" w:cs="Calibri"/>
          <w:lang w:val="ka-GE"/>
        </w:rPr>
        <w:t xml:space="preserve"> ადგილი)</w:t>
      </w:r>
      <w:r w:rsidR="00921861" w:rsidRPr="00271E2C">
        <w:rPr>
          <w:rFonts w:ascii="Sylfaen" w:eastAsia="Times New Roman" w:hAnsi="Sylfaen" w:cs="Calibri"/>
          <w:lang w:val="ka-GE"/>
        </w:rPr>
        <w:t>, ქუთაისში</w:t>
      </w:r>
      <w:r w:rsidR="00881B47" w:rsidRPr="00271E2C">
        <w:rPr>
          <w:rFonts w:ascii="Sylfaen" w:eastAsia="Times New Roman" w:hAnsi="Sylfaen" w:cs="Calibri"/>
          <w:lang w:val="ka-GE"/>
        </w:rPr>
        <w:t xml:space="preserve"> (</w:t>
      </w:r>
      <w:r w:rsidR="00851775" w:rsidRPr="00271E2C">
        <w:rPr>
          <w:rFonts w:ascii="Sylfaen" w:eastAsia="Times New Roman" w:hAnsi="Sylfaen" w:cs="Calibri"/>
        </w:rPr>
        <w:t>2</w:t>
      </w:r>
      <w:r w:rsidR="00881B47" w:rsidRPr="00271E2C">
        <w:rPr>
          <w:rFonts w:ascii="Sylfaen" w:eastAsia="Times New Roman" w:hAnsi="Sylfaen" w:cs="Calibri"/>
          <w:lang w:val="ka-GE"/>
        </w:rPr>
        <w:t xml:space="preserve"> ადგილი)</w:t>
      </w:r>
      <w:r w:rsidR="00921861" w:rsidRPr="00271E2C">
        <w:rPr>
          <w:rFonts w:ascii="Sylfaen" w:eastAsia="Times New Roman" w:hAnsi="Sylfaen" w:cs="Calibri"/>
          <w:lang w:val="ka-GE"/>
        </w:rPr>
        <w:t>, ზესტაფონში</w:t>
      </w:r>
      <w:r w:rsidR="00881B47" w:rsidRPr="00271E2C">
        <w:rPr>
          <w:rFonts w:ascii="Sylfaen" w:eastAsia="Times New Roman" w:hAnsi="Sylfaen" w:cs="Calibri"/>
          <w:lang w:val="ka-GE"/>
        </w:rPr>
        <w:t xml:space="preserve"> (</w:t>
      </w:r>
      <w:r w:rsidR="00851775" w:rsidRPr="00271E2C">
        <w:rPr>
          <w:rFonts w:ascii="Sylfaen" w:eastAsia="Times New Roman" w:hAnsi="Sylfaen" w:cs="Calibri"/>
        </w:rPr>
        <w:t xml:space="preserve">2 </w:t>
      </w:r>
      <w:r w:rsidR="00881B47" w:rsidRPr="00271E2C">
        <w:rPr>
          <w:rFonts w:ascii="Sylfaen" w:eastAsia="Times New Roman" w:hAnsi="Sylfaen" w:cs="Calibri"/>
          <w:lang w:val="ka-GE"/>
        </w:rPr>
        <w:t>ადგილი)</w:t>
      </w:r>
      <w:r w:rsidR="00921861" w:rsidRPr="00271E2C">
        <w:rPr>
          <w:rFonts w:ascii="Sylfaen" w:eastAsia="Times New Roman" w:hAnsi="Sylfaen" w:cs="Calibri"/>
          <w:lang w:val="ka-GE"/>
        </w:rPr>
        <w:t>, საჩხერეში</w:t>
      </w:r>
      <w:r w:rsidR="00881B47" w:rsidRPr="00271E2C">
        <w:rPr>
          <w:rFonts w:ascii="Sylfaen" w:eastAsia="Times New Roman" w:hAnsi="Sylfaen" w:cs="Calibri"/>
          <w:lang w:val="ka-GE"/>
        </w:rPr>
        <w:t xml:space="preserve"> (</w:t>
      </w:r>
      <w:r w:rsidR="00851775" w:rsidRPr="00271E2C">
        <w:rPr>
          <w:rFonts w:ascii="Sylfaen" w:eastAsia="Times New Roman" w:hAnsi="Sylfaen" w:cs="Calibri"/>
        </w:rPr>
        <w:t xml:space="preserve">2 </w:t>
      </w:r>
      <w:r w:rsidR="00881B47" w:rsidRPr="00271E2C">
        <w:rPr>
          <w:rFonts w:ascii="Sylfaen" w:eastAsia="Times New Roman" w:hAnsi="Sylfaen" w:cs="Calibri"/>
          <w:lang w:val="ka-GE"/>
        </w:rPr>
        <w:t xml:space="preserve">ადგილი), </w:t>
      </w:r>
      <w:r w:rsidR="00921861" w:rsidRPr="00271E2C">
        <w:rPr>
          <w:rFonts w:ascii="Sylfaen" w:eastAsia="Times New Roman" w:hAnsi="Sylfaen" w:cs="Calibri"/>
          <w:lang w:val="ka-GE"/>
        </w:rPr>
        <w:t xml:space="preserve"> გორსა</w:t>
      </w:r>
      <w:r w:rsidR="00881B47" w:rsidRPr="00271E2C">
        <w:rPr>
          <w:rFonts w:ascii="Sylfaen" w:eastAsia="Times New Roman" w:hAnsi="Sylfaen" w:cs="Calibri"/>
          <w:lang w:val="ka-GE"/>
        </w:rPr>
        <w:t xml:space="preserve"> (</w:t>
      </w:r>
      <w:r w:rsidR="00A90E6B" w:rsidRPr="00271E2C">
        <w:rPr>
          <w:rFonts w:ascii="Sylfaen" w:eastAsia="Times New Roman" w:hAnsi="Sylfaen" w:cs="Calibri"/>
        </w:rPr>
        <w:t xml:space="preserve">3 </w:t>
      </w:r>
      <w:r w:rsidR="00881B47" w:rsidRPr="00271E2C">
        <w:rPr>
          <w:rFonts w:ascii="Sylfaen" w:eastAsia="Times New Roman" w:hAnsi="Sylfaen" w:cs="Calibri"/>
          <w:lang w:val="ka-GE"/>
        </w:rPr>
        <w:t xml:space="preserve">ადგილი), </w:t>
      </w:r>
      <w:r w:rsidR="00921861" w:rsidRPr="00271E2C">
        <w:rPr>
          <w:rFonts w:ascii="Sylfaen" w:eastAsia="Times New Roman" w:hAnsi="Sylfaen" w:cs="Calibri"/>
          <w:lang w:val="ka-GE"/>
        </w:rPr>
        <w:t xml:space="preserve"> და ბორჯომში</w:t>
      </w:r>
      <w:r w:rsidR="00881B47" w:rsidRPr="00271E2C">
        <w:rPr>
          <w:rFonts w:ascii="Sylfaen" w:eastAsia="Times New Roman" w:hAnsi="Sylfaen" w:cs="Calibri"/>
          <w:lang w:val="ka-GE"/>
        </w:rPr>
        <w:t xml:space="preserve"> (</w:t>
      </w:r>
      <w:r w:rsidR="00A90E6B" w:rsidRPr="00271E2C">
        <w:rPr>
          <w:rFonts w:ascii="Sylfaen" w:eastAsia="Times New Roman" w:hAnsi="Sylfaen" w:cs="Calibri"/>
        </w:rPr>
        <w:t xml:space="preserve">2 </w:t>
      </w:r>
      <w:r w:rsidR="00881B47" w:rsidRPr="00271E2C">
        <w:rPr>
          <w:rFonts w:ascii="Sylfaen" w:eastAsia="Times New Roman" w:hAnsi="Sylfaen" w:cs="Calibri"/>
          <w:lang w:val="ka-GE"/>
        </w:rPr>
        <w:t>ადგილი)</w:t>
      </w:r>
      <w:r w:rsidR="00921861" w:rsidRPr="00271E2C">
        <w:rPr>
          <w:rFonts w:ascii="Sylfaen" w:eastAsia="Times New Roman" w:hAnsi="Sylfaen" w:cs="Calibri"/>
          <w:lang w:val="ka-GE"/>
        </w:rPr>
        <w:t xml:space="preserve"> </w:t>
      </w:r>
      <w:r w:rsidR="001F2987" w:rsidRPr="00271E2C">
        <w:rPr>
          <w:rFonts w:ascii="Sylfaen" w:eastAsia="Times New Roman" w:hAnsi="Sylfaen" w:cs="Calibri"/>
          <w:lang w:val="ka-GE"/>
        </w:rPr>
        <w:t>სახელმწიფო</w:t>
      </w:r>
      <w:r w:rsidRPr="00271E2C">
        <w:rPr>
          <w:rFonts w:ascii="Sylfaen" w:eastAsia="Times New Roman" w:hAnsi="Sylfaen" w:cs="Calibri"/>
          <w:lang w:val="ka-GE"/>
        </w:rPr>
        <w:t xml:space="preserve"> ოპიოიდური ჩანაცვლებითი თერაპიის განყოფილებებში </w:t>
      </w:r>
      <w:r w:rsidR="003A685A" w:rsidRPr="00271E2C">
        <w:rPr>
          <w:rFonts w:ascii="Sylfaen" w:eastAsia="Times New Roman" w:hAnsi="Sylfaen" w:cs="Calibri"/>
          <w:lang w:val="ka-GE"/>
        </w:rPr>
        <w:t>შემდეგ პოზიციებზე:</w:t>
      </w:r>
    </w:p>
    <w:p w14:paraId="7D927DA8" w14:textId="68323D42" w:rsidR="00313896" w:rsidRPr="00271E2C" w:rsidRDefault="003A685A" w:rsidP="00271E2C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  <w:r w:rsidRPr="00271E2C">
        <w:rPr>
          <w:rFonts w:ascii="Sylfaen" w:eastAsia="Times New Roman" w:hAnsi="Sylfaen" w:cs="Calibri"/>
          <w:b/>
          <w:bCs/>
          <w:lang w:val="ka-GE"/>
        </w:rPr>
        <w:t xml:space="preserve">ექიმი </w:t>
      </w:r>
      <w:r w:rsidR="00313896" w:rsidRPr="00271E2C">
        <w:rPr>
          <w:rFonts w:ascii="Sylfaen" w:eastAsia="Times New Roman" w:hAnsi="Sylfaen" w:cs="Calibri"/>
          <w:b/>
          <w:bCs/>
          <w:lang w:val="ka-GE"/>
        </w:rPr>
        <w:t>ნარკოლოგი</w:t>
      </w:r>
      <w:r w:rsidR="00921861" w:rsidRPr="00271E2C">
        <w:rPr>
          <w:rFonts w:ascii="Sylfaen" w:eastAsia="Times New Roman" w:hAnsi="Sylfaen" w:cs="Calibri"/>
          <w:lang w:val="ka-GE"/>
        </w:rPr>
        <w:t xml:space="preserve"> -</w:t>
      </w:r>
      <w:r w:rsidRPr="00271E2C">
        <w:rPr>
          <w:rFonts w:ascii="Sylfaen" w:eastAsia="Times New Roman" w:hAnsi="Sylfaen" w:cs="Calibri"/>
          <w:lang w:val="ka-GE"/>
        </w:rPr>
        <w:t xml:space="preserve"> შრომის ანაზღაურება</w:t>
      </w:r>
      <w:r w:rsidR="00362242">
        <w:rPr>
          <w:rFonts w:ascii="Sylfaen" w:eastAsia="Times New Roman" w:hAnsi="Sylfaen" w:cs="Calibri"/>
          <w:lang w:val="ka-GE"/>
        </w:rPr>
        <w:t xml:space="preserve"> -</w:t>
      </w:r>
      <w:r w:rsidR="00921861" w:rsidRPr="00271E2C">
        <w:rPr>
          <w:rFonts w:ascii="Sylfaen" w:eastAsia="Times New Roman" w:hAnsi="Sylfaen" w:cs="Calibri"/>
          <w:lang w:val="ka-GE"/>
        </w:rPr>
        <w:t xml:space="preserve"> </w:t>
      </w:r>
      <w:r w:rsidR="00590929" w:rsidRPr="00271E2C">
        <w:rPr>
          <w:rFonts w:ascii="Sylfaen" w:eastAsia="Times New Roman" w:hAnsi="Sylfaen" w:cs="Calibri"/>
          <w:lang w:val="ka-GE"/>
        </w:rPr>
        <w:t>1500 ლარი</w:t>
      </w:r>
      <w:r w:rsidR="00BE6970" w:rsidRPr="00271E2C">
        <w:rPr>
          <w:rFonts w:ascii="Sylfaen" w:eastAsia="Times New Roman" w:hAnsi="Sylfaen" w:cs="Calibri"/>
          <w:lang w:val="ka-GE"/>
        </w:rPr>
        <w:t>დან</w:t>
      </w:r>
      <w:r w:rsidR="008272AE" w:rsidRPr="00271E2C">
        <w:rPr>
          <w:rFonts w:ascii="Sylfaen" w:eastAsia="Times New Roman" w:hAnsi="Sylfaen" w:cs="Calibri"/>
          <w:lang w:val="ka-GE"/>
        </w:rPr>
        <w:t xml:space="preserve"> 2000</w:t>
      </w:r>
      <w:r w:rsidR="00921861" w:rsidRPr="00271E2C">
        <w:rPr>
          <w:rFonts w:ascii="Sylfaen" w:eastAsia="Times New Roman" w:hAnsi="Sylfaen" w:cs="Calibri"/>
          <w:lang w:val="ka-GE"/>
        </w:rPr>
        <w:t xml:space="preserve"> ლარ</w:t>
      </w:r>
      <w:r w:rsidR="00590929" w:rsidRPr="00271E2C">
        <w:rPr>
          <w:rFonts w:ascii="Sylfaen" w:eastAsia="Times New Roman" w:hAnsi="Sylfaen" w:cs="Calibri"/>
          <w:lang w:val="ka-GE"/>
        </w:rPr>
        <w:t>ამდე</w:t>
      </w:r>
      <w:r w:rsidR="00921861" w:rsidRPr="00271E2C">
        <w:rPr>
          <w:rFonts w:ascii="Sylfaen" w:eastAsia="Times New Roman" w:hAnsi="Sylfaen" w:cs="Calibri"/>
          <w:lang w:val="ka-GE"/>
        </w:rPr>
        <w:t>;</w:t>
      </w:r>
    </w:p>
    <w:p w14:paraId="193B7882" w14:textId="5EFC45EF" w:rsidR="00313896" w:rsidRPr="00271E2C" w:rsidRDefault="00313896" w:rsidP="00271E2C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  <w:r w:rsidRPr="00271E2C">
        <w:rPr>
          <w:rFonts w:ascii="Sylfaen" w:eastAsia="Times New Roman" w:hAnsi="Sylfaen" w:cs="Calibri"/>
          <w:b/>
          <w:bCs/>
          <w:lang w:val="ka-GE"/>
        </w:rPr>
        <w:t>საპროცედურ</w:t>
      </w:r>
      <w:r w:rsidR="00362242">
        <w:rPr>
          <w:rFonts w:ascii="Sylfaen" w:eastAsia="Times New Roman" w:hAnsi="Sylfaen" w:cs="Calibri"/>
          <w:b/>
          <w:bCs/>
          <w:lang w:val="ka-GE"/>
        </w:rPr>
        <w:t>ოს</w:t>
      </w:r>
      <w:r w:rsidRPr="00271E2C">
        <w:rPr>
          <w:rFonts w:ascii="Sylfaen" w:eastAsia="Times New Roman" w:hAnsi="Sylfaen" w:cs="Calibri"/>
          <w:b/>
          <w:bCs/>
          <w:lang w:val="ka-GE"/>
        </w:rPr>
        <w:t xml:space="preserve"> ექთანი</w:t>
      </w:r>
      <w:r w:rsidR="00921861" w:rsidRPr="00271E2C">
        <w:rPr>
          <w:rFonts w:ascii="Sylfaen" w:eastAsia="Times New Roman" w:hAnsi="Sylfaen" w:cs="Calibri"/>
          <w:lang w:val="ka-GE"/>
        </w:rPr>
        <w:t xml:space="preserve"> - შრომის ანაზღაურება</w:t>
      </w:r>
      <w:r w:rsidR="00362242">
        <w:rPr>
          <w:rFonts w:ascii="Sylfaen" w:eastAsia="Times New Roman" w:hAnsi="Sylfaen" w:cs="Calibri"/>
          <w:lang w:val="ka-GE"/>
        </w:rPr>
        <w:t xml:space="preserve"> -</w:t>
      </w:r>
      <w:r w:rsidR="00921861" w:rsidRPr="00271E2C">
        <w:rPr>
          <w:rFonts w:ascii="Sylfaen" w:eastAsia="Times New Roman" w:hAnsi="Sylfaen" w:cs="Calibri"/>
          <w:lang w:val="ka-GE"/>
        </w:rPr>
        <w:t xml:space="preserve"> </w:t>
      </w:r>
      <w:r w:rsidR="00590929" w:rsidRPr="00271E2C">
        <w:rPr>
          <w:rFonts w:ascii="Sylfaen" w:eastAsia="Times New Roman" w:hAnsi="Sylfaen" w:cs="Calibri"/>
          <w:lang w:val="ka-GE"/>
        </w:rPr>
        <w:t>1000 ლარიდან 1400</w:t>
      </w:r>
      <w:r w:rsidR="00921861" w:rsidRPr="00271E2C">
        <w:rPr>
          <w:rFonts w:ascii="Sylfaen" w:eastAsia="Times New Roman" w:hAnsi="Sylfaen" w:cs="Calibri"/>
          <w:lang w:val="ka-GE"/>
        </w:rPr>
        <w:t xml:space="preserve"> ლარ</w:t>
      </w:r>
      <w:r w:rsidR="00590929" w:rsidRPr="00271E2C">
        <w:rPr>
          <w:rFonts w:ascii="Sylfaen" w:eastAsia="Times New Roman" w:hAnsi="Sylfaen" w:cs="Calibri"/>
          <w:lang w:val="ka-GE"/>
        </w:rPr>
        <w:t>ამდე</w:t>
      </w:r>
      <w:r w:rsidR="00921861" w:rsidRPr="00271E2C">
        <w:rPr>
          <w:rFonts w:ascii="Sylfaen" w:eastAsia="Times New Roman" w:hAnsi="Sylfaen" w:cs="Calibri"/>
          <w:lang w:val="ka-GE"/>
        </w:rPr>
        <w:t>;</w:t>
      </w:r>
    </w:p>
    <w:p w14:paraId="7504D575" w14:textId="557DE343" w:rsidR="00313896" w:rsidRPr="00271E2C" w:rsidRDefault="00313896" w:rsidP="00271E2C">
      <w:pPr>
        <w:spacing w:after="0" w:line="360" w:lineRule="auto"/>
        <w:ind w:left="720"/>
        <w:jc w:val="both"/>
        <w:rPr>
          <w:rFonts w:ascii="Sylfaen" w:eastAsia="Times New Roman" w:hAnsi="Sylfaen" w:cs="Calibri"/>
          <w:lang w:val="ka-GE"/>
        </w:rPr>
      </w:pPr>
    </w:p>
    <w:p w14:paraId="22021F46" w14:textId="77777777" w:rsidR="00201EAE" w:rsidRPr="00271E2C" w:rsidRDefault="00201EAE" w:rsidP="00271E2C">
      <w:pPr>
        <w:spacing w:after="0" w:line="360" w:lineRule="auto"/>
        <w:jc w:val="both"/>
        <w:rPr>
          <w:rFonts w:ascii="Sylfaen" w:eastAsia="Times New Roman" w:hAnsi="Sylfaen" w:cs="Times New Roman"/>
          <w:b/>
          <w:bCs/>
        </w:rPr>
      </w:pPr>
      <w:r w:rsidRPr="00271E2C">
        <w:rPr>
          <w:rFonts w:ascii="Sylfaen" w:eastAsia="Times New Roman" w:hAnsi="Sylfaen" w:cs="Times New Roman"/>
          <w:b/>
          <w:bCs/>
        </w:rPr>
        <w:t>საკვალიფიკაციო მოთხოვნები ექიმებისთვის:</w:t>
      </w:r>
    </w:p>
    <w:p w14:paraId="6DDABF46" w14:textId="77777777" w:rsidR="00921861" w:rsidRPr="00271E2C" w:rsidRDefault="00201EAE" w:rsidP="00271E2C">
      <w:pPr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Calibri"/>
        </w:rPr>
      </w:pPr>
      <w:r w:rsidRPr="00271E2C">
        <w:rPr>
          <w:rFonts w:ascii="Sylfaen" w:eastAsia="Times New Roman" w:hAnsi="Sylfaen" w:cs="Calibri"/>
          <w:lang w:val="ka-GE"/>
        </w:rPr>
        <w:t>უმაღლესი სამედიცინო განათლება</w:t>
      </w:r>
      <w:r w:rsidR="00921861" w:rsidRPr="00271E2C">
        <w:rPr>
          <w:rFonts w:ascii="Sylfaen" w:eastAsia="Times New Roman" w:hAnsi="Sylfaen" w:cs="Calibri"/>
          <w:lang w:val="ka-GE"/>
        </w:rPr>
        <w:t>;</w:t>
      </w:r>
    </w:p>
    <w:p w14:paraId="5283B885" w14:textId="77777777" w:rsidR="00921861" w:rsidRPr="00271E2C" w:rsidRDefault="00277210" w:rsidP="00271E2C">
      <w:pPr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Calibri"/>
        </w:rPr>
      </w:pPr>
      <w:r w:rsidRPr="00271E2C">
        <w:rPr>
          <w:rFonts w:ascii="Sylfaen" w:eastAsia="Times New Roman" w:hAnsi="Sylfaen" w:cs="Calibri"/>
          <w:lang w:val="ka-GE"/>
        </w:rPr>
        <w:t>სახელმწიფო სერტიფიკატი ნარკოლოგიაში</w:t>
      </w:r>
      <w:r w:rsidR="00921861" w:rsidRPr="00271E2C">
        <w:rPr>
          <w:rFonts w:ascii="Sylfaen" w:eastAsia="Times New Roman" w:hAnsi="Sylfaen" w:cs="Calibri"/>
          <w:lang w:val="ka-GE"/>
        </w:rPr>
        <w:t>;</w:t>
      </w:r>
    </w:p>
    <w:p w14:paraId="3715D6E0" w14:textId="0F13D119" w:rsidR="00921861" w:rsidRPr="00271E2C" w:rsidRDefault="00921861" w:rsidP="00271E2C">
      <w:pPr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Calibri"/>
        </w:rPr>
      </w:pPr>
      <w:r w:rsidRPr="00271E2C">
        <w:rPr>
          <w:rFonts w:ascii="Sylfaen" w:eastAsia="Times New Roman" w:hAnsi="Sylfaen" w:cs="Calibri"/>
          <w:lang w:val="ka-GE"/>
        </w:rPr>
        <w:t>ნარკოლოგად მუშაობის 2 წლიანი გამოცდილება;</w:t>
      </w:r>
    </w:p>
    <w:p w14:paraId="24A2C601" w14:textId="48A5E187" w:rsidR="00277210" w:rsidRPr="00271E2C" w:rsidRDefault="00277210" w:rsidP="00271E2C">
      <w:pPr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Calibri"/>
        </w:rPr>
      </w:pPr>
      <w:r w:rsidRPr="00271E2C">
        <w:rPr>
          <w:rFonts w:ascii="Sylfaen" w:eastAsia="Times New Roman" w:hAnsi="Sylfaen" w:cs="Calibri"/>
          <w:lang w:val="ka-GE"/>
        </w:rPr>
        <w:t xml:space="preserve">2025 წლის პირველ აპრილამდე დაგროვებული </w:t>
      </w:r>
      <w:r w:rsidR="00921861" w:rsidRPr="00271E2C">
        <w:rPr>
          <w:rFonts w:ascii="Sylfaen" w:eastAsia="Times New Roman" w:hAnsi="Sylfaen" w:cs="Calibri"/>
          <w:lang w:val="ka-GE"/>
        </w:rPr>
        <w:t>მინიმუმ</w:t>
      </w:r>
      <w:r w:rsidRPr="00271E2C">
        <w:rPr>
          <w:rFonts w:ascii="Sylfaen" w:eastAsia="Times New Roman" w:hAnsi="Sylfaen" w:cs="Calibri"/>
          <w:lang w:val="ka-GE"/>
        </w:rPr>
        <w:t xml:space="preserve"> 20 უსგ ქულა.</w:t>
      </w:r>
    </w:p>
    <w:p w14:paraId="49495CF4" w14:textId="77777777" w:rsidR="00201EAE" w:rsidRPr="00271E2C" w:rsidRDefault="00201EAE" w:rsidP="00271E2C">
      <w:pPr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Calibri"/>
        </w:rPr>
      </w:pPr>
      <w:r w:rsidRPr="00271E2C">
        <w:rPr>
          <w:rFonts w:ascii="Sylfaen" w:eastAsia="Times New Roman" w:hAnsi="Sylfaen" w:cs="Calibri"/>
          <w:lang w:val="ka-GE"/>
        </w:rPr>
        <w:t>საოფისე პროგრამების ცოდნა.</w:t>
      </w:r>
    </w:p>
    <w:p w14:paraId="2942BF22" w14:textId="77777777" w:rsidR="00201EAE" w:rsidRPr="00271E2C" w:rsidRDefault="00201EAE" w:rsidP="00271E2C">
      <w:pPr>
        <w:spacing w:after="0" w:line="360" w:lineRule="auto"/>
        <w:jc w:val="both"/>
        <w:rPr>
          <w:rFonts w:ascii="Sylfaen" w:eastAsia="Times New Roman" w:hAnsi="Sylfaen" w:cs="Times New Roman"/>
          <w:b/>
          <w:bCs/>
        </w:rPr>
      </w:pPr>
      <w:r w:rsidRPr="00271E2C">
        <w:rPr>
          <w:rFonts w:ascii="Sylfaen" w:eastAsia="Times New Roman" w:hAnsi="Sylfaen" w:cs="Times New Roman"/>
          <w:b/>
          <w:bCs/>
        </w:rPr>
        <w:t>საკვალიფიკაციო მოთხოვნები ექთნებისთვის:</w:t>
      </w:r>
    </w:p>
    <w:p w14:paraId="216F6E1F" w14:textId="77777777" w:rsidR="00881B47" w:rsidRPr="00271E2C" w:rsidRDefault="00201EAE" w:rsidP="00271E2C">
      <w:pPr>
        <w:numPr>
          <w:ilvl w:val="0"/>
          <w:numId w:val="8"/>
        </w:numPr>
        <w:spacing w:after="0" w:line="360" w:lineRule="auto"/>
        <w:jc w:val="both"/>
        <w:rPr>
          <w:rFonts w:ascii="Sylfaen" w:eastAsia="Times New Roman" w:hAnsi="Sylfaen" w:cs="Calibri"/>
        </w:rPr>
      </w:pPr>
      <w:r w:rsidRPr="00271E2C">
        <w:rPr>
          <w:rFonts w:ascii="Sylfaen" w:eastAsia="Times New Roman" w:hAnsi="Sylfaen" w:cs="Calibri"/>
          <w:lang w:val="ka-GE"/>
        </w:rPr>
        <w:t>პროფესიული სამედიცინო განათლება</w:t>
      </w:r>
      <w:r w:rsidR="00881B47" w:rsidRPr="00271E2C">
        <w:rPr>
          <w:rFonts w:ascii="Sylfaen" w:eastAsia="Times New Roman" w:hAnsi="Sylfaen" w:cs="Calibri"/>
          <w:lang w:val="ka-GE"/>
        </w:rPr>
        <w:t>;</w:t>
      </w:r>
    </w:p>
    <w:p w14:paraId="00AB471C" w14:textId="30755CA2" w:rsidR="00201EAE" w:rsidRPr="00271E2C" w:rsidRDefault="00201EAE" w:rsidP="00271E2C">
      <w:pPr>
        <w:numPr>
          <w:ilvl w:val="0"/>
          <w:numId w:val="8"/>
        </w:numPr>
        <w:spacing w:after="0" w:line="360" w:lineRule="auto"/>
        <w:jc w:val="both"/>
        <w:rPr>
          <w:rFonts w:ascii="Sylfaen" w:eastAsia="Times New Roman" w:hAnsi="Sylfaen" w:cs="Calibri"/>
        </w:rPr>
      </w:pPr>
      <w:r w:rsidRPr="00271E2C">
        <w:rPr>
          <w:rFonts w:ascii="Sylfaen" w:eastAsia="Times New Roman" w:hAnsi="Sylfaen" w:cs="Calibri"/>
          <w:lang w:val="ka-GE"/>
        </w:rPr>
        <w:t>ექთანად/მედდად მუშაობის 1 წლიანი გამოცდილება;</w:t>
      </w:r>
    </w:p>
    <w:p w14:paraId="45D3A2C9" w14:textId="77777777" w:rsidR="00201EAE" w:rsidRPr="00271E2C" w:rsidRDefault="00201EAE" w:rsidP="00271E2C">
      <w:pPr>
        <w:numPr>
          <w:ilvl w:val="0"/>
          <w:numId w:val="8"/>
        </w:numPr>
        <w:spacing w:after="0" w:line="360" w:lineRule="auto"/>
        <w:jc w:val="both"/>
        <w:rPr>
          <w:rFonts w:ascii="Sylfaen" w:eastAsia="Times New Roman" w:hAnsi="Sylfaen" w:cs="Calibri"/>
        </w:rPr>
      </w:pPr>
      <w:r w:rsidRPr="00271E2C">
        <w:rPr>
          <w:rFonts w:ascii="Sylfaen" w:eastAsia="Times New Roman" w:hAnsi="Sylfaen" w:cs="Calibri"/>
          <w:lang w:val="ka-GE"/>
        </w:rPr>
        <w:t>კომპიუტერთან მუშაობის გამოცდილება.</w:t>
      </w:r>
    </w:p>
    <w:p w14:paraId="6318D9E7" w14:textId="77777777" w:rsidR="00201EAE" w:rsidRPr="00271E2C" w:rsidRDefault="00201EAE" w:rsidP="00271E2C">
      <w:pPr>
        <w:spacing w:after="0" w:line="360" w:lineRule="auto"/>
        <w:jc w:val="both"/>
        <w:rPr>
          <w:rFonts w:ascii="Sylfaen" w:eastAsia="Times New Roman" w:hAnsi="Sylfaen" w:cs="Times New Roman"/>
        </w:rPr>
      </w:pPr>
    </w:p>
    <w:p w14:paraId="28BD33ED" w14:textId="0BB5D03B" w:rsidR="00277210" w:rsidRPr="00271E2C" w:rsidRDefault="00201EAE" w:rsidP="00271E2C">
      <w:pPr>
        <w:spacing w:after="0" w:line="360" w:lineRule="auto"/>
        <w:jc w:val="both"/>
        <w:rPr>
          <w:rFonts w:ascii="Sylfaen" w:eastAsia="Times New Roman" w:hAnsi="Sylfaen" w:cs="Calibri"/>
          <w:highlight w:val="yellow"/>
          <w:lang w:val="ka-GE"/>
        </w:rPr>
      </w:pPr>
      <w:r w:rsidRPr="00271E2C">
        <w:rPr>
          <w:rFonts w:ascii="Sylfaen" w:eastAsia="Times New Roman" w:hAnsi="Sylfaen" w:cs="Calibri"/>
          <w:b/>
          <w:bCs/>
          <w:lang w:val="ka-GE"/>
        </w:rPr>
        <w:t>საბუთების მიღება</w:t>
      </w:r>
      <w:r w:rsidR="00277210" w:rsidRPr="00271E2C">
        <w:rPr>
          <w:rFonts w:ascii="Sylfaen" w:eastAsia="Times New Roman" w:hAnsi="Sylfaen" w:cs="Calibri"/>
          <w:lang w:val="ka-GE"/>
        </w:rPr>
        <w:t xml:space="preserve"> </w:t>
      </w:r>
      <w:r w:rsidR="00881B47" w:rsidRPr="00271E2C">
        <w:rPr>
          <w:rFonts w:ascii="Sylfaen" w:eastAsia="Times New Roman" w:hAnsi="Sylfaen" w:cs="Calibri"/>
          <w:lang w:val="ka-GE"/>
        </w:rPr>
        <w:t>იწარმოებს</w:t>
      </w:r>
      <w:r w:rsidR="00277210" w:rsidRPr="00271E2C">
        <w:rPr>
          <w:rFonts w:ascii="Sylfaen" w:eastAsia="Times New Roman" w:hAnsi="Sylfaen" w:cs="Calibri"/>
        </w:rPr>
        <w:t xml:space="preserve"> </w:t>
      </w:r>
      <w:r w:rsidR="00E701E1">
        <w:rPr>
          <w:rFonts w:ascii="Sylfaen" w:eastAsia="Times New Roman" w:hAnsi="Sylfaen" w:cs="Calibri"/>
        </w:rPr>
        <w:t>3</w:t>
      </w:r>
      <w:r w:rsidR="003A685A" w:rsidRPr="00271E2C">
        <w:rPr>
          <w:rFonts w:ascii="Sylfaen" w:eastAsia="Times New Roman" w:hAnsi="Sylfaen" w:cs="Calibri"/>
        </w:rPr>
        <w:t xml:space="preserve"> </w:t>
      </w:r>
      <w:r w:rsidR="003A685A" w:rsidRPr="00271E2C">
        <w:rPr>
          <w:rFonts w:ascii="Sylfaen" w:eastAsia="Times New Roman" w:hAnsi="Sylfaen" w:cs="Calibri"/>
          <w:lang w:val="ka-GE"/>
        </w:rPr>
        <w:t xml:space="preserve">სექტემბრიდან </w:t>
      </w:r>
      <w:r w:rsidR="00E701E1">
        <w:rPr>
          <w:rFonts w:ascii="Sylfaen" w:eastAsia="Times New Roman" w:hAnsi="Sylfaen" w:cs="Calibri"/>
        </w:rPr>
        <w:t>15</w:t>
      </w:r>
      <w:r w:rsidR="00277210" w:rsidRPr="00271E2C">
        <w:rPr>
          <w:rFonts w:ascii="Sylfaen" w:eastAsia="Times New Roman" w:hAnsi="Sylfaen" w:cs="Calibri"/>
          <w:lang w:val="ka-GE"/>
        </w:rPr>
        <w:t xml:space="preserve"> სექტემბრის ჩათვლით</w:t>
      </w:r>
      <w:r w:rsidR="00921861" w:rsidRPr="00271E2C">
        <w:rPr>
          <w:rFonts w:ascii="Sylfaen" w:eastAsia="Times New Roman" w:hAnsi="Sylfaen" w:cs="Calibri"/>
          <w:lang w:val="ka-GE"/>
        </w:rPr>
        <w:t>,</w:t>
      </w:r>
      <w:r w:rsidR="00277210" w:rsidRPr="00271E2C">
        <w:rPr>
          <w:rFonts w:ascii="Sylfaen" w:eastAsia="Times New Roman" w:hAnsi="Sylfaen" w:cs="Calibri"/>
          <w:lang w:val="ka-GE"/>
        </w:rPr>
        <w:t xml:space="preserve"> ფსიქიკური ჯანმრთელობისა და ნარკომანიის პრევენციის ცენტრში</w:t>
      </w:r>
      <w:r w:rsidR="003A685A" w:rsidRPr="00271E2C">
        <w:rPr>
          <w:rFonts w:ascii="Sylfaen" w:eastAsia="Times New Roman" w:hAnsi="Sylfaen" w:cs="Calibri"/>
          <w:lang w:val="ka-GE"/>
        </w:rPr>
        <w:t>, მისამართზე</w:t>
      </w:r>
      <w:r w:rsidR="00BE6970" w:rsidRPr="00271E2C">
        <w:rPr>
          <w:rFonts w:ascii="Sylfaen" w:eastAsia="Times New Roman" w:hAnsi="Sylfaen" w:cs="Calibri"/>
          <w:lang w:val="ka-GE"/>
        </w:rPr>
        <w:t xml:space="preserve"> -</w:t>
      </w:r>
      <w:r w:rsidR="003A685A" w:rsidRPr="00271E2C">
        <w:rPr>
          <w:rFonts w:ascii="Sylfaen" w:eastAsia="Times New Roman" w:hAnsi="Sylfaen" w:cs="Calibri"/>
          <w:lang w:val="ka-GE"/>
        </w:rPr>
        <w:t xml:space="preserve"> </w:t>
      </w:r>
      <w:r w:rsidR="00590929" w:rsidRPr="00271E2C">
        <w:rPr>
          <w:rFonts w:ascii="Sylfaen" w:eastAsia="Times New Roman" w:hAnsi="Sylfaen" w:cs="Calibri"/>
          <w:lang w:val="ka-GE"/>
        </w:rPr>
        <w:t>თბილისი, პეტრე ქავთარაძის ჩიხი #2</w:t>
      </w:r>
      <w:r w:rsidR="00881B47" w:rsidRPr="00271E2C">
        <w:rPr>
          <w:rFonts w:ascii="Sylfaen" w:eastAsia="Times New Roman" w:hAnsi="Sylfaen" w:cs="Calibri"/>
          <w:lang w:val="ka-GE"/>
        </w:rPr>
        <w:t xml:space="preserve"> </w:t>
      </w:r>
      <w:r w:rsidR="003A685A" w:rsidRPr="00271E2C">
        <w:rPr>
          <w:rFonts w:ascii="Sylfaen" w:eastAsia="Times New Roman" w:hAnsi="Sylfaen" w:cs="Calibri"/>
          <w:lang w:val="ka-GE"/>
        </w:rPr>
        <w:t>ან ელექტრონულ ფოსტაზე</w:t>
      </w:r>
      <w:r w:rsidR="00881B47" w:rsidRPr="00271E2C">
        <w:rPr>
          <w:rFonts w:ascii="Sylfaen" w:eastAsia="Times New Roman" w:hAnsi="Sylfaen" w:cs="Calibri"/>
          <w:lang w:val="ka-GE"/>
        </w:rPr>
        <w:t xml:space="preserve"> </w:t>
      </w:r>
      <w:r w:rsidR="00590929" w:rsidRPr="00271E2C">
        <w:rPr>
          <w:rFonts w:ascii="Sylfaen" w:eastAsia="Times New Roman" w:hAnsi="Sylfaen" w:cs="Calibri"/>
        </w:rPr>
        <w:t>hr@mhpa.ge</w:t>
      </w:r>
      <w:r w:rsidR="00BE6970" w:rsidRPr="00271E2C">
        <w:rPr>
          <w:rFonts w:ascii="Sylfaen" w:eastAsia="Times New Roman" w:hAnsi="Sylfaen" w:cs="Calibri"/>
          <w:lang w:val="ka-GE"/>
        </w:rPr>
        <w:t>;</w:t>
      </w:r>
      <w:r w:rsidR="00277210" w:rsidRPr="00271E2C">
        <w:rPr>
          <w:rFonts w:ascii="Sylfaen" w:eastAsia="Times New Roman" w:hAnsi="Sylfaen" w:cs="Calibri"/>
          <w:lang w:val="ka-GE"/>
        </w:rPr>
        <w:t xml:space="preserve"> </w:t>
      </w:r>
      <w:r w:rsidR="00921861" w:rsidRPr="00271E2C">
        <w:rPr>
          <w:rFonts w:ascii="Sylfaen" w:eastAsia="Times New Roman" w:hAnsi="Sylfaen" w:cs="Calibri"/>
          <w:lang w:val="ka-GE"/>
        </w:rPr>
        <w:t>საკონტაქტო პირი</w:t>
      </w:r>
      <w:r w:rsidR="00590929" w:rsidRPr="00271E2C">
        <w:rPr>
          <w:rFonts w:ascii="Sylfaen" w:eastAsia="Times New Roman" w:hAnsi="Sylfaen" w:cs="Calibri"/>
          <w:lang w:val="ka-GE"/>
        </w:rPr>
        <w:t xml:space="preserve"> - ხათუნა ბაბუნაშვილი, ტელ.: 599896532. </w:t>
      </w:r>
    </w:p>
    <w:p w14:paraId="596228A3" w14:textId="77777777" w:rsidR="00E701E1" w:rsidRDefault="00E701E1" w:rsidP="00E701E1">
      <w:pPr>
        <w:spacing w:line="360" w:lineRule="auto"/>
        <w:jc w:val="both"/>
        <w:rPr>
          <w:rFonts w:ascii="Sylfaen" w:hAnsi="Sylfaen"/>
          <w:lang w:val="ka-GE"/>
        </w:rPr>
      </w:pPr>
    </w:p>
    <w:p w14:paraId="60BD2911" w14:textId="25BDD74C" w:rsidR="00E701E1" w:rsidRPr="00E701E1" w:rsidRDefault="00E701E1" w:rsidP="00E701E1">
      <w:pPr>
        <w:spacing w:line="360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კონკურსში მონაწილე კანდიდატებთან ჩატარდება გასაუბრება. </w:t>
      </w:r>
      <w:r>
        <w:rPr>
          <w:rFonts w:ascii="Sylfaen" w:hAnsi="Sylfaen"/>
          <w:lang w:val="ka-GE"/>
        </w:rPr>
        <w:t>სხვა კრიტერიუმებთან ერთად (კეთილსინდისიერება, სტაჟი, კვალიფიკაცია) მხედველობაში მიღებული იქნება და განიხილება თანაბარ პირობებში უპირატესობად</w:t>
      </w:r>
      <w:r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b/>
          <w:bCs/>
          <w:i/>
          <w:iCs/>
          <w:lang w:val="ka-GE"/>
        </w:rPr>
        <w:t xml:space="preserve">2025 წლის 1 აგვისტოს მდგომარეობით, კერძო ჩანაცვლებითი თერაპიის განყოფილებებში მუშაობა. </w:t>
      </w:r>
    </w:p>
    <w:p w14:paraId="69A62FCB" w14:textId="46EA4667" w:rsidR="00362242" w:rsidRPr="00362242" w:rsidRDefault="00362242" w:rsidP="00271E2C">
      <w:p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  <w:r w:rsidRPr="00362242">
        <w:rPr>
          <w:rFonts w:ascii="Sylfaen" w:eastAsia="Times New Roman" w:hAnsi="Sylfaen" w:cs="Calibri"/>
          <w:lang w:val="ka-GE"/>
        </w:rPr>
        <w:t>შერჩეულ კანდიდატებთან შრომითი ხელშეკრულება გაფორმდება 3 თვის გამოსაცდელი ვადით.</w:t>
      </w:r>
    </w:p>
    <w:p w14:paraId="48C45354" w14:textId="31942CD1" w:rsidR="00881B47" w:rsidRPr="00271E2C" w:rsidRDefault="00313896" w:rsidP="00271E2C">
      <w:pPr>
        <w:spacing w:after="0" w:line="360" w:lineRule="auto"/>
        <w:jc w:val="both"/>
        <w:rPr>
          <w:rFonts w:ascii="Sylfaen" w:eastAsia="Times New Roman" w:hAnsi="Sylfaen" w:cs="Calibri"/>
          <w:b/>
          <w:bCs/>
        </w:rPr>
      </w:pPr>
      <w:r w:rsidRPr="00271E2C">
        <w:rPr>
          <w:rFonts w:ascii="Sylfaen" w:eastAsia="Times New Roman" w:hAnsi="Sylfaen" w:cs="Calibri"/>
          <w:b/>
          <w:bCs/>
          <w:lang w:val="ka-GE"/>
        </w:rPr>
        <w:lastRenderedPageBreak/>
        <w:t>წარმოსადგენი საბუთების ნუსხა:</w:t>
      </w:r>
    </w:p>
    <w:p w14:paraId="216CF624" w14:textId="269034CA" w:rsidR="001F2987" w:rsidRPr="00271E2C" w:rsidRDefault="001F2987" w:rsidP="00271E2C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Sylfaen" w:eastAsia="Times New Roman" w:hAnsi="Sylfaen" w:cs="Calibri"/>
        </w:rPr>
      </w:pPr>
      <w:r w:rsidRPr="00271E2C">
        <w:rPr>
          <w:rFonts w:ascii="Sylfaen" w:eastAsia="Times New Roman" w:hAnsi="Sylfaen" w:cs="Calibri"/>
          <w:lang w:val="ka-GE"/>
        </w:rPr>
        <w:t xml:space="preserve">განცხადება </w:t>
      </w:r>
      <w:r w:rsidR="003A685A" w:rsidRPr="00271E2C">
        <w:rPr>
          <w:rFonts w:ascii="Sylfaen" w:eastAsia="Times New Roman" w:hAnsi="Sylfaen" w:cs="Calibri"/>
          <w:lang w:val="ka-GE"/>
        </w:rPr>
        <w:t>ნიმუშის მიხედვით</w:t>
      </w:r>
      <w:r w:rsidR="00881B47" w:rsidRPr="00271E2C">
        <w:rPr>
          <w:rFonts w:ascii="Sylfaen" w:eastAsia="Times New Roman" w:hAnsi="Sylfaen" w:cs="Calibri"/>
          <w:lang w:val="ka-GE"/>
        </w:rPr>
        <w:t>;</w:t>
      </w:r>
    </w:p>
    <w:p w14:paraId="13C7F911" w14:textId="06495572" w:rsidR="00313896" w:rsidRDefault="00313896" w:rsidP="00271E2C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  <w:r w:rsidRPr="00271E2C">
        <w:rPr>
          <w:rFonts w:ascii="Sylfaen" w:eastAsia="Times New Roman" w:hAnsi="Sylfaen" w:cs="Calibri"/>
          <w:lang w:val="ka-GE"/>
        </w:rPr>
        <w:t>CV</w:t>
      </w:r>
      <w:r w:rsidR="003A685A" w:rsidRPr="00271E2C">
        <w:rPr>
          <w:rFonts w:ascii="Sylfaen" w:eastAsia="Times New Roman" w:hAnsi="Sylfaen" w:cs="Calibri"/>
          <w:lang w:val="ka-GE"/>
        </w:rPr>
        <w:t xml:space="preserve"> - ნიმუშის მიხედვით</w:t>
      </w:r>
      <w:r w:rsidR="00881B47" w:rsidRPr="00271E2C">
        <w:rPr>
          <w:rFonts w:ascii="Sylfaen" w:eastAsia="Times New Roman" w:hAnsi="Sylfaen" w:cs="Calibri"/>
          <w:lang w:val="ka-GE"/>
        </w:rPr>
        <w:t>;</w:t>
      </w:r>
    </w:p>
    <w:p w14:paraId="465FB414" w14:textId="1E15B676" w:rsidR="00362242" w:rsidRPr="00271E2C" w:rsidRDefault="00362242" w:rsidP="00271E2C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  <w:r>
        <w:rPr>
          <w:rFonts w:ascii="Sylfaen" w:eastAsia="Times New Roman" w:hAnsi="Sylfaen" w:cs="Calibri"/>
          <w:lang w:val="ka-GE"/>
        </w:rPr>
        <w:t>ცნობა მუშაობის დადასტურების თაობაზე;</w:t>
      </w:r>
    </w:p>
    <w:p w14:paraId="79AAB0FA" w14:textId="77777777" w:rsidR="00313896" w:rsidRPr="00271E2C" w:rsidRDefault="00313896" w:rsidP="00271E2C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  <w:r w:rsidRPr="00271E2C">
        <w:rPr>
          <w:rFonts w:ascii="Sylfaen" w:eastAsia="Times New Roman" w:hAnsi="Sylfaen" w:cs="Calibri"/>
          <w:lang w:val="ka-GE"/>
        </w:rPr>
        <w:t>ორი რეკომენდატორი (მათი საკონტაქტო ინფორმაციით);</w:t>
      </w:r>
    </w:p>
    <w:p w14:paraId="245462AE" w14:textId="429BFE17" w:rsidR="00313896" w:rsidRPr="00271E2C" w:rsidRDefault="00313896" w:rsidP="00271E2C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  <w:r w:rsidRPr="00271E2C">
        <w:rPr>
          <w:rFonts w:ascii="Sylfaen" w:eastAsia="Times New Roman" w:hAnsi="Sylfaen" w:cs="Calibri"/>
          <w:lang w:val="ka-GE"/>
        </w:rPr>
        <w:t xml:space="preserve">ექიმებისთვის - სახელმწიფო სერტიფიკატი ნარკოლოგიაში და </w:t>
      </w:r>
      <w:r w:rsidR="00881B47" w:rsidRPr="00271E2C">
        <w:rPr>
          <w:rFonts w:ascii="Sylfaen" w:eastAsia="Times New Roman" w:hAnsi="Sylfaen" w:cs="Calibri"/>
          <w:lang w:val="ka-GE"/>
        </w:rPr>
        <w:t xml:space="preserve">გავლილი </w:t>
      </w:r>
      <w:r w:rsidRPr="00271E2C">
        <w:rPr>
          <w:rFonts w:ascii="Sylfaen" w:eastAsia="Times New Roman" w:hAnsi="Sylfaen" w:cs="Calibri"/>
          <w:lang w:val="ka-GE"/>
        </w:rPr>
        <w:t>უსგ ქულ</w:t>
      </w:r>
      <w:r w:rsidR="00881B47" w:rsidRPr="00271E2C">
        <w:rPr>
          <w:rFonts w:ascii="Sylfaen" w:eastAsia="Times New Roman" w:hAnsi="Sylfaen" w:cs="Calibri"/>
          <w:lang w:val="ka-GE"/>
        </w:rPr>
        <w:t>ების დამადასტურებელი სერტიფიკატი</w:t>
      </w:r>
      <w:r w:rsidRPr="00271E2C">
        <w:rPr>
          <w:rFonts w:ascii="Sylfaen" w:eastAsia="Times New Roman" w:hAnsi="Sylfaen" w:cs="Calibri"/>
          <w:lang w:val="ka-GE"/>
        </w:rPr>
        <w:t>.</w:t>
      </w:r>
    </w:p>
    <w:p w14:paraId="5C04BE23" w14:textId="3291ED04" w:rsidR="004B4558" w:rsidRPr="00271E2C" w:rsidRDefault="00313896" w:rsidP="00271E2C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  <w:r w:rsidRPr="00271E2C">
        <w:rPr>
          <w:rFonts w:ascii="Sylfaen" w:eastAsia="Times New Roman" w:hAnsi="Sylfaen" w:cs="Calibri"/>
          <w:lang w:val="ka-GE"/>
        </w:rPr>
        <w:t>ექთნებისთვის</w:t>
      </w:r>
      <w:r w:rsidR="00921861" w:rsidRPr="00271E2C">
        <w:rPr>
          <w:rFonts w:ascii="Sylfaen" w:eastAsia="Times New Roman" w:hAnsi="Sylfaen" w:cs="Calibri"/>
          <w:lang w:val="ka-GE"/>
        </w:rPr>
        <w:t xml:space="preserve"> </w:t>
      </w:r>
      <w:r w:rsidRPr="00271E2C">
        <w:rPr>
          <w:rFonts w:ascii="Sylfaen" w:eastAsia="Times New Roman" w:hAnsi="Sylfaen" w:cs="Calibri"/>
          <w:lang w:val="ka-GE"/>
        </w:rPr>
        <w:t>- ექთნის (მედდის) განათლების დამადასტურებელი დოკუმენტი.</w:t>
      </w:r>
    </w:p>
    <w:p w14:paraId="233E8ACC" w14:textId="7843A87A" w:rsidR="00851775" w:rsidRPr="00271E2C" w:rsidRDefault="00851775" w:rsidP="00271E2C">
      <w:p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</w:p>
    <w:p w14:paraId="56A35218" w14:textId="529153A3" w:rsidR="00851775" w:rsidRPr="00271E2C" w:rsidRDefault="00851775" w:rsidP="00271E2C">
      <w:p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</w:p>
    <w:p w14:paraId="2C4263CA" w14:textId="09FB127B" w:rsidR="00851775" w:rsidRPr="00271E2C" w:rsidRDefault="00851775" w:rsidP="00271E2C">
      <w:p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</w:p>
    <w:p w14:paraId="0000A0D9" w14:textId="33276618" w:rsidR="00851775" w:rsidRPr="00271E2C" w:rsidRDefault="00851775" w:rsidP="00271E2C">
      <w:p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</w:p>
    <w:p w14:paraId="09848895" w14:textId="3C785F92" w:rsidR="00851775" w:rsidRPr="00271E2C" w:rsidRDefault="00851775" w:rsidP="00271E2C">
      <w:p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</w:p>
    <w:p w14:paraId="69F59769" w14:textId="0DBE8D89" w:rsidR="00851775" w:rsidRPr="00271E2C" w:rsidRDefault="00851775" w:rsidP="00271E2C">
      <w:p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</w:p>
    <w:p w14:paraId="1094E714" w14:textId="2CB28DC3" w:rsidR="00851775" w:rsidRPr="00271E2C" w:rsidRDefault="00271E2C" w:rsidP="00271E2C">
      <w:pPr>
        <w:spacing w:after="0" w:line="360" w:lineRule="auto"/>
        <w:jc w:val="right"/>
        <w:rPr>
          <w:rFonts w:ascii="Sylfaen" w:hAnsi="Sylfaen"/>
          <w:u w:val="single"/>
          <w:lang w:val="ka-GE"/>
        </w:rPr>
      </w:pPr>
      <w:r>
        <w:rPr>
          <w:rFonts w:ascii="Sylfaen" w:hAnsi="Sylfaen"/>
          <w:u w:val="single"/>
          <w:lang w:val="ka-GE"/>
        </w:rPr>
        <w:t xml:space="preserve">განცხადების </w:t>
      </w:r>
      <w:r w:rsidR="00851775" w:rsidRPr="00271E2C">
        <w:rPr>
          <w:rFonts w:ascii="Sylfaen" w:hAnsi="Sylfaen"/>
          <w:u w:val="single"/>
          <w:lang w:val="ka-GE"/>
        </w:rPr>
        <w:t>ნიმუში</w:t>
      </w:r>
    </w:p>
    <w:p w14:paraId="3B71ADC7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</w:rPr>
      </w:pPr>
    </w:p>
    <w:p w14:paraId="13247806" w14:textId="77777777" w:rsidR="00851775" w:rsidRPr="00271E2C" w:rsidRDefault="00851775" w:rsidP="00271E2C">
      <w:pPr>
        <w:spacing w:after="0" w:line="360" w:lineRule="auto"/>
        <w:jc w:val="right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შპს „ფსიქიკური ჯანმრთელობისა და ნარკომანიის პრევენციის ცენტრს“</w:t>
      </w:r>
    </w:p>
    <w:p w14:paraId="791D31A7" w14:textId="77777777" w:rsidR="00851775" w:rsidRPr="00271E2C" w:rsidRDefault="00851775" w:rsidP="00271E2C">
      <w:pPr>
        <w:spacing w:after="0" w:line="360" w:lineRule="auto"/>
        <w:jc w:val="right"/>
        <w:rPr>
          <w:rFonts w:ascii="Sylfaen" w:hAnsi="Sylfaen"/>
          <w:lang w:val="ka-GE"/>
        </w:rPr>
      </w:pPr>
    </w:p>
    <w:p w14:paraId="7006CBB3" w14:textId="77777777" w:rsidR="00851775" w:rsidRPr="00271E2C" w:rsidRDefault="00851775" w:rsidP="00271E2C">
      <w:pPr>
        <w:spacing w:after="0" w:line="360" w:lineRule="auto"/>
        <w:jc w:val="right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სახელი, გვარი ____________________________</w:t>
      </w:r>
    </w:p>
    <w:p w14:paraId="4FC191EE" w14:textId="77777777" w:rsidR="00851775" w:rsidRPr="00271E2C" w:rsidRDefault="00851775" w:rsidP="00271E2C">
      <w:pPr>
        <w:spacing w:after="0" w:line="360" w:lineRule="auto"/>
        <w:jc w:val="right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პ/N_________________________________</w:t>
      </w:r>
    </w:p>
    <w:p w14:paraId="500833B2" w14:textId="77777777" w:rsidR="00851775" w:rsidRPr="00271E2C" w:rsidRDefault="00851775" w:rsidP="00271E2C">
      <w:pPr>
        <w:spacing w:after="0" w:line="360" w:lineRule="auto"/>
        <w:jc w:val="right"/>
        <w:rPr>
          <w:rFonts w:ascii="Sylfaen" w:hAnsi="Sylfaen"/>
          <w:lang w:val="ka-GE"/>
        </w:rPr>
      </w:pPr>
    </w:p>
    <w:p w14:paraId="4AE957D5" w14:textId="77777777" w:rsidR="00851775" w:rsidRPr="00271E2C" w:rsidRDefault="00851775" w:rsidP="00271E2C">
      <w:pPr>
        <w:spacing w:after="0" w:line="360" w:lineRule="auto"/>
        <w:jc w:val="center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განცხადება</w:t>
      </w:r>
    </w:p>
    <w:p w14:paraId="1F15755F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15448260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მაქვს სურვილი დავსაქმდე შპს „ფსიქიკური ჯანმრთელობისა და ნარკომანიის  პრევენციის ცენტრში“ ______________________________ პოზიციაზე, ქალაქ ___________________________,</w:t>
      </w:r>
    </w:p>
    <w:p w14:paraId="004A4D95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 xml:space="preserve">რისთვისაც წარმოვადგენ მოთხოვნილ დოკუმენტაციას. გთხოვთ განიხილოთ. </w:t>
      </w:r>
    </w:p>
    <w:p w14:paraId="3D8F0327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3278C796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5E8D943E" w14:textId="1EB6BB68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განმცხ</w:t>
      </w:r>
      <w:r w:rsidR="00BE6970" w:rsidRPr="00271E2C">
        <w:rPr>
          <w:rFonts w:ascii="Sylfaen" w:hAnsi="Sylfaen"/>
          <w:lang w:val="ka-GE"/>
        </w:rPr>
        <w:t>ადებელი:</w:t>
      </w:r>
    </w:p>
    <w:p w14:paraId="787CE4B0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 xml:space="preserve">_____ სექტემბერი, 2025 წ. </w:t>
      </w:r>
    </w:p>
    <w:p w14:paraId="6A5E2FCB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0F45CEAF" w14:textId="48875A28" w:rsidR="00851775" w:rsidRPr="00271E2C" w:rsidRDefault="00851775" w:rsidP="00271E2C">
      <w:pPr>
        <w:spacing w:after="0" w:line="360" w:lineRule="auto"/>
        <w:jc w:val="center"/>
        <w:rPr>
          <w:rFonts w:ascii="Sylfaen" w:hAnsi="Sylfaen"/>
          <w:b/>
          <w:lang w:val="ka-GE"/>
        </w:rPr>
      </w:pPr>
      <w:r w:rsidRPr="00271E2C">
        <w:rPr>
          <w:rFonts w:ascii="Sylfaen" w:hAnsi="Sylfaen"/>
          <w:b/>
          <w:lang w:val="ka-GE"/>
        </w:rPr>
        <w:lastRenderedPageBreak/>
        <w:t>Curriculum Vitae</w:t>
      </w:r>
      <w:r w:rsidR="00271E2C" w:rsidRPr="00271E2C">
        <w:rPr>
          <w:rFonts w:ascii="Sylfaen" w:hAnsi="Sylfaen"/>
          <w:bCs/>
          <w:lang w:val="ka-GE"/>
        </w:rPr>
        <w:t xml:space="preserve"> (ნიმუში)</w:t>
      </w:r>
    </w:p>
    <w:p w14:paraId="0416CDD8" w14:textId="77777777" w:rsidR="00851775" w:rsidRPr="00271E2C" w:rsidRDefault="00851775" w:rsidP="00271E2C">
      <w:pPr>
        <w:spacing w:after="0" w:line="360" w:lineRule="auto"/>
        <w:jc w:val="center"/>
        <w:rPr>
          <w:rFonts w:ascii="Sylfaen" w:hAnsi="Sylfaen"/>
          <w:b/>
          <w:lang w:val="ka-GE"/>
        </w:rPr>
      </w:pPr>
    </w:p>
    <w:p w14:paraId="79E388C5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b/>
          <w:lang w:val="ka-GE"/>
        </w:rPr>
        <w:t>პერსონალური მონაცემები:</w:t>
      </w:r>
    </w:p>
    <w:p w14:paraId="2902DB57" w14:textId="77777777" w:rsidR="00851775" w:rsidRPr="00271E2C" w:rsidRDefault="00851775" w:rsidP="00271E2C">
      <w:pPr>
        <w:spacing w:after="0" w:line="360" w:lineRule="auto"/>
        <w:ind w:firstLine="708"/>
        <w:jc w:val="both"/>
        <w:rPr>
          <w:rFonts w:ascii="Sylfaen" w:hAnsi="Sylfaen"/>
          <w:lang w:val="ka-GE"/>
        </w:rPr>
      </w:pPr>
    </w:p>
    <w:p w14:paraId="4F037207" w14:textId="77777777" w:rsidR="0047596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სახელი, გვარი:</w:t>
      </w:r>
    </w:p>
    <w:p w14:paraId="6DA55020" w14:textId="69E1889A" w:rsidR="00851775" w:rsidRPr="00271E2C" w:rsidRDefault="0047596C" w:rsidP="00271E2C">
      <w:pPr>
        <w:spacing w:after="0" w:line="360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პირადი ნომერი:</w:t>
      </w:r>
      <w:r w:rsidR="00851775" w:rsidRPr="00271E2C">
        <w:rPr>
          <w:rFonts w:ascii="Sylfaen" w:hAnsi="Sylfaen"/>
          <w:lang w:val="ka-GE"/>
        </w:rPr>
        <w:tab/>
      </w:r>
      <w:r w:rsidR="00851775" w:rsidRPr="00271E2C">
        <w:rPr>
          <w:rFonts w:ascii="Sylfaen" w:hAnsi="Sylfaen"/>
          <w:lang w:val="ka-GE"/>
        </w:rPr>
        <w:tab/>
      </w:r>
    </w:p>
    <w:p w14:paraId="79FFCC50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დაბადების თარიღი:</w:t>
      </w:r>
      <w:r w:rsidRPr="00271E2C">
        <w:rPr>
          <w:rFonts w:ascii="Sylfaen" w:hAnsi="Sylfaen"/>
          <w:lang w:val="ka-GE"/>
        </w:rPr>
        <w:tab/>
      </w:r>
    </w:p>
    <w:p w14:paraId="654E2075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ოჯახური მდგომარეობა:</w:t>
      </w:r>
      <w:r w:rsidRPr="00271E2C">
        <w:rPr>
          <w:rFonts w:ascii="Sylfaen" w:hAnsi="Sylfaen"/>
          <w:lang w:val="ka-GE"/>
        </w:rPr>
        <w:tab/>
      </w:r>
    </w:p>
    <w:p w14:paraId="01400B0A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 xml:space="preserve">მისამართი: </w:t>
      </w:r>
      <w:r w:rsidRPr="00271E2C">
        <w:rPr>
          <w:rFonts w:ascii="Sylfaen" w:hAnsi="Sylfaen"/>
          <w:lang w:val="it-IT"/>
        </w:rPr>
        <w:tab/>
      </w:r>
      <w:r w:rsidRPr="00271E2C">
        <w:rPr>
          <w:rFonts w:ascii="Sylfaen" w:hAnsi="Sylfaen"/>
          <w:lang w:val="it-IT"/>
        </w:rPr>
        <w:tab/>
      </w:r>
    </w:p>
    <w:p w14:paraId="10F42CA4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ka-GE"/>
        </w:rPr>
      </w:pPr>
      <w:r w:rsidRPr="00271E2C">
        <w:rPr>
          <w:rFonts w:ascii="Sylfaen" w:hAnsi="Sylfaen"/>
          <w:lang w:val="ka-GE"/>
        </w:rPr>
        <w:t>ტელეფონი:</w:t>
      </w:r>
      <w:r w:rsidRPr="00271E2C">
        <w:rPr>
          <w:rFonts w:ascii="Sylfaen" w:hAnsi="Sylfaen"/>
          <w:lang w:val="de-DE"/>
        </w:rPr>
        <w:tab/>
      </w:r>
      <w:r w:rsidRPr="00271E2C">
        <w:rPr>
          <w:rFonts w:ascii="Sylfaen" w:hAnsi="Sylfaen"/>
          <w:lang w:val="de-DE"/>
        </w:rPr>
        <w:tab/>
        <w:t xml:space="preserve"> </w:t>
      </w:r>
    </w:p>
    <w:p w14:paraId="0261574A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de-DE"/>
        </w:rPr>
      </w:pPr>
      <w:r w:rsidRPr="00271E2C">
        <w:rPr>
          <w:rFonts w:ascii="Sylfaen" w:hAnsi="Sylfaen"/>
          <w:lang w:val="ka-GE"/>
        </w:rPr>
        <w:t>ელ.ფოსტა:</w:t>
      </w:r>
      <w:r w:rsidRPr="00271E2C">
        <w:rPr>
          <w:rFonts w:ascii="Sylfaen" w:hAnsi="Sylfaen"/>
          <w:lang w:val="de-DE"/>
        </w:rPr>
        <w:tab/>
      </w:r>
      <w:r w:rsidRPr="00271E2C">
        <w:rPr>
          <w:rFonts w:ascii="Sylfaen" w:hAnsi="Sylfaen"/>
          <w:lang w:val="de-DE"/>
        </w:rPr>
        <w:tab/>
      </w:r>
      <w:r w:rsidRPr="00271E2C">
        <w:rPr>
          <w:rFonts w:ascii="Sylfaen" w:hAnsi="Sylfaen"/>
          <w:lang w:val="de-DE"/>
        </w:rPr>
        <w:tab/>
      </w:r>
    </w:p>
    <w:p w14:paraId="6B5E6A57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lang w:val="de-DE"/>
        </w:rPr>
      </w:pPr>
    </w:p>
    <w:p w14:paraId="20227380" w14:textId="77777777" w:rsidR="00851775" w:rsidRPr="00271E2C" w:rsidRDefault="00851775" w:rsidP="00271E2C">
      <w:pPr>
        <w:spacing w:after="0" w:line="360" w:lineRule="auto"/>
        <w:jc w:val="both"/>
        <w:rPr>
          <w:rFonts w:ascii="Sylfaen" w:hAnsi="Sylfaen"/>
          <w:b/>
          <w:lang w:val="de-DE"/>
        </w:rPr>
      </w:pPr>
      <w:r w:rsidRPr="00271E2C">
        <w:rPr>
          <w:rFonts w:ascii="Sylfaen" w:hAnsi="Sylfaen"/>
          <w:b/>
          <w:lang w:val="ka-GE"/>
        </w:rPr>
        <w:t>განათლება:</w:t>
      </w:r>
    </w:p>
    <w:p w14:paraId="323B765D" w14:textId="77777777" w:rsidR="00362242" w:rsidRDefault="00362242" w:rsidP="00271E2C">
      <w:pPr>
        <w:spacing w:after="0" w:line="360" w:lineRule="auto"/>
        <w:jc w:val="both"/>
        <w:rPr>
          <w:rFonts w:ascii="Sylfaen" w:hAnsi="Sylfaen"/>
          <w:b/>
          <w:lang w:val="ka-GE"/>
        </w:rPr>
      </w:pPr>
    </w:p>
    <w:p w14:paraId="3844480F" w14:textId="77777777" w:rsidR="00362242" w:rsidRDefault="00362242" w:rsidP="00271E2C">
      <w:pPr>
        <w:spacing w:after="0" w:line="360" w:lineRule="auto"/>
        <w:jc w:val="both"/>
        <w:rPr>
          <w:rFonts w:ascii="Sylfaen" w:hAnsi="Sylfaen"/>
          <w:b/>
          <w:lang w:val="ka-GE"/>
        </w:rPr>
      </w:pPr>
    </w:p>
    <w:p w14:paraId="6B093639" w14:textId="7AC37AA0" w:rsidR="00851775" w:rsidRPr="00362242" w:rsidRDefault="00851775" w:rsidP="00271E2C">
      <w:pPr>
        <w:spacing w:after="0" w:line="360" w:lineRule="auto"/>
        <w:jc w:val="both"/>
        <w:rPr>
          <w:rFonts w:ascii="Sylfaen" w:hAnsi="Sylfaen"/>
          <w:b/>
          <w:lang w:val="de-DE"/>
        </w:rPr>
      </w:pPr>
      <w:r w:rsidRPr="00271E2C">
        <w:rPr>
          <w:rFonts w:ascii="Sylfaen" w:hAnsi="Sylfaen"/>
          <w:b/>
          <w:lang w:val="ka-GE"/>
        </w:rPr>
        <w:t>სამუშაო გამოცდილება:</w:t>
      </w:r>
      <w:r w:rsidRPr="00271E2C">
        <w:rPr>
          <w:rFonts w:ascii="Sylfaen" w:hAnsi="Sylfaen"/>
          <w:lang w:val="de-DE"/>
        </w:rPr>
        <w:t xml:space="preserve">          </w:t>
      </w:r>
    </w:p>
    <w:p w14:paraId="42484A78" w14:textId="77777777" w:rsidR="00851775" w:rsidRPr="00271E2C" w:rsidRDefault="00851775" w:rsidP="00271E2C">
      <w:pPr>
        <w:spacing w:after="0" w:line="360" w:lineRule="auto"/>
        <w:ind w:left="2124" w:hanging="2124"/>
        <w:jc w:val="both"/>
        <w:rPr>
          <w:rFonts w:ascii="Sylfaen" w:hAnsi="Sylfaen"/>
          <w:lang w:val="de-DE"/>
        </w:rPr>
      </w:pPr>
    </w:p>
    <w:p w14:paraId="78D2AACC" w14:textId="77777777" w:rsidR="00362242" w:rsidRDefault="00362242" w:rsidP="00271E2C">
      <w:pPr>
        <w:spacing w:after="0" w:line="360" w:lineRule="auto"/>
        <w:rPr>
          <w:rFonts w:ascii="Sylfaen" w:hAnsi="Sylfaen"/>
          <w:b/>
          <w:lang w:val="ka-GE"/>
        </w:rPr>
      </w:pPr>
    </w:p>
    <w:p w14:paraId="6A5DAB11" w14:textId="2E8D2BB6" w:rsidR="00851775" w:rsidRPr="00271E2C" w:rsidRDefault="00851775" w:rsidP="00271E2C">
      <w:pPr>
        <w:spacing w:after="0" w:line="360" w:lineRule="auto"/>
        <w:rPr>
          <w:rFonts w:ascii="Sylfaen" w:hAnsi="Sylfaen"/>
          <w:b/>
        </w:rPr>
      </w:pPr>
      <w:r w:rsidRPr="00271E2C">
        <w:rPr>
          <w:rFonts w:ascii="Sylfaen" w:hAnsi="Sylfaen"/>
          <w:b/>
          <w:lang w:val="ka-GE"/>
        </w:rPr>
        <w:t>სერტიფიკატები</w:t>
      </w:r>
      <w:r w:rsidRPr="00271E2C">
        <w:rPr>
          <w:rFonts w:ascii="Sylfaen" w:hAnsi="Sylfaen"/>
          <w:b/>
        </w:rPr>
        <w:t xml:space="preserve">: </w:t>
      </w:r>
    </w:p>
    <w:p w14:paraId="2678A456" w14:textId="77777777" w:rsidR="00851775" w:rsidRPr="00271E2C" w:rsidRDefault="00851775" w:rsidP="00271E2C">
      <w:pPr>
        <w:spacing w:after="0" w:line="360" w:lineRule="auto"/>
        <w:rPr>
          <w:rFonts w:ascii="Sylfaen" w:hAnsi="Sylfaen"/>
          <w:b/>
        </w:rPr>
      </w:pPr>
    </w:p>
    <w:p w14:paraId="2C1517BA" w14:textId="77777777" w:rsidR="00362242" w:rsidRDefault="00362242" w:rsidP="00271E2C">
      <w:pPr>
        <w:spacing w:after="0" w:line="360" w:lineRule="auto"/>
        <w:rPr>
          <w:rFonts w:ascii="Sylfaen" w:hAnsi="Sylfaen"/>
          <w:b/>
          <w:lang w:val="ka-GE"/>
        </w:rPr>
      </w:pPr>
    </w:p>
    <w:p w14:paraId="7D454610" w14:textId="44EF5177" w:rsidR="00851775" w:rsidRPr="00271E2C" w:rsidRDefault="00851775" w:rsidP="00271E2C">
      <w:pPr>
        <w:spacing w:after="0" w:line="360" w:lineRule="auto"/>
        <w:rPr>
          <w:rFonts w:ascii="Sylfaen" w:hAnsi="Sylfaen"/>
          <w:b/>
          <w:lang w:val="ka-GE"/>
        </w:rPr>
      </w:pPr>
      <w:r w:rsidRPr="00271E2C">
        <w:rPr>
          <w:rFonts w:ascii="Sylfaen" w:hAnsi="Sylfaen"/>
          <w:b/>
          <w:lang w:val="ka-GE"/>
        </w:rPr>
        <w:t>კომპიუტერული უნარები</w:t>
      </w:r>
    </w:p>
    <w:p w14:paraId="659DD74F" w14:textId="77777777" w:rsidR="00851775" w:rsidRPr="00271E2C" w:rsidRDefault="00851775" w:rsidP="00271E2C">
      <w:pPr>
        <w:spacing w:after="0" w:line="360" w:lineRule="auto"/>
        <w:jc w:val="right"/>
        <w:rPr>
          <w:rFonts w:ascii="Sylfaen" w:hAnsi="Sylfaen"/>
          <w:u w:val="single"/>
          <w:lang w:val="ka-GE"/>
        </w:rPr>
      </w:pPr>
    </w:p>
    <w:p w14:paraId="7359E982" w14:textId="77777777" w:rsidR="00851775" w:rsidRPr="00271E2C" w:rsidRDefault="00851775" w:rsidP="00271E2C">
      <w:pPr>
        <w:spacing w:after="0" w:line="360" w:lineRule="auto"/>
        <w:jc w:val="right"/>
        <w:rPr>
          <w:rFonts w:ascii="Sylfaen" w:hAnsi="Sylfaen"/>
          <w:u w:val="single"/>
          <w:lang w:val="ka-GE"/>
        </w:rPr>
      </w:pPr>
    </w:p>
    <w:p w14:paraId="5B600B13" w14:textId="77777777" w:rsidR="00851775" w:rsidRPr="00271E2C" w:rsidRDefault="00851775" w:rsidP="00271E2C">
      <w:pPr>
        <w:spacing w:after="0" w:line="360" w:lineRule="auto"/>
        <w:jc w:val="center"/>
        <w:rPr>
          <w:rFonts w:ascii="Sylfaen" w:hAnsi="Sylfaen"/>
          <w:u w:val="single"/>
          <w:lang w:val="ka-GE"/>
        </w:rPr>
      </w:pPr>
    </w:p>
    <w:p w14:paraId="624873F2" w14:textId="77777777" w:rsidR="00851775" w:rsidRPr="00271E2C" w:rsidRDefault="00851775" w:rsidP="00271E2C">
      <w:pPr>
        <w:spacing w:after="0" w:line="360" w:lineRule="auto"/>
        <w:jc w:val="both"/>
        <w:rPr>
          <w:rFonts w:ascii="Sylfaen" w:eastAsia="Times New Roman" w:hAnsi="Sylfaen" w:cs="Calibri"/>
          <w:lang w:val="ka-GE"/>
        </w:rPr>
      </w:pPr>
    </w:p>
    <w:sectPr w:rsidR="00851775" w:rsidRPr="00271E2C" w:rsidSect="003A685A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4F9A"/>
    <w:multiLevelType w:val="multilevel"/>
    <w:tmpl w:val="FAD8C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064B11"/>
    <w:multiLevelType w:val="multilevel"/>
    <w:tmpl w:val="257E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7B2738"/>
    <w:multiLevelType w:val="multilevel"/>
    <w:tmpl w:val="A9EA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185677"/>
    <w:multiLevelType w:val="multilevel"/>
    <w:tmpl w:val="CF94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BD3CB3"/>
    <w:multiLevelType w:val="hybridMultilevel"/>
    <w:tmpl w:val="E3F61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16C52"/>
    <w:multiLevelType w:val="multilevel"/>
    <w:tmpl w:val="A524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2A05D30"/>
    <w:multiLevelType w:val="hybridMultilevel"/>
    <w:tmpl w:val="661A7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16976"/>
    <w:multiLevelType w:val="multilevel"/>
    <w:tmpl w:val="647E9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CD62DD"/>
    <w:multiLevelType w:val="multilevel"/>
    <w:tmpl w:val="27BA6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7532B0"/>
    <w:multiLevelType w:val="hybridMultilevel"/>
    <w:tmpl w:val="B2FE63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D44196"/>
    <w:multiLevelType w:val="multilevel"/>
    <w:tmpl w:val="C0980EEC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7A54200"/>
    <w:multiLevelType w:val="multilevel"/>
    <w:tmpl w:val="6D8E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5"/>
  </w:num>
  <w:num w:numId="8">
    <w:abstractNumId w:val="8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BC"/>
    <w:rsid w:val="001F2987"/>
    <w:rsid w:val="00201EAE"/>
    <w:rsid w:val="00271E2C"/>
    <w:rsid w:val="00277210"/>
    <w:rsid w:val="00313896"/>
    <w:rsid w:val="00362242"/>
    <w:rsid w:val="003A685A"/>
    <w:rsid w:val="0047596C"/>
    <w:rsid w:val="004B4558"/>
    <w:rsid w:val="00590929"/>
    <w:rsid w:val="008272AE"/>
    <w:rsid w:val="00851775"/>
    <w:rsid w:val="00881B47"/>
    <w:rsid w:val="00921861"/>
    <w:rsid w:val="00A90E6B"/>
    <w:rsid w:val="00BE6970"/>
    <w:rsid w:val="00E701E1"/>
    <w:rsid w:val="00FE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68BFA"/>
  <w15:chartTrackingRefBased/>
  <w15:docId w15:val="{5A2B5EB5-34BE-42CA-8807-850FEF64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Sophia</dc:creator>
  <cp:keywords/>
  <dc:description/>
  <cp:lastModifiedBy>Tea Giorgadze</cp:lastModifiedBy>
  <cp:revision>2</cp:revision>
  <dcterms:created xsi:type="dcterms:W3CDTF">2025-09-02T15:33:00Z</dcterms:created>
  <dcterms:modified xsi:type="dcterms:W3CDTF">2025-09-02T15:33:00Z</dcterms:modified>
</cp:coreProperties>
</file>