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CA41B" w14:textId="77777777" w:rsidR="006D4CD2" w:rsidRPr="00F724AE" w:rsidRDefault="73436C42" w:rsidP="26FDCCA1">
      <w:pPr>
        <w:spacing w:after="0" w:line="240" w:lineRule="auto"/>
        <w:contextualSpacing/>
        <w:rPr>
          <w:rFonts w:ascii="Calibri" w:eastAsia="Calibri" w:hAnsi="Calibri" w:cs="Calibri"/>
          <w:b/>
          <w:bCs/>
        </w:rPr>
      </w:pPr>
      <w:r w:rsidRPr="26FDCCA1">
        <w:rPr>
          <w:rFonts w:ascii="Calibri" w:eastAsia="Calibri" w:hAnsi="Calibri" w:cs="Calibri"/>
          <w:b/>
          <w:bCs/>
        </w:rPr>
        <w:t>Section 1 – General Information</w:t>
      </w:r>
    </w:p>
    <w:tbl>
      <w:tblPr>
        <w:tblStyle w:val="TableGrid"/>
        <w:tblW w:w="5000" w:type="pct"/>
        <w:tblInd w:w="-635" w:type="dxa"/>
        <w:tblLook w:val="04A0" w:firstRow="1" w:lastRow="0" w:firstColumn="1" w:lastColumn="0" w:noHBand="0" w:noVBand="1"/>
      </w:tblPr>
      <w:tblGrid>
        <w:gridCol w:w="2681"/>
        <w:gridCol w:w="953"/>
        <w:gridCol w:w="653"/>
        <w:gridCol w:w="971"/>
        <w:gridCol w:w="2035"/>
        <w:gridCol w:w="2057"/>
      </w:tblGrid>
      <w:tr w:rsidR="006D4CD2" w:rsidRPr="00F724AE" w14:paraId="4B365C2B" w14:textId="77777777" w:rsidTr="26FDCCA1">
        <w:trPr>
          <w:trHeight w:val="300"/>
        </w:trPr>
        <w:tc>
          <w:tcPr>
            <w:tcW w:w="1434" w:type="pct"/>
          </w:tcPr>
          <w:p w14:paraId="4510826A" w14:textId="3175C102" w:rsidR="006D4CD2" w:rsidRPr="004C5955" w:rsidRDefault="73436C42" w:rsidP="26FDCCA1">
            <w:pPr>
              <w:contextualSpacing/>
              <w:rPr>
                <w:rFonts w:ascii="Calibri" w:eastAsia="Calibri" w:hAnsi="Calibri" w:cs="Calibri"/>
                <w:b/>
                <w:bCs/>
              </w:rPr>
            </w:pPr>
            <w:r w:rsidRPr="26FDCCA1">
              <w:rPr>
                <w:rFonts w:ascii="Calibri" w:eastAsia="Calibri" w:hAnsi="Calibri" w:cs="Calibri"/>
                <w:b/>
                <w:bCs/>
              </w:rPr>
              <w:t>Solicitation Type:</w:t>
            </w:r>
          </w:p>
        </w:tc>
        <w:tc>
          <w:tcPr>
            <w:tcW w:w="3566" w:type="pct"/>
            <w:gridSpan w:val="5"/>
          </w:tcPr>
          <w:p w14:paraId="50FE6A07" w14:textId="15EACE61" w:rsidR="007555DA" w:rsidRPr="004C5955" w:rsidRDefault="12176A9B" w:rsidP="26FDCCA1">
            <w:pPr>
              <w:contextualSpacing/>
              <w:rPr>
                <w:rFonts w:ascii="Calibri" w:eastAsia="Calibri" w:hAnsi="Calibri" w:cs="Calibri"/>
              </w:rPr>
            </w:pPr>
            <w:r w:rsidRPr="26FDCCA1">
              <w:rPr>
                <w:rFonts w:ascii="Calibri" w:eastAsia="Calibri" w:hAnsi="Calibri" w:cs="Calibri"/>
              </w:rPr>
              <w:t>Request for Applications (</w:t>
            </w:r>
            <w:r w:rsidR="489FC8A8" w:rsidRPr="26FDCCA1">
              <w:rPr>
                <w:rFonts w:ascii="Calibri" w:eastAsia="Calibri" w:hAnsi="Calibri" w:cs="Calibri"/>
              </w:rPr>
              <w:t>RFA</w:t>
            </w:r>
            <w:r w:rsidRPr="26FDCCA1">
              <w:rPr>
                <w:rFonts w:ascii="Calibri" w:eastAsia="Calibri" w:hAnsi="Calibri" w:cs="Calibri"/>
              </w:rPr>
              <w:t>)</w:t>
            </w:r>
          </w:p>
        </w:tc>
      </w:tr>
      <w:tr w:rsidR="006D4CD2" w:rsidRPr="00F724AE" w14:paraId="56F8C49D" w14:textId="77777777" w:rsidTr="26FDCCA1">
        <w:tc>
          <w:tcPr>
            <w:tcW w:w="1434" w:type="pct"/>
          </w:tcPr>
          <w:p w14:paraId="7F7ABE5A" w14:textId="418E0CA1" w:rsidR="006D4CD2" w:rsidRPr="00442AE3" w:rsidRDefault="2677833E" w:rsidP="26FDCCA1">
            <w:pPr>
              <w:contextualSpacing/>
              <w:rPr>
                <w:rFonts w:ascii="Calibri" w:eastAsia="Calibri" w:hAnsi="Calibri" w:cs="Calibri"/>
                <w:b/>
                <w:bCs/>
              </w:rPr>
            </w:pPr>
            <w:r w:rsidRPr="00442AE3">
              <w:rPr>
                <w:rFonts w:ascii="Calibri" w:eastAsia="Calibri" w:hAnsi="Calibri" w:cs="Calibri"/>
                <w:b/>
                <w:bCs/>
              </w:rPr>
              <w:t xml:space="preserve">RFA </w:t>
            </w:r>
            <w:r w:rsidR="73436C42" w:rsidRPr="00442AE3">
              <w:rPr>
                <w:rFonts w:ascii="Calibri" w:eastAsia="Calibri" w:hAnsi="Calibri" w:cs="Calibri"/>
                <w:b/>
                <w:bCs/>
              </w:rPr>
              <w:t>Number:</w:t>
            </w:r>
          </w:p>
        </w:tc>
        <w:tc>
          <w:tcPr>
            <w:tcW w:w="3566" w:type="pct"/>
            <w:gridSpan w:val="5"/>
          </w:tcPr>
          <w:p w14:paraId="22E56FA5" w14:textId="7F1FD4DB" w:rsidR="006D4CD2" w:rsidRPr="00442AE3" w:rsidRDefault="67381C4A" w:rsidP="26FDCCA1">
            <w:pPr>
              <w:contextualSpacing/>
              <w:rPr>
                <w:rFonts w:ascii="Calibri" w:eastAsia="Calibri" w:hAnsi="Calibri" w:cs="Calibri"/>
              </w:rPr>
            </w:pPr>
            <w:r w:rsidRPr="00442AE3">
              <w:rPr>
                <w:rFonts w:ascii="Calibri" w:eastAsia="Calibri" w:hAnsi="Calibri" w:cs="Calibri"/>
              </w:rPr>
              <w:t>AgTrade-GR-SR-RFA-001</w:t>
            </w:r>
          </w:p>
        </w:tc>
      </w:tr>
      <w:tr w:rsidR="006D4CD2" w:rsidRPr="00F724AE" w14:paraId="343F210C" w14:textId="77777777" w:rsidTr="26FDCCA1">
        <w:tc>
          <w:tcPr>
            <w:tcW w:w="1434" w:type="pct"/>
          </w:tcPr>
          <w:p w14:paraId="209B934E" w14:textId="77777777" w:rsidR="006D4CD2" w:rsidRPr="004C5955" w:rsidRDefault="73436C42" w:rsidP="26FDCCA1">
            <w:pPr>
              <w:contextualSpacing/>
              <w:rPr>
                <w:rFonts w:ascii="Calibri" w:eastAsia="Calibri" w:hAnsi="Calibri" w:cs="Calibri"/>
                <w:b/>
                <w:bCs/>
              </w:rPr>
            </w:pPr>
            <w:r w:rsidRPr="26FDCCA1">
              <w:rPr>
                <w:rFonts w:ascii="Calibri" w:eastAsia="Calibri" w:hAnsi="Calibri" w:cs="Calibri"/>
                <w:b/>
                <w:bCs/>
              </w:rPr>
              <w:t>Grant Purpose/ Title:</w:t>
            </w:r>
          </w:p>
        </w:tc>
        <w:tc>
          <w:tcPr>
            <w:tcW w:w="3566" w:type="pct"/>
            <w:gridSpan w:val="5"/>
          </w:tcPr>
          <w:p w14:paraId="0B6EC9C4" w14:textId="2B7CD9A9" w:rsidR="006D4CD2" w:rsidRPr="00C82368" w:rsidRDefault="2677833E" w:rsidP="26FDCCA1">
            <w:pPr>
              <w:contextualSpacing/>
              <w:rPr>
                <w:rFonts w:ascii="Calibri" w:eastAsia="Calibri" w:hAnsi="Calibri" w:cs="Calibri"/>
                <w:highlight w:val="yellow"/>
              </w:rPr>
            </w:pPr>
            <w:r w:rsidRPr="00E71C7A">
              <w:rPr>
                <w:rFonts w:ascii="Calibri" w:eastAsia="Calibri" w:hAnsi="Calibri" w:cs="Calibri"/>
              </w:rPr>
              <w:t xml:space="preserve">RFA to </w:t>
            </w:r>
            <w:r w:rsidR="0463ED39" w:rsidRPr="00E71C7A">
              <w:rPr>
                <w:rFonts w:ascii="Calibri" w:eastAsia="Calibri" w:hAnsi="Calibri" w:cs="Calibri"/>
              </w:rPr>
              <w:t>Support</w:t>
            </w:r>
            <w:r w:rsidR="798B28A2" w:rsidRPr="00E71C7A">
              <w:rPr>
                <w:rFonts w:ascii="Calibri" w:eastAsia="Calibri" w:hAnsi="Calibri" w:cs="Calibri"/>
              </w:rPr>
              <w:t xml:space="preserve"> </w:t>
            </w:r>
            <w:r w:rsidR="0058638B" w:rsidRPr="00E71C7A">
              <w:rPr>
                <w:rFonts w:ascii="Calibri" w:eastAsia="Calibri" w:hAnsi="Calibri" w:cs="Calibri"/>
              </w:rPr>
              <w:t>Sector Associations</w:t>
            </w:r>
            <w:r w:rsidR="00C94417" w:rsidRPr="00E71C7A">
              <w:rPr>
                <w:rFonts w:ascii="Calibri" w:eastAsia="Calibri" w:hAnsi="Calibri" w:cs="Calibri"/>
              </w:rPr>
              <w:t xml:space="preserve"> and </w:t>
            </w:r>
            <w:r w:rsidR="00D1531D" w:rsidRPr="00E71C7A">
              <w:rPr>
                <w:rFonts w:ascii="Calibri" w:eastAsia="Calibri" w:hAnsi="Calibri" w:cs="Calibri"/>
              </w:rPr>
              <w:t xml:space="preserve">Green/Sustainable Solutions </w:t>
            </w:r>
            <w:r w:rsidR="0058638B" w:rsidRPr="00E71C7A">
              <w:rPr>
                <w:rFonts w:ascii="Calibri" w:eastAsia="Calibri" w:hAnsi="Calibri" w:cs="Calibri"/>
              </w:rPr>
              <w:t>Organizations in</w:t>
            </w:r>
            <w:r w:rsidR="0463ED39" w:rsidRPr="00E71C7A">
              <w:rPr>
                <w:rFonts w:ascii="Calibri" w:eastAsia="Calibri" w:hAnsi="Calibri" w:cs="Calibri"/>
              </w:rPr>
              <w:t xml:space="preserve"> </w:t>
            </w:r>
            <w:r w:rsidRPr="00E71C7A">
              <w:rPr>
                <w:rFonts w:ascii="Calibri" w:eastAsia="Calibri" w:hAnsi="Calibri" w:cs="Calibri"/>
              </w:rPr>
              <w:t xml:space="preserve">Facilitation </w:t>
            </w:r>
            <w:r w:rsidR="0463ED39" w:rsidRPr="00E71C7A">
              <w:rPr>
                <w:rFonts w:ascii="Calibri" w:eastAsia="Calibri" w:hAnsi="Calibri" w:cs="Calibri"/>
              </w:rPr>
              <w:t xml:space="preserve">of </w:t>
            </w:r>
            <w:r w:rsidRPr="00E71C7A">
              <w:rPr>
                <w:rFonts w:ascii="Calibri" w:eastAsia="Calibri" w:hAnsi="Calibri" w:cs="Calibri"/>
              </w:rPr>
              <w:t xml:space="preserve">Agro-Export to High-Value Markets </w:t>
            </w:r>
          </w:p>
        </w:tc>
      </w:tr>
      <w:tr w:rsidR="006D4CD2" w:rsidRPr="00F724AE" w14:paraId="0DE82855" w14:textId="77777777" w:rsidTr="26FDCCA1">
        <w:tc>
          <w:tcPr>
            <w:tcW w:w="1434" w:type="pct"/>
          </w:tcPr>
          <w:p w14:paraId="74E38FB7" w14:textId="77777777" w:rsidR="006D4CD2" w:rsidRPr="004C5955" w:rsidRDefault="73436C42" w:rsidP="26FDCCA1">
            <w:pPr>
              <w:contextualSpacing/>
              <w:rPr>
                <w:rFonts w:ascii="Calibri" w:eastAsia="Calibri" w:hAnsi="Calibri" w:cs="Calibri"/>
                <w:b/>
                <w:bCs/>
              </w:rPr>
            </w:pPr>
            <w:r w:rsidRPr="26FDCCA1">
              <w:rPr>
                <w:rFonts w:ascii="Calibri" w:eastAsia="Calibri" w:hAnsi="Calibri" w:cs="Calibri"/>
                <w:b/>
                <w:bCs/>
              </w:rPr>
              <w:t>Granting Party:</w:t>
            </w:r>
          </w:p>
        </w:tc>
        <w:tc>
          <w:tcPr>
            <w:tcW w:w="3566" w:type="pct"/>
            <w:gridSpan w:val="5"/>
          </w:tcPr>
          <w:p w14:paraId="590D4ED3" w14:textId="77777777" w:rsidR="006D4CD2" w:rsidRPr="004C5955" w:rsidRDefault="73436C42" w:rsidP="26FDCCA1">
            <w:pPr>
              <w:contextualSpacing/>
              <w:rPr>
                <w:rFonts w:ascii="Calibri" w:eastAsia="Calibri" w:hAnsi="Calibri" w:cs="Calibri"/>
              </w:rPr>
            </w:pPr>
            <w:r w:rsidRPr="26FDCCA1">
              <w:rPr>
                <w:rFonts w:ascii="Calibri" w:eastAsia="Calibri" w:hAnsi="Calibri" w:cs="Calibri"/>
              </w:rPr>
              <w:t>CNFA</w:t>
            </w:r>
          </w:p>
          <w:p w14:paraId="6E95CB7E" w14:textId="67C8DEAB" w:rsidR="006D4CD2" w:rsidRPr="004C5955" w:rsidRDefault="73436C42" w:rsidP="26FDCCA1">
            <w:pPr>
              <w:contextualSpacing/>
              <w:rPr>
                <w:rFonts w:ascii="Calibri" w:eastAsia="Calibri" w:hAnsi="Calibri" w:cs="Calibri"/>
              </w:rPr>
            </w:pPr>
            <w:r w:rsidRPr="26FDCCA1">
              <w:rPr>
                <w:rFonts w:ascii="Calibri" w:eastAsia="Calibri" w:hAnsi="Calibri" w:cs="Calibri"/>
                <w:b/>
                <w:bCs/>
              </w:rPr>
              <w:t>For</w:t>
            </w:r>
            <w:r w:rsidRPr="26FDCCA1">
              <w:rPr>
                <w:rFonts w:ascii="Calibri" w:eastAsia="Calibri" w:hAnsi="Calibri" w:cs="Calibri"/>
              </w:rPr>
              <w:t xml:space="preserve">: </w:t>
            </w:r>
            <w:r w:rsidR="2677833E" w:rsidRPr="26FDCCA1">
              <w:rPr>
                <w:rFonts w:ascii="Calibri" w:eastAsia="Calibri" w:hAnsi="Calibri" w:cs="Calibri"/>
              </w:rPr>
              <w:t>USAID</w:t>
            </w:r>
          </w:p>
          <w:p w14:paraId="03AC8E9F" w14:textId="3009765C" w:rsidR="006D4CD2" w:rsidRPr="004C5955" w:rsidRDefault="73436C42" w:rsidP="26FDCCA1">
            <w:pPr>
              <w:contextualSpacing/>
              <w:rPr>
                <w:rFonts w:ascii="Calibri" w:eastAsia="Calibri" w:hAnsi="Calibri" w:cs="Calibri"/>
                <w:b/>
                <w:bCs/>
              </w:rPr>
            </w:pPr>
            <w:r w:rsidRPr="26FDCCA1">
              <w:rPr>
                <w:rFonts w:ascii="Calibri" w:eastAsia="Calibri" w:hAnsi="Calibri" w:cs="Calibri"/>
                <w:b/>
                <w:bCs/>
              </w:rPr>
              <w:t>Under</w:t>
            </w:r>
            <w:r w:rsidRPr="26FDCCA1">
              <w:rPr>
                <w:rFonts w:ascii="Calibri" w:eastAsia="Calibri" w:hAnsi="Calibri" w:cs="Calibri"/>
              </w:rPr>
              <w:t xml:space="preserve">: </w:t>
            </w:r>
            <w:r w:rsidR="2677833E" w:rsidRPr="26FDCCA1">
              <w:rPr>
                <w:rFonts w:ascii="Calibri" w:eastAsia="Calibri" w:hAnsi="Calibri" w:cs="Calibri"/>
              </w:rPr>
              <w:t xml:space="preserve">The Agricultural Trade Diversification Program </w:t>
            </w:r>
          </w:p>
        </w:tc>
      </w:tr>
      <w:tr w:rsidR="006D4CD2" w:rsidRPr="00F724AE" w14:paraId="4FF2D3CD" w14:textId="77777777" w:rsidTr="26FDCCA1">
        <w:tc>
          <w:tcPr>
            <w:tcW w:w="1434" w:type="pct"/>
          </w:tcPr>
          <w:p w14:paraId="1E5FEBB2" w14:textId="77777777" w:rsidR="006D4CD2" w:rsidRPr="004C5955" w:rsidRDefault="73436C42" w:rsidP="26FDCCA1">
            <w:pPr>
              <w:contextualSpacing/>
              <w:rPr>
                <w:rFonts w:ascii="Calibri" w:eastAsia="Calibri" w:hAnsi="Calibri" w:cs="Calibri"/>
                <w:b/>
                <w:bCs/>
              </w:rPr>
            </w:pPr>
            <w:r w:rsidRPr="26FDCCA1">
              <w:rPr>
                <w:rFonts w:ascii="Calibri" w:eastAsia="Calibri" w:hAnsi="Calibri" w:cs="Calibri"/>
                <w:b/>
                <w:bCs/>
              </w:rPr>
              <w:t>Release Date:</w:t>
            </w:r>
          </w:p>
        </w:tc>
        <w:tc>
          <w:tcPr>
            <w:tcW w:w="3566" w:type="pct"/>
            <w:gridSpan w:val="5"/>
            <w:tcBorders>
              <w:bottom w:val="single" w:sz="4" w:space="0" w:color="auto"/>
            </w:tcBorders>
          </w:tcPr>
          <w:p w14:paraId="60E1C296" w14:textId="1133D6C7" w:rsidR="006D4CD2" w:rsidRPr="009A3B98" w:rsidRDefault="00F116BE" w:rsidP="0095544D">
            <w:pPr>
              <w:contextualSpacing/>
              <w:rPr>
                <w:rFonts w:ascii="Calibri" w:eastAsia="Calibri" w:hAnsi="Calibri" w:cs="Calibri"/>
              </w:rPr>
            </w:pPr>
            <w:r w:rsidRPr="009A3B98">
              <w:rPr>
                <w:rFonts w:ascii="Calibri" w:eastAsia="Times New Roman" w:hAnsi="Calibri" w:cs="Calibri"/>
                <w:b/>
                <w:bCs/>
                <w:color w:val="156082" w:themeColor="accent1"/>
              </w:rPr>
              <w:t xml:space="preserve">December </w:t>
            </w:r>
            <w:r w:rsidR="007A7722" w:rsidRPr="009A3B98">
              <w:rPr>
                <w:rFonts w:ascii="Calibri" w:eastAsia="Times New Roman" w:hAnsi="Calibri" w:cs="Calibri"/>
                <w:b/>
                <w:bCs/>
                <w:color w:val="156082" w:themeColor="accent1"/>
              </w:rPr>
              <w:t>10</w:t>
            </w:r>
            <w:r w:rsidRPr="009A3B98">
              <w:rPr>
                <w:rFonts w:ascii="Calibri" w:eastAsia="Times New Roman" w:hAnsi="Calibri" w:cs="Calibri"/>
                <w:b/>
                <w:bCs/>
                <w:color w:val="156082" w:themeColor="accent1"/>
              </w:rPr>
              <w:t>, 2024</w:t>
            </w:r>
          </w:p>
        </w:tc>
      </w:tr>
      <w:tr w:rsidR="006D4CD2" w:rsidRPr="00377295" w14:paraId="1430FC27" w14:textId="77777777" w:rsidTr="26FDCCA1">
        <w:tc>
          <w:tcPr>
            <w:tcW w:w="1434" w:type="pct"/>
          </w:tcPr>
          <w:p w14:paraId="31B43B1C" w14:textId="15C5FA20" w:rsidR="006D4CD2" w:rsidRPr="004C5955" w:rsidRDefault="2AD86BB0" w:rsidP="26FDCCA1">
            <w:pPr>
              <w:contextualSpacing/>
              <w:rPr>
                <w:rFonts w:ascii="Calibri" w:eastAsia="Calibri" w:hAnsi="Calibri" w:cs="Calibri"/>
                <w:b/>
                <w:bCs/>
              </w:rPr>
            </w:pPr>
            <w:r w:rsidRPr="26FDCCA1">
              <w:rPr>
                <w:rFonts w:ascii="Calibri" w:eastAsia="Calibri" w:hAnsi="Calibri" w:cs="Calibri"/>
                <w:b/>
                <w:bCs/>
              </w:rPr>
              <w:t>Point of Contact for Question:</w:t>
            </w:r>
          </w:p>
        </w:tc>
        <w:tc>
          <w:tcPr>
            <w:tcW w:w="859" w:type="pct"/>
            <w:gridSpan w:val="2"/>
            <w:tcBorders>
              <w:bottom w:val="single" w:sz="4" w:space="0" w:color="auto"/>
            </w:tcBorders>
          </w:tcPr>
          <w:p w14:paraId="6A4C80A1" w14:textId="77777777" w:rsidR="006D4CD2" w:rsidRPr="004C5955" w:rsidRDefault="73436C42" w:rsidP="26FDCCA1">
            <w:pPr>
              <w:contextualSpacing/>
              <w:rPr>
                <w:rFonts w:ascii="Calibri" w:eastAsia="Calibri" w:hAnsi="Calibri" w:cs="Calibri"/>
              </w:rPr>
            </w:pPr>
            <w:r w:rsidRPr="26FDCCA1">
              <w:rPr>
                <w:rFonts w:ascii="Calibri" w:eastAsia="Calibri" w:hAnsi="Calibri" w:cs="Calibri"/>
              </w:rPr>
              <w:t>Name:</w:t>
            </w:r>
          </w:p>
          <w:p w14:paraId="13EF8A11" w14:textId="77777777" w:rsidR="006D4CD2" w:rsidRPr="004C5955" w:rsidRDefault="73436C42" w:rsidP="26FDCCA1">
            <w:pPr>
              <w:contextualSpacing/>
              <w:rPr>
                <w:rFonts w:ascii="Calibri" w:eastAsia="Calibri" w:hAnsi="Calibri" w:cs="Calibri"/>
              </w:rPr>
            </w:pPr>
            <w:r w:rsidRPr="26FDCCA1">
              <w:rPr>
                <w:rFonts w:ascii="Calibri" w:eastAsia="Calibri" w:hAnsi="Calibri" w:cs="Calibri"/>
              </w:rPr>
              <w:t>Title:</w:t>
            </w:r>
          </w:p>
          <w:p w14:paraId="67905F07" w14:textId="77777777" w:rsidR="006D4CD2" w:rsidRPr="004C5955" w:rsidRDefault="73436C42" w:rsidP="26FDCCA1">
            <w:pPr>
              <w:contextualSpacing/>
              <w:rPr>
                <w:rFonts w:ascii="Calibri" w:eastAsia="Calibri" w:hAnsi="Calibri" w:cs="Calibri"/>
              </w:rPr>
            </w:pPr>
            <w:r w:rsidRPr="26FDCCA1">
              <w:rPr>
                <w:rFonts w:ascii="Calibri" w:eastAsia="Calibri" w:hAnsi="Calibri" w:cs="Calibri"/>
              </w:rPr>
              <w:t>Address:</w:t>
            </w:r>
          </w:p>
          <w:p w14:paraId="4D9DA5D5" w14:textId="77777777" w:rsidR="006D4CD2" w:rsidRDefault="73436C42" w:rsidP="26FDCCA1">
            <w:pPr>
              <w:contextualSpacing/>
              <w:rPr>
                <w:rFonts w:ascii="Calibri" w:eastAsia="Calibri" w:hAnsi="Calibri" w:cs="Calibri"/>
              </w:rPr>
            </w:pPr>
            <w:r w:rsidRPr="26FDCCA1">
              <w:rPr>
                <w:rFonts w:ascii="Calibri" w:eastAsia="Calibri" w:hAnsi="Calibri" w:cs="Calibri"/>
              </w:rPr>
              <w:t>Email:</w:t>
            </w:r>
          </w:p>
          <w:p w14:paraId="289A79DE" w14:textId="17E926BC" w:rsidR="00491299" w:rsidRPr="004C5955" w:rsidRDefault="00491299" w:rsidP="26FDCCA1">
            <w:pPr>
              <w:contextualSpacing/>
              <w:rPr>
                <w:rFonts w:ascii="Calibri" w:eastAsia="Calibri" w:hAnsi="Calibri" w:cs="Calibri"/>
              </w:rPr>
            </w:pPr>
            <w:r>
              <w:rPr>
                <w:rFonts w:ascii="Calibri" w:eastAsia="Calibri" w:hAnsi="Calibri" w:cs="Calibri"/>
              </w:rPr>
              <w:t>Telephone:</w:t>
            </w:r>
          </w:p>
        </w:tc>
        <w:tc>
          <w:tcPr>
            <w:tcW w:w="2707" w:type="pct"/>
            <w:gridSpan w:val="3"/>
            <w:tcBorders>
              <w:bottom w:val="single" w:sz="4" w:space="0" w:color="auto"/>
            </w:tcBorders>
          </w:tcPr>
          <w:p w14:paraId="494209D2" w14:textId="07AF2612" w:rsidR="006D4CD2" w:rsidRPr="00442AE3" w:rsidRDefault="1504FAED" w:rsidP="26FDCCA1">
            <w:pPr>
              <w:contextualSpacing/>
              <w:rPr>
                <w:rFonts w:ascii="Calibri" w:eastAsia="Calibri" w:hAnsi="Calibri" w:cs="Calibri"/>
                <w:lang w:val="fr-FR"/>
              </w:rPr>
            </w:pPr>
            <w:r w:rsidRPr="00442AE3">
              <w:rPr>
                <w:rFonts w:ascii="Calibri" w:eastAsia="Calibri" w:hAnsi="Calibri" w:cs="Calibri"/>
                <w:lang w:val="fr-FR"/>
              </w:rPr>
              <w:t>Irine Salukvadze</w:t>
            </w:r>
          </w:p>
          <w:p w14:paraId="057FA4C5" w14:textId="7933F222" w:rsidR="006D4CD2" w:rsidRPr="00442AE3" w:rsidRDefault="1504FAED" w:rsidP="26FDCCA1">
            <w:pPr>
              <w:contextualSpacing/>
              <w:rPr>
                <w:rFonts w:ascii="Calibri" w:eastAsia="Calibri" w:hAnsi="Calibri" w:cs="Calibri"/>
                <w:lang w:val="fr-FR"/>
              </w:rPr>
            </w:pPr>
            <w:r w:rsidRPr="00442AE3">
              <w:rPr>
                <w:rFonts w:ascii="Calibri" w:eastAsia="Calibri" w:hAnsi="Calibri" w:cs="Calibri"/>
                <w:lang w:val="fr-FR"/>
              </w:rPr>
              <w:t>Export Promotion Manager</w:t>
            </w:r>
          </w:p>
          <w:p w14:paraId="0CE0C720" w14:textId="195AB7A0" w:rsidR="006D4CD2" w:rsidRPr="00442AE3" w:rsidRDefault="51E98A44" w:rsidP="26FDCCA1">
            <w:pPr>
              <w:contextualSpacing/>
              <w:rPr>
                <w:rFonts w:ascii="Calibri" w:eastAsia="Calibri" w:hAnsi="Calibri" w:cs="Calibri"/>
                <w:lang w:val="fr-FR"/>
              </w:rPr>
            </w:pPr>
            <w:r w:rsidRPr="00442AE3">
              <w:rPr>
                <w:rFonts w:ascii="Calibri" w:eastAsia="Calibri" w:hAnsi="Calibri" w:cs="Calibri"/>
                <w:lang w:val="fr-FR"/>
              </w:rPr>
              <w:t>47 Merab Kostava str., 0179 Tbilisi, Georgia</w:t>
            </w:r>
          </w:p>
          <w:p w14:paraId="4F116A5F" w14:textId="77777777" w:rsidR="006D4CD2" w:rsidRDefault="51E98A44" w:rsidP="26FDCCA1">
            <w:pPr>
              <w:contextualSpacing/>
              <w:rPr>
                <w:rFonts w:ascii="Calibri" w:eastAsia="Calibri" w:hAnsi="Calibri" w:cs="Calibri"/>
                <w:lang w:val="fr-FR"/>
              </w:rPr>
            </w:pPr>
            <w:hyperlink r:id="rId10" w:history="1">
              <w:r w:rsidRPr="00442AE3">
                <w:rPr>
                  <w:rStyle w:val="Hyperlink"/>
                  <w:lang w:val="fr-FR"/>
                </w:rPr>
                <w:t>Irine.salukvadze-IC@cnfageorgia.org</w:t>
              </w:r>
            </w:hyperlink>
            <w:r w:rsidR="041EE48A" w:rsidRPr="26FDCCA1">
              <w:rPr>
                <w:rFonts w:ascii="Calibri" w:eastAsia="Calibri" w:hAnsi="Calibri" w:cs="Calibri"/>
                <w:lang w:val="fr-FR"/>
              </w:rPr>
              <w:t xml:space="preserve">  </w:t>
            </w:r>
            <w:r w:rsidRPr="26FDCCA1">
              <w:rPr>
                <w:rFonts w:ascii="Calibri" w:eastAsia="Calibri" w:hAnsi="Calibri" w:cs="Calibri"/>
                <w:lang w:val="fr-FR"/>
              </w:rPr>
              <w:t xml:space="preserve"> </w:t>
            </w:r>
          </w:p>
          <w:p w14:paraId="2643DAE3" w14:textId="5180F110" w:rsidR="00491299" w:rsidRPr="00B967C3" w:rsidRDefault="00491299" w:rsidP="26FDCCA1">
            <w:pPr>
              <w:contextualSpacing/>
              <w:rPr>
                <w:rFonts w:ascii="Calibri" w:eastAsia="Calibri" w:hAnsi="Calibri" w:cs="Calibri"/>
                <w:lang w:val="fr-FR"/>
              </w:rPr>
            </w:pPr>
            <w:r>
              <w:rPr>
                <w:rFonts w:ascii="Calibri" w:eastAsia="Calibri" w:hAnsi="Calibri" w:cs="Calibri"/>
                <w:lang w:val="fr-FR"/>
              </w:rPr>
              <w:t>(+995 32) 2982207/13/14/18</w:t>
            </w:r>
          </w:p>
        </w:tc>
      </w:tr>
      <w:tr w:rsidR="1153062E" w14:paraId="19E6A47A" w14:textId="77777777" w:rsidTr="0091705B">
        <w:trPr>
          <w:trHeight w:val="300"/>
        </w:trPr>
        <w:tc>
          <w:tcPr>
            <w:tcW w:w="2681" w:type="dxa"/>
            <w:shd w:val="clear" w:color="auto" w:fill="auto"/>
          </w:tcPr>
          <w:p w14:paraId="693757C7" w14:textId="136966AD" w:rsidR="7180327D" w:rsidRDefault="3FE19671" w:rsidP="26FDCCA1">
            <w:pPr>
              <w:rPr>
                <w:rFonts w:ascii="Calibri" w:eastAsia="Calibri" w:hAnsi="Calibri" w:cs="Calibri"/>
                <w:b/>
                <w:bCs/>
              </w:rPr>
            </w:pPr>
            <w:r w:rsidRPr="26FDCCA1">
              <w:rPr>
                <w:rFonts w:ascii="Calibri" w:eastAsia="Calibri" w:hAnsi="Calibri" w:cs="Calibri"/>
                <w:b/>
                <w:bCs/>
              </w:rPr>
              <w:t>Application Submission:</w:t>
            </w:r>
          </w:p>
        </w:tc>
        <w:tc>
          <w:tcPr>
            <w:tcW w:w="1606" w:type="dxa"/>
            <w:gridSpan w:val="2"/>
            <w:tcBorders>
              <w:bottom w:val="single" w:sz="4" w:space="0" w:color="auto"/>
            </w:tcBorders>
            <w:shd w:val="clear" w:color="auto" w:fill="auto"/>
          </w:tcPr>
          <w:p w14:paraId="17BF0BEF" w14:textId="36BBACB7" w:rsidR="7180327D" w:rsidRDefault="3FE19671" w:rsidP="26FDCCA1">
            <w:pPr>
              <w:rPr>
                <w:rFonts w:ascii="Calibri" w:eastAsia="Calibri" w:hAnsi="Calibri" w:cs="Calibri"/>
              </w:rPr>
            </w:pPr>
            <w:r w:rsidRPr="26FDCCA1">
              <w:rPr>
                <w:rFonts w:ascii="Calibri" w:eastAsia="Calibri" w:hAnsi="Calibri" w:cs="Calibri"/>
              </w:rPr>
              <w:t>Email:</w:t>
            </w:r>
          </w:p>
        </w:tc>
        <w:tc>
          <w:tcPr>
            <w:tcW w:w="5063" w:type="dxa"/>
            <w:gridSpan w:val="3"/>
            <w:tcBorders>
              <w:bottom w:val="single" w:sz="4" w:space="0" w:color="auto"/>
            </w:tcBorders>
            <w:shd w:val="clear" w:color="auto" w:fill="auto"/>
          </w:tcPr>
          <w:p w14:paraId="4F0CF3DA" w14:textId="2D558451" w:rsidR="3C0F2EA7" w:rsidRDefault="00A30594" w:rsidP="26FDCCA1">
            <w:pPr>
              <w:rPr>
                <w:rFonts w:ascii="Calibri" w:eastAsia="Calibri" w:hAnsi="Calibri" w:cs="Calibri"/>
              </w:rPr>
            </w:pPr>
            <w:hyperlink r:id="rId11" w:history="1">
              <w:r w:rsidRPr="00DA2772">
                <w:rPr>
                  <w:rStyle w:val="Hyperlink"/>
                  <w:rFonts w:ascii="Calibri" w:eastAsia="Calibri" w:hAnsi="Calibri" w:cs="Calibri"/>
                  <w:sz w:val="21"/>
                  <w:szCs w:val="21"/>
                </w:rPr>
                <w:t>aggrants@cnfageorgia.org</w:t>
              </w:r>
            </w:hyperlink>
            <w:r>
              <w:rPr>
                <w:rFonts w:ascii="Calibri" w:eastAsia="Calibri" w:hAnsi="Calibri" w:cs="Calibri"/>
                <w:color w:val="0F6CBD"/>
                <w:sz w:val="21"/>
                <w:szCs w:val="21"/>
              </w:rPr>
              <w:t xml:space="preserve"> </w:t>
            </w:r>
          </w:p>
        </w:tc>
      </w:tr>
      <w:tr w:rsidR="006D4CD2" w:rsidRPr="00F724AE" w14:paraId="30F93695" w14:textId="77777777" w:rsidTr="26FDCCA1">
        <w:tc>
          <w:tcPr>
            <w:tcW w:w="1434" w:type="pct"/>
            <w:vMerge w:val="restart"/>
          </w:tcPr>
          <w:p w14:paraId="364614CC" w14:textId="77777777" w:rsidR="006D4CD2" w:rsidRPr="004C5955" w:rsidRDefault="73436C42" w:rsidP="26FDCCA1">
            <w:pPr>
              <w:contextualSpacing/>
              <w:rPr>
                <w:rFonts w:ascii="Calibri" w:eastAsia="Calibri" w:hAnsi="Calibri" w:cs="Calibri"/>
                <w:b/>
                <w:bCs/>
              </w:rPr>
            </w:pPr>
            <w:r w:rsidRPr="26FDCCA1">
              <w:rPr>
                <w:rFonts w:ascii="Calibri" w:eastAsia="Calibri" w:hAnsi="Calibri" w:cs="Calibri"/>
                <w:b/>
                <w:bCs/>
              </w:rPr>
              <w:t>Questions:</w:t>
            </w:r>
          </w:p>
        </w:tc>
        <w:tc>
          <w:tcPr>
            <w:tcW w:w="3566" w:type="pct"/>
            <w:gridSpan w:val="5"/>
            <w:tcBorders>
              <w:bottom w:val="nil"/>
            </w:tcBorders>
          </w:tcPr>
          <w:p w14:paraId="3998AB87" w14:textId="52C4C880" w:rsidR="006D4CD2" w:rsidRPr="004C5955" w:rsidRDefault="73436C42" w:rsidP="26FDCCA1">
            <w:pPr>
              <w:contextualSpacing/>
              <w:rPr>
                <w:rFonts w:ascii="Calibri" w:eastAsia="Calibri" w:hAnsi="Calibri" w:cs="Calibri"/>
              </w:rPr>
            </w:pPr>
            <w:r w:rsidRPr="26FDCCA1">
              <w:rPr>
                <w:rFonts w:ascii="Calibri" w:eastAsia="Calibri" w:hAnsi="Calibri" w:cs="Calibri"/>
                <w:b/>
                <w:bCs/>
              </w:rPr>
              <w:t>Question Deadline</w:t>
            </w:r>
            <w:r w:rsidRPr="26FDCCA1">
              <w:rPr>
                <w:rFonts w:ascii="Calibri" w:eastAsia="Calibri" w:hAnsi="Calibri" w:cs="Calibri"/>
              </w:rPr>
              <w:t xml:space="preserve">: </w:t>
            </w:r>
            <w:r w:rsidR="00491299" w:rsidRPr="00961FD3">
              <w:rPr>
                <w:rFonts w:ascii="Calibri" w:eastAsia="Times New Roman" w:hAnsi="Calibri" w:cs="Calibri"/>
                <w:b/>
                <w:bCs/>
                <w:color w:val="156082" w:themeColor="accent1"/>
              </w:rPr>
              <w:t>December 27, 202</w:t>
            </w:r>
            <w:r w:rsidR="008B172F" w:rsidRPr="00961FD3">
              <w:rPr>
                <w:rFonts w:ascii="Calibri" w:eastAsia="Times New Roman" w:hAnsi="Calibri" w:cs="Calibri"/>
                <w:b/>
                <w:bCs/>
                <w:color w:val="156082" w:themeColor="accent1"/>
              </w:rPr>
              <w:t>4, 17:00</w:t>
            </w:r>
          </w:p>
        </w:tc>
      </w:tr>
      <w:tr w:rsidR="006D4CD2" w:rsidRPr="00F724AE" w14:paraId="4D951650" w14:textId="77777777" w:rsidTr="26FDCCA1">
        <w:tc>
          <w:tcPr>
            <w:tcW w:w="1434" w:type="pct"/>
            <w:vMerge/>
          </w:tcPr>
          <w:p w14:paraId="63AFB21E" w14:textId="77777777" w:rsidR="006D4CD2" w:rsidRPr="004C5955" w:rsidRDefault="006D4CD2" w:rsidP="00C8764F">
            <w:pPr>
              <w:contextualSpacing/>
              <w:rPr>
                <w:rFonts w:cstheme="minorHAnsi"/>
              </w:rPr>
            </w:pPr>
          </w:p>
        </w:tc>
        <w:tc>
          <w:tcPr>
            <w:tcW w:w="3566" w:type="pct"/>
            <w:gridSpan w:val="5"/>
            <w:tcBorders>
              <w:top w:val="nil"/>
              <w:bottom w:val="single" w:sz="4" w:space="0" w:color="auto"/>
            </w:tcBorders>
          </w:tcPr>
          <w:p w14:paraId="66510762" w14:textId="73448763" w:rsidR="006D4CD2" w:rsidRPr="004C5955" w:rsidRDefault="2AD86BB0" w:rsidP="26FDCCA1">
            <w:pPr>
              <w:pStyle w:val="paragraph"/>
              <w:spacing w:before="0" w:beforeAutospacing="0" w:after="0" w:afterAutospacing="0"/>
              <w:contextualSpacing/>
              <w:jc w:val="both"/>
              <w:textAlignment w:val="baseline"/>
              <w:rPr>
                <w:rFonts w:ascii="Calibri" w:eastAsia="Calibri" w:hAnsi="Calibri" w:cs="Calibri"/>
              </w:rPr>
            </w:pPr>
            <w:r w:rsidRPr="26FDCCA1">
              <w:rPr>
                <w:rFonts w:ascii="Calibri" w:eastAsia="Calibri" w:hAnsi="Calibri" w:cs="Calibri"/>
                <w:b/>
                <w:bCs/>
                <w:sz w:val="22"/>
                <w:szCs w:val="22"/>
              </w:rPr>
              <w:t xml:space="preserve">Instructions: </w:t>
            </w:r>
            <w:r w:rsidRPr="26FDCCA1">
              <w:rPr>
                <w:rStyle w:val="normaltextrun"/>
                <w:rFonts w:ascii="Calibri" w:eastAsia="Calibri" w:hAnsi="Calibri" w:cs="Calibri"/>
                <w:sz w:val="22"/>
                <w:szCs w:val="22"/>
                <w:lang w:val="en-GB"/>
              </w:rPr>
              <w:t xml:space="preserve">Questions must be submitted in writing; phone calls will not be accepted. Only CNFA’s written answers will be considered official and carry weight in the solicitation and subsequent evaluation. Verbal information received from </w:t>
            </w:r>
            <w:r w:rsidR="2FAB6BAA" w:rsidRPr="26FDCCA1">
              <w:rPr>
                <w:rStyle w:val="normaltextrun"/>
                <w:rFonts w:ascii="Calibri" w:eastAsia="Calibri" w:hAnsi="Calibri" w:cs="Calibri"/>
                <w:sz w:val="22"/>
                <w:szCs w:val="22"/>
                <w:lang w:val="en-GB"/>
              </w:rPr>
              <w:t>CNFA,</w:t>
            </w:r>
            <w:r w:rsidRPr="26FDCCA1">
              <w:rPr>
                <w:rStyle w:val="normaltextrun"/>
                <w:rFonts w:ascii="Calibri" w:eastAsia="Calibri" w:hAnsi="Calibri" w:cs="Calibri"/>
                <w:sz w:val="22"/>
                <w:szCs w:val="22"/>
                <w:lang w:val="en-GB"/>
              </w:rPr>
              <w:t xml:space="preserve"> or any other entity should not be considered an official response to any questions.</w:t>
            </w:r>
            <w:r w:rsidRPr="26FDCCA1">
              <w:rPr>
                <w:rStyle w:val="normaltextrun"/>
                <w:rFonts w:ascii="Calibri" w:eastAsia="Calibri" w:hAnsi="Calibri" w:cs="Calibri"/>
                <w:sz w:val="22"/>
                <w:szCs w:val="22"/>
              </w:rPr>
              <w:t> </w:t>
            </w:r>
            <w:r w:rsidRPr="26FDCCA1">
              <w:rPr>
                <w:rStyle w:val="eop"/>
                <w:rFonts w:ascii="Calibri" w:eastAsia="Calibri" w:hAnsi="Calibri" w:cs="Calibri"/>
                <w:sz w:val="22"/>
                <w:szCs w:val="22"/>
              </w:rPr>
              <w:t> </w:t>
            </w:r>
          </w:p>
        </w:tc>
      </w:tr>
      <w:tr w:rsidR="006D4CD2" w:rsidRPr="00F724AE" w14:paraId="16523BA0" w14:textId="77777777" w:rsidTr="26FDCCA1">
        <w:tc>
          <w:tcPr>
            <w:tcW w:w="1434" w:type="pct"/>
          </w:tcPr>
          <w:p w14:paraId="6B85E17D" w14:textId="77777777" w:rsidR="006D4CD2" w:rsidRPr="00902BA2" w:rsidRDefault="73436C42" w:rsidP="26FDCCA1">
            <w:pPr>
              <w:contextualSpacing/>
              <w:rPr>
                <w:rFonts w:ascii="Calibri" w:eastAsia="Calibri" w:hAnsi="Calibri" w:cs="Calibri"/>
                <w:b/>
                <w:bCs/>
              </w:rPr>
            </w:pPr>
            <w:r w:rsidRPr="26FDCCA1">
              <w:rPr>
                <w:rFonts w:ascii="Calibri" w:eastAsia="Calibri" w:hAnsi="Calibri" w:cs="Calibri"/>
                <w:b/>
                <w:bCs/>
              </w:rPr>
              <w:t>Application Workshop:</w:t>
            </w:r>
          </w:p>
        </w:tc>
        <w:tc>
          <w:tcPr>
            <w:tcW w:w="3566" w:type="pct"/>
            <w:gridSpan w:val="5"/>
            <w:tcBorders>
              <w:bottom w:val="single" w:sz="4" w:space="0" w:color="auto"/>
            </w:tcBorders>
          </w:tcPr>
          <w:p w14:paraId="49A5BF07" w14:textId="542580FF" w:rsidR="006D4CD2" w:rsidRPr="00C82368" w:rsidRDefault="73436C42" w:rsidP="26FDCCA1">
            <w:pPr>
              <w:contextualSpacing/>
              <w:rPr>
                <w:rFonts w:ascii="Calibri" w:eastAsia="Calibri" w:hAnsi="Calibri" w:cs="Calibri"/>
                <w:i/>
                <w:iCs/>
                <w:color w:val="FF0000"/>
                <w:highlight w:val="green"/>
              </w:rPr>
            </w:pPr>
            <w:r w:rsidRPr="26FDCCA1">
              <w:rPr>
                <w:rFonts w:ascii="Calibri" w:eastAsia="Calibri" w:hAnsi="Calibri" w:cs="Calibri"/>
                <w:b/>
                <w:bCs/>
              </w:rPr>
              <w:t>Workshop Date:</w:t>
            </w:r>
            <w:r w:rsidR="00295F49">
              <w:rPr>
                <w:rFonts w:ascii="Calibri" w:eastAsia="Calibri" w:hAnsi="Calibri" w:cs="Calibri"/>
                <w:b/>
                <w:bCs/>
              </w:rPr>
              <w:t xml:space="preserve"> </w:t>
            </w:r>
            <w:r w:rsidR="00295F49" w:rsidRPr="00961FD3">
              <w:rPr>
                <w:rFonts w:ascii="Calibri" w:eastAsia="Times New Roman" w:hAnsi="Calibri" w:cs="Calibri"/>
                <w:b/>
                <w:bCs/>
                <w:color w:val="156082" w:themeColor="accent1"/>
              </w:rPr>
              <w:t xml:space="preserve">December 18, 2024, 13:00-15:00; 47, </w:t>
            </w:r>
            <w:r w:rsidR="00B17382" w:rsidRPr="00961FD3">
              <w:rPr>
                <w:rFonts w:ascii="Calibri" w:eastAsia="Times New Roman" w:hAnsi="Calibri" w:cs="Calibri"/>
                <w:b/>
                <w:bCs/>
                <w:color w:val="156082" w:themeColor="accent1"/>
              </w:rPr>
              <w:t xml:space="preserve">Kostava str. </w:t>
            </w:r>
            <w:r w:rsidR="00295F49" w:rsidRPr="00961FD3">
              <w:rPr>
                <w:rFonts w:ascii="Calibri" w:eastAsia="Times New Roman" w:hAnsi="Calibri" w:cs="Calibri"/>
                <w:b/>
                <w:bCs/>
                <w:color w:val="156082" w:themeColor="accent1"/>
              </w:rPr>
              <w:t xml:space="preserve">room #22 (Business </w:t>
            </w:r>
            <w:r w:rsidR="00B17382" w:rsidRPr="00961FD3">
              <w:rPr>
                <w:rFonts w:ascii="Calibri" w:eastAsia="Times New Roman" w:hAnsi="Calibri" w:cs="Calibri"/>
                <w:b/>
                <w:bCs/>
                <w:color w:val="156082" w:themeColor="accent1"/>
              </w:rPr>
              <w:t>c</w:t>
            </w:r>
            <w:r w:rsidR="00295F49" w:rsidRPr="00961FD3">
              <w:rPr>
                <w:rFonts w:ascii="Calibri" w:eastAsia="Times New Roman" w:hAnsi="Calibri" w:cs="Calibri"/>
                <w:b/>
                <w:bCs/>
                <w:color w:val="156082" w:themeColor="accent1"/>
              </w:rPr>
              <w:t>enter)</w:t>
            </w:r>
          </w:p>
          <w:p w14:paraId="6513E68E" w14:textId="77777777" w:rsidR="00A30594" w:rsidRDefault="00A30594" w:rsidP="26FDCCA1">
            <w:pPr>
              <w:contextualSpacing/>
              <w:rPr>
                <w:rFonts w:ascii="Calibri" w:eastAsia="Calibri" w:hAnsi="Calibri" w:cs="Calibri"/>
                <w:b/>
                <w:bCs/>
              </w:rPr>
            </w:pPr>
          </w:p>
          <w:p w14:paraId="2FBA3A10" w14:textId="4191CFA4" w:rsidR="006D4CD2" w:rsidRPr="00902BA2" w:rsidRDefault="73436C42" w:rsidP="26FDCCA1">
            <w:pPr>
              <w:contextualSpacing/>
              <w:rPr>
                <w:rFonts w:ascii="Calibri" w:eastAsia="Calibri" w:hAnsi="Calibri" w:cs="Calibri"/>
              </w:rPr>
            </w:pPr>
            <w:r w:rsidRPr="26FDCCA1">
              <w:rPr>
                <w:rFonts w:ascii="Calibri" w:eastAsia="Calibri" w:hAnsi="Calibri" w:cs="Calibri"/>
                <w:b/>
                <w:bCs/>
              </w:rPr>
              <w:t xml:space="preserve">Instructions: </w:t>
            </w:r>
            <w:r w:rsidRPr="26FDCCA1">
              <w:rPr>
                <w:rFonts w:ascii="Calibri" w:eastAsia="Calibri" w:hAnsi="Calibri" w:cs="Calibri"/>
              </w:rPr>
              <w:t>Application workshop(s) allow interested applicants to ask questions and receive guidance on how to complete Attachment A, Grant Application</w:t>
            </w:r>
            <w:r w:rsidR="00A0716E">
              <w:rPr>
                <w:rFonts w:ascii="Calibri" w:eastAsia="Calibri" w:hAnsi="Calibri" w:cs="Calibri"/>
              </w:rPr>
              <w:t>,</w:t>
            </w:r>
            <w:r w:rsidRPr="26FDCCA1">
              <w:rPr>
                <w:rFonts w:ascii="Calibri" w:eastAsia="Calibri" w:hAnsi="Calibri" w:cs="Calibri"/>
              </w:rPr>
              <w:t xml:space="preserve"> or other clarification. </w:t>
            </w:r>
          </w:p>
        </w:tc>
      </w:tr>
      <w:tr w:rsidR="006D4CD2" w:rsidRPr="00F724AE" w14:paraId="2ADFC429" w14:textId="77777777" w:rsidTr="26FDCCA1">
        <w:tc>
          <w:tcPr>
            <w:tcW w:w="1434" w:type="pct"/>
            <w:vMerge w:val="restart"/>
          </w:tcPr>
          <w:p w14:paraId="6BC62B5C" w14:textId="77777777" w:rsidR="006D4CD2" w:rsidRPr="00F724AE" w:rsidRDefault="73436C42" w:rsidP="26FDCCA1">
            <w:pPr>
              <w:contextualSpacing/>
              <w:rPr>
                <w:rFonts w:ascii="Calibri" w:eastAsia="Calibri" w:hAnsi="Calibri" w:cs="Calibri"/>
                <w:b/>
                <w:bCs/>
              </w:rPr>
            </w:pPr>
            <w:r w:rsidRPr="26FDCCA1">
              <w:rPr>
                <w:rFonts w:ascii="Calibri" w:eastAsia="Calibri" w:hAnsi="Calibri" w:cs="Calibri"/>
                <w:b/>
                <w:bCs/>
              </w:rPr>
              <w:t>Application Submission:</w:t>
            </w:r>
          </w:p>
        </w:tc>
        <w:tc>
          <w:tcPr>
            <w:tcW w:w="3566" w:type="pct"/>
            <w:gridSpan w:val="5"/>
            <w:tcBorders>
              <w:bottom w:val="nil"/>
            </w:tcBorders>
          </w:tcPr>
          <w:p w14:paraId="2C7A5824" w14:textId="247C4CF4" w:rsidR="006D4CD2" w:rsidRPr="008F61EB" w:rsidRDefault="73436C42" w:rsidP="26FDCCA1">
            <w:pPr>
              <w:contextualSpacing/>
              <w:rPr>
                <w:rFonts w:ascii="Calibri" w:eastAsia="Calibri" w:hAnsi="Calibri" w:cs="Calibri"/>
              </w:rPr>
            </w:pPr>
            <w:r w:rsidRPr="26FDCCA1">
              <w:rPr>
                <w:rFonts w:ascii="Calibri" w:eastAsia="Calibri" w:hAnsi="Calibri" w:cs="Calibri"/>
                <w:b/>
                <w:bCs/>
              </w:rPr>
              <w:t>Application Deadline:</w:t>
            </w:r>
            <w:r w:rsidR="004A7B1A">
              <w:rPr>
                <w:rFonts w:ascii="Calibri" w:eastAsia="Calibri" w:hAnsi="Calibri" w:cs="Calibri"/>
                <w:b/>
                <w:bCs/>
              </w:rPr>
              <w:t xml:space="preserve"> </w:t>
            </w:r>
            <w:r w:rsidR="004A7B1A" w:rsidRPr="0094493A">
              <w:rPr>
                <w:rFonts w:ascii="Calibri" w:eastAsia="Times New Roman" w:hAnsi="Calibri" w:cs="Calibri"/>
                <w:b/>
                <w:bCs/>
                <w:color w:val="156082" w:themeColor="accent1"/>
              </w:rPr>
              <w:t>January 17, 2025, 17:00</w:t>
            </w:r>
          </w:p>
          <w:p w14:paraId="6C943052" w14:textId="77777777" w:rsidR="006D4CD2" w:rsidRPr="008F61EB" w:rsidRDefault="73436C42" w:rsidP="26FDCCA1">
            <w:pPr>
              <w:contextualSpacing/>
              <w:rPr>
                <w:rStyle w:val="normaltextrun"/>
                <w:rFonts w:ascii="Calibri" w:eastAsia="Calibri" w:hAnsi="Calibri" w:cs="Calibri"/>
              </w:rPr>
            </w:pPr>
            <w:r w:rsidRPr="26FDCCA1">
              <w:rPr>
                <w:rStyle w:val="normaltextrun"/>
                <w:rFonts w:ascii="Calibri" w:eastAsia="Calibri" w:hAnsi="Calibri" w:cs="Calibri"/>
              </w:rPr>
              <w:t>Applications received after the specified deadline will be considered late and will be considered only at the discretion of CNFA.</w:t>
            </w:r>
          </w:p>
          <w:p w14:paraId="0C0EB26D" w14:textId="3F02BFFB" w:rsidR="006D4CD2" w:rsidRPr="008F61EB" w:rsidRDefault="73436C42" w:rsidP="26FDCCA1">
            <w:pPr>
              <w:contextualSpacing/>
              <w:rPr>
                <w:rStyle w:val="normaltextrun"/>
                <w:rFonts w:ascii="Calibri" w:eastAsia="Calibri" w:hAnsi="Calibri" w:cs="Calibri"/>
                <w:b/>
                <w:bCs/>
              </w:rPr>
            </w:pPr>
            <w:r w:rsidRPr="26FDCCA1">
              <w:rPr>
                <w:rStyle w:val="normaltextrun"/>
                <w:rFonts w:ascii="Calibri" w:eastAsia="Calibri" w:hAnsi="Calibri" w:cs="Calibri"/>
                <w:color w:val="000000"/>
                <w:shd w:val="clear" w:color="auto" w:fill="FFFFFF"/>
              </w:rPr>
              <w:t xml:space="preserve">Applications will be accepted </w:t>
            </w:r>
          </w:p>
        </w:tc>
      </w:tr>
      <w:tr w:rsidR="006D4CD2" w:rsidRPr="00F724AE" w14:paraId="68851851" w14:textId="77777777" w:rsidTr="26FDCCA1">
        <w:tc>
          <w:tcPr>
            <w:tcW w:w="1434" w:type="pct"/>
            <w:vMerge/>
          </w:tcPr>
          <w:p w14:paraId="65751416" w14:textId="77777777" w:rsidR="006D4CD2" w:rsidRPr="00F724AE" w:rsidRDefault="006D4CD2" w:rsidP="00C8764F">
            <w:pPr>
              <w:contextualSpacing/>
              <w:rPr>
                <w:rFonts w:cstheme="minorHAnsi"/>
                <w:b/>
                <w:bCs/>
              </w:rPr>
            </w:pPr>
          </w:p>
        </w:tc>
        <w:tc>
          <w:tcPr>
            <w:tcW w:w="510" w:type="pct"/>
            <w:tcBorders>
              <w:top w:val="nil"/>
              <w:bottom w:val="nil"/>
              <w:right w:val="nil"/>
            </w:tcBorders>
          </w:tcPr>
          <w:p w14:paraId="57907CDD" w14:textId="77777777" w:rsidR="006D4CD2" w:rsidRPr="005C0A14" w:rsidRDefault="73436C42" w:rsidP="26FDCCA1">
            <w:pPr>
              <w:contextualSpacing/>
              <w:rPr>
                <w:rStyle w:val="normaltextrun"/>
                <w:rFonts w:ascii="Calibri" w:eastAsia="Calibri" w:hAnsi="Calibri" w:cs="Calibri"/>
                <w:b/>
                <w:bCs/>
              </w:rPr>
            </w:pPr>
            <w:r w:rsidRPr="26FDCCA1">
              <w:rPr>
                <w:rStyle w:val="normaltextrun"/>
                <w:rFonts w:ascii="Calibri" w:eastAsia="Calibri" w:hAnsi="Calibri" w:cs="Calibri"/>
                <w:b/>
                <w:bCs/>
              </w:rPr>
              <w:t>Via:</w:t>
            </w:r>
          </w:p>
        </w:tc>
        <w:tc>
          <w:tcPr>
            <w:tcW w:w="868" w:type="pct"/>
            <w:gridSpan w:val="2"/>
            <w:tcBorders>
              <w:top w:val="nil"/>
              <w:left w:val="nil"/>
              <w:bottom w:val="nil"/>
              <w:right w:val="nil"/>
            </w:tcBorders>
          </w:tcPr>
          <w:p w14:paraId="5D130133" w14:textId="23C65900" w:rsidR="006D4CD2" w:rsidRPr="008F61EB" w:rsidRDefault="00000000" w:rsidP="26FDCCA1">
            <w:pPr>
              <w:contextualSpacing/>
              <w:rPr>
                <w:rStyle w:val="normaltextrun"/>
                <w:rFonts w:ascii="Calibri" w:eastAsia="Calibri" w:hAnsi="Calibri" w:cs="Calibri"/>
                <w:b/>
                <w:bCs/>
              </w:rPr>
            </w:pPr>
            <w:sdt>
              <w:sdtPr>
                <w:rPr>
                  <w:rFonts w:ascii="Calibri" w:eastAsia="Calibri" w:hAnsi="Calibri" w:cs="Calibri"/>
                </w:rPr>
                <w:id w:val="-2058844999"/>
                <w14:checkbox>
                  <w14:checked w14:val="1"/>
                  <w14:checkedState w14:val="2612" w14:font="MS Gothic"/>
                  <w14:uncheckedState w14:val="2610" w14:font="MS Gothic"/>
                </w14:checkbox>
              </w:sdtPr>
              <w:sdtContent>
                <w:r w:rsidR="79DA4590" w:rsidRPr="26FDCCA1">
                  <w:rPr>
                    <w:rFonts w:ascii="MS Gothic" w:eastAsia="MS Gothic" w:hAnsi="MS Gothic"/>
                  </w:rPr>
                  <w:t>☒</w:t>
                </w:r>
              </w:sdtContent>
            </w:sdt>
            <w:r w:rsidR="73436C42" w:rsidRPr="26FDCCA1">
              <w:t xml:space="preserve"> Email</w:t>
            </w:r>
          </w:p>
        </w:tc>
        <w:tc>
          <w:tcPr>
            <w:tcW w:w="1088" w:type="pct"/>
            <w:tcBorders>
              <w:top w:val="nil"/>
              <w:left w:val="nil"/>
              <w:bottom w:val="nil"/>
              <w:right w:val="nil"/>
            </w:tcBorders>
          </w:tcPr>
          <w:p w14:paraId="3D21F657" w14:textId="1F144439" w:rsidR="00766DE3" w:rsidRPr="00766DE3" w:rsidRDefault="00000000" w:rsidP="00A0716E">
            <w:pPr>
              <w:contextualSpacing/>
              <w:rPr>
                <w:rFonts w:ascii="Calibri" w:eastAsia="Calibri" w:hAnsi="Calibri" w:cs="Calibri"/>
              </w:rPr>
            </w:pPr>
            <w:sdt>
              <w:sdtPr>
                <w:rPr>
                  <w:rFonts w:ascii="Calibri" w:eastAsia="Calibri" w:hAnsi="Calibri" w:cs="Calibri"/>
                </w:rPr>
                <w:id w:val="77413943"/>
                <w14:checkbox>
                  <w14:checked w14:val="0"/>
                  <w14:checkedState w14:val="2612" w14:font="MS Gothic"/>
                  <w14:uncheckedState w14:val="2610" w14:font="MS Gothic"/>
                </w14:checkbox>
              </w:sdtPr>
              <w:sdtContent>
                <w:r w:rsidR="73436C42" w:rsidRPr="26FDCCA1">
                  <w:rPr>
                    <w:rFonts w:ascii="Segoe UI Symbol" w:hAnsi="Segoe UI Symbol" w:cs="Segoe UI Symbol"/>
                  </w:rPr>
                  <w:t>☐</w:t>
                </w:r>
              </w:sdtContent>
            </w:sdt>
            <w:r w:rsidR="73436C42" w:rsidRPr="26FDCCA1">
              <w:t xml:space="preserve"> Hard copy</w:t>
            </w:r>
          </w:p>
        </w:tc>
        <w:tc>
          <w:tcPr>
            <w:tcW w:w="1101" w:type="pct"/>
            <w:tcBorders>
              <w:top w:val="nil"/>
              <w:left w:val="nil"/>
              <w:bottom w:val="nil"/>
            </w:tcBorders>
          </w:tcPr>
          <w:p w14:paraId="5AF44843" w14:textId="77777777" w:rsidR="006D4CD2" w:rsidRPr="005C0A14" w:rsidRDefault="00000000" w:rsidP="26FDCCA1">
            <w:pPr>
              <w:contextualSpacing/>
              <w:rPr>
                <w:rStyle w:val="normaltextrun"/>
                <w:rFonts w:ascii="Calibri" w:eastAsia="Calibri" w:hAnsi="Calibri" w:cs="Calibri"/>
                <w:b/>
                <w:bCs/>
              </w:rPr>
            </w:pPr>
            <w:sdt>
              <w:sdtPr>
                <w:rPr>
                  <w:rFonts w:ascii="Calibri" w:eastAsia="Calibri" w:hAnsi="Calibri" w:cs="Calibri"/>
                </w:rPr>
                <w:id w:val="-1614662551"/>
                <w14:checkbox>
                  <w14:checked w14:val="0"/>
                  <w14:checkedState w14:val="2612" w14:font="MS Gothic"/>
                  <w14:uncheckedState w14:val="2610" w14:font="MS Gothic"/>
                </w14:checkbox>
              </w:sdtPr>
              <w:sdtContent>
                <w:r w:rsidR="73436C42" w:rsidRPr="26FDCCA1">
                  <w:rPr>
                    <w:rFonts w:ascii="Segoe UI Symbol" w:hAnsi="Segoe UI Symbol" w:cs="Segoe UI Symbol"/>
                  </w:rPr>
                  <w:t>☐</w:t>
                </w:r>
              </w:sdtContent>
            </w:sdt>
            <w:r w:rsidR="73436C42" w:rsidRPr="26FDCCA1">
              <w:t xml:space="preserve"> Email or Hard copy</w:t>
            </w:r>
          </w:p>
        </w:tc>
      </w:tr>
      <w:tr w:rsidR="006D4CD2" w:rsidRPr="00F724AE" w14:paraId="1A7F2959" w14:textId="77777777" w:rsidTr="26FDCCA1">
        <w:trPr>
          <w:trHeight w:val="188"/>
        </w:trPr>
        <w:tc>
          <w:tcPr>
            <w:tcW w:w="1434" w:type="pct"/>
            <w:vMerge/>
          </w:tcPr>
          <w:p w14:paraId="5502BD6E" w14:textId="77777777" w:rsidR="006D4CD2" w:rsidRPr="00F724AE" w:rsidRDefault="006D4CD2" w:rsidP="00C8764F">
            <w:pPr>
              <w:contextualSpacing/>
              <w:rPr>
                <w:rFonts w:cstheme="minorHAnsi"/>
              </w:rPr>
            </w:pPr>
          </w:p>
        </w:tc>
        <w:tc>
          <w:tcPr>
            <w:tcW w:w="3566" w:type="pct"/>
            <w:gridSpan w:val="5"/>
            <w:tcBorders>
              <w:top w:val="nil"/>
              <w:left w:val="single" w:sz="4" w:space="0" w:color="auto"/>
              <w:bottom w:val="nil"/>
              <w:right w:val="single" w:sz="4" w:space="0" w:color="auto"/>
            </w:tcBorders>
          </w:tcPr>
          <w:p w14:paraId="652A1547" w14:textId="382A9CE8" w:rsidR="006D4CD2" w:rsidRPr="00D94D4C" w:rsidRDefault="73436C42" w:rsidP="26FDCCA1">
            <w:pPr>
              <w:pStyle w:val="paragraph"/>
              <w:spacing w:before="0" w:beforeAutospacing="0" w:after="0" w:afterAutospacing="0"/>
              <w:contextualSpacing/>
              <w:jc w:val="both"/>
              <w:textAlignment w:val="baseline"/>
              <w:rPr>
                <w:rFonts w:ascii="Calibri" w:eastAsia="Calibri" w:hAnsi="Calibri" w:cs="Calibri"/>
                <w:sz w:val="22"/>
                <w:szCs w:val="22"/>
              </w:rPr>
            </w:pPr>
            <w:r w:rsidRPr="26FDCCA1">
              <w:rPr>
                <w:rFonts w:ascii="Calibri" w:eastAsia="Calibri" w:hAnsi="Calibri" w:cs="Calibri"/>
                <w:b/>
                <w:bCs/>
                <w:sz w:val="22"/>
                <w:szCs w:val="22"/>
              </w:rPr>
              <w:t xml:space="preserve">Language: </w:t>
            </w:r>
            <w:r w:rsidRPr="00984D74">
              <w:rPr>
                <w:rStyle w:val="normaltextrun"/>
                <w:rFonts w:ascii="Calibri" w:eastAsia="Calibri" w:hAnsi="Calibri" w:cs="Calibri"/>
                <w:sz w:val="22"/>
                <w:szCs w:val="22"/>
              </w:rPr>
              <w:t xml:space="preserve">Applications </w:t>
            </w:r>
            <w:r w:rsidRPr="26FDCCA1">
              <w:rPr>
                <w:rStyle w:val="normaltextrun"/>
                <w:rFonts w:ascii="Calibri" w:eastAsia="Calibri" w:hAnsi="Calibri" w:cs="Calibri"/>
                <w:sz w:val="22"/>
                <w:szCs w:val="22"/>
              </w:rPr>
              <w:t xml:space="preserve">will be accepted in </w:t>
            </w:r>
            <w:r w:rsidR="00984D74">
              <w:rPr>
                <w:rStyle w:val="normaltextrun"/>
                <w:rFonts w:ascii="Calibri" w:eastAsia="Calibri" w:hAnsi="Calibri" w:cs="Calibri"/>
                <w:sz w:val="22"/>
                <w:szCs w:val="22"/>
              </w:rPr>
              <w:t>English</w:t>
            </w:r>
            <w:r w:rsidRPr="26FDCCA1">
              <w:rPr>
                <w:rStyle w:val="normaltextrun"/>
                <w:rFonts w:ascii="Calibri" w:eastAsia="Calibri" w:hAnsi="Calibri" w:cs="Calibri"/>
                <w:sz w:val="22"/>
                <w:szCs w:val="22"/>
              </w:rPr>
              <w:t>.</w:t>
            </w:r>
          </w:p>
        </w:tc>
      </w:tr>
      <w:tr w:rsidR="006D4CD2" w:rsidRPr="00F724AE" w14:paraId="4DE1FC3A" w14:textId="77777777" w:rsidTr="26FDCCA1">
        <w:trPr>
          <w:trHeight w:val="300"/>
        </w:trPr>
        <w:tc>
          <w:tcPr>
            <w:tcW w:w="1434" w:type="pct"/>
            <w:vMerge/>
          </w:tcPr>
          <w:p w14:paraId="1B620C08" w14:textId="77777777" w:rsidR="006D4CD2" w:rsidRPr="00F724AE" w:rsidRDefault="006D4CD2" w:rsidP="00C8764F">
            <w:pPr>
              <w:contextualSpacing/>
              <w:rPr>
                <w:rFonts w:cstheme="minorHAnsi"/>
              </w:rPr>
            </w:pPr>
          </w:p>
        </w:tc>
        <w:tc>
          <w:tcPr>
            <w:tcW w:w="3566" w:type="pct"/>
            <w:gridSpan w:val="5"/>
            <w:tcBorders>
              <w:top w:val="nil"/>
              <w:left w:val="single" w:sz="4" w:space="0" w:color="auto"/>
              <w:bottom w:val="single" w:sz="4" w:space="0" w:color="auto"/>
              <w:right w:val="single" w:sz="4" w:space="0" w:color="auto"/>
            </w:tcBorders>
          </w:tcPr>
          <w:p w14:paraId="1B745A70" w14:textId="77777777" w:rsidR="006D4CD2" w:rsidRPr="008F61EB" w:rsidRDefault="73436C42" w:rsidP="26FDCCA1">
            <w:pPr>
              <w:pStyle w:val="paragraph"/>
              <w:spacing w:before="0" w:beforeAutospacing="0" w:after="0" w:afterAutospacing="0"/>
              <w:contextualSpacing/>
              <w:jc w:val="both"/>
              <w:textAlignment w:val="baseline"/>
              <w:rPr>
                <w:rStyle w:val="normaltextrun"/>
                <w:rFonts w:ascii="Calibri" w:eastAsia="Calibri" w:hAnsi="Calibri" w:cs="Calibri"/>
                <w:sz w:val="22"/>
                <w:szCs w:val="22"/>
              </w:rPr>
            </w:pPr>
            <w:r w:rsidRPr="26FDCCA1">
              <w:rPr>
                <w:rFonts w:ascii="Calibri" w:eastAsia="Calibri" w:hAnsi="Calibri" w:cs="Calibri"/>
                <w:b/>
                <w:bCs/>
                <w:sz w:val="22"/>
                <w:szCs w:val="22"/>
              </w:rPr>
              <w:t xml:space="preserve">Instructions: </w:t>
            </w:r>
            <w:r w:rsidRPr="26FDCCA1">
              <w:rPr>
                <w:rStyle w:val="normaltextrun"/>
                <w:rFonts w:ascii="Calibri" w:eastAsia="Calibri" w:hAnsi="Calibri" w:cs="Calibri"/>
                <w:sz w:val="22"/>
                <w:szCs w:val="22"/>
              </w:rPr>
              <w:t>Applications will only be accepted in the format provided in this solicitation. Applicants are additionally instructed to:</w:t>
            </w:r>
          </w:p>
          <w:p w14:paraId="59BE31C2" w14:textId="6F09B7E5" w:rsidR="006D4CD2" w:rsidRPr="008F61EB" w:rsidRDefault="73436C42">
            <w:pPr>
              <w:pStyle w:val="paragraph"/>
              <w:numPr>
                <w:ilvl w:val="0"/>
                <w:numId w:val="6"/>
              </w:numPr>
              <w:spacing w:before="0" w:beforeAutospacing="0" w:after="0" w:afterAutospacing="0"/>
              <w:ind w:left="360"/>
              <w:contextualSpacing/>
              <w:jc w:val="both"/>
              <w:textAlignment w:val="baseline"/>
              <w:rPr>
                <w:rFonts w:ascii="Calibri" w:eastAsia="Calibri" w:hAnsi="Calibri" w:cs="Calibri"/>
                <w:sz w:val="22"/>
                <w:szCs w:val="22"/>
              </w:rPr>
            </w:pPr>
            <w:r w:rsidRPr="26FDCCA1">
              <w:rPr>
                <w:rFonts w:ascii="Calibri" w:eastAsia="Calibri" w:hAnsi="Calibri" w:cs="Calibri"/>
                <w:sz w:val="22"/>
                <w:szCs w:val="22"/>
              </w:rPr>
              <w:t xml:space="preserve">Include the </w:t>
            </w:r>
            <w:r w:rsidR="4308A3E5" w:rsidRPr="26FDCCA1">
              <w:rPr>
                <w:rFonts w:ascii="Calibri" w:eastAsia="Calibri" w:hAnsi="Calibri" w:cs="Calibri"/>
                <w:sz w:val="22"/>
                <w:szCs w:val="22"/>
              </w:rPr>
              <w:t>RFA</w:t>
            </w:r>
            <w:r w:rsidRPr="26FDCCA1">
              <w:rPr>
                <w:rFonts w:ascii="Calibri" w:eastAsia="Calibri" w:hAnsi="Calibri" w:cs="Calibri"/>
                <w:sz w:val="22"/>
                <w:szCs w:val="22"/>
              </w:rPr>
              <w:t xml:space="preserve"> number </w:t>
            </w:r>
            <w:r w:rsidR="4308A3E5" w:rsidRPr="26FDCCA1">
              <w:rPr>
                <w:rFonts w:ascii="Calibri" w:eastAsia="Calibri" w:hAnsi="Calibri" w:cs="Calibri"/>
                <w:sz w:val="22"/>
                <w:szCs w:val="22"/>
              </w:rPr>
              <w:t>in the email subject line.</w:t>
            </w:r>
          </w:p>
          <w:p w14:paraId="24C5A89B" w14:textId="17D1C2D4" w:rsidR="006D4CD2" w:rsidRPr="00C8329D" w:rsidRDefault="73436C42">
            <w:pPr>
              <w:pStyle w:val="paragraph"/>
              <w:numPr>
                <w:ilvl w:val="0"/>
                <w:numId w:val="6"/>
              </w:numPr>
              <w:spacing w:before="0" w:beforeAutospacing="0" w:after="0" w:afterAutospacing="0"/>
              <w:ind w:left="360"/>
              <w:contextualSpacing/>
              <w:jc w:val="both"/>
              <w:textAlignment w:val="baseline"/>
              <w:rPr>
                <w:rStyle w:val="normaltextrun"/>
                <w:rFonts w:ascii="Calibri" w:eastAsia="Calibri" w:hAnsi="Calibri" w:cs="Calibri"/>
                <w:sz w:val="22"/>
                <w:szCs w:val="22"/>
              </w:rPr>
            </w:pPr>
            <w:r w:rsidRPr="26FDCCA1">
              <w:rPr>
                <w:rFonts w:ascii="Calibri" w:eastAsia="Calibri" w:hAnsi="Calibri" w:cs="Calibri"/>
                <w:sz w:val="22"/>
                <w:szCs w:val="22"/>
              </w:rPr>
              <w:t xml:space="preserve">Request </w:t>
            </w:r>
            <w:r w:rsidR="00984D74" w:rsidRPr="26FDCCA1">
              <w:rPr>
                <w:rFonts w:ascii="Calibri" w:eastAsia="Calibri" w:hAnsi="Calibri" w:cs="Calibri"/>
                <w:sz w:val="22"/>
                <w:szCs w:val="22"/>
              </w:rPr>
              <w:t>confirmation</w:t>
            </w:r>
            <w:r w:rsidRPr="26FDCCA1">
              <w:rPr>
                <w:rFonts w:ascii="Calibri" w:eastAsia="Calibri" w:hAnsi="Calibri" w:cs="Calibri"/>
                <w:sz w:val="22"/>
                <w:szCs w:val="22"/>
              </w:rPr>
              <w:t xml:space="preserve"> of receipt to ensure the submission was received</w:t>
            </w:r>
            <w:r w:rsidR="6A0C23A8" w:rsidRPr="26FDCCA1">
              <w:rPr>
                <w:rFonts w:ascii="Calibri" w:eastAsia="Calibri" w:hAnsi="Calibri" w:cs="Calibri"/>
                <w:sz w:val="22"/>
                <w:szCs w:val="22"/>
              </w:rPr>
              <w:t>.</w:t>
            </w:r>
          </w:p>
        </w:tc>
      </w:tr>
      <w:tr w:rsidR="006D4CD2" w:rsidRPr="00F724AE" w14:paraId="2844206F" w14:textId="77777777" w:rsidTr="26FDCCA1">
        <w:trPr>
          <w:trHeight w:val="494"/>
        </w:trPr>
        <w:tc>
          <w:tcPr>
            <w:tcW w:w="1434" w:type="pct"/>
          </w:tcPr>
          <w:p w14:paraId="71962691" w14:textId="77777777" w:rsidR="006D4CD2" w:rsidRPr="00D1012A" w:rsidRDefault="73436C42" w:rsidP="26FDCCA1">
            <w:pPr>
              <w:contextualSpacing/>
              <w:rPr>
                <w:rFonts w:ascii="Calibri" w:eastAsia="Calibri" w:hAnsi="Calibri" w:cs="Calibri"/>
                <w:b/>
                <w:bCs/>
              </w:rPr>
            </w:pPr>
            <w:r w:rsidRPr="26FDCCA1">
              <w:rPr>
                <w:rFonts w:ascii="Calibri" w:eastAsia="Calibri" w:hAnsi="Calibri" w:cs="Calibri"/>
                <w:b/>
                <w:bCs/>
              </w:rPr>
              <w:t>Terms and Conditions:</w:t>
            </w:r>
          </w:p>
        </w:tc>
        <w:tc>
          <w:tcPr>
            <w:tcW w:w="3566" w:type="pct"/>
            <w:gridSpan w:val="5"/>
            <w:tcBorders>
              <w:top w:val="single" w:sz="4" w:space="0" w:color="auto"/>
            </w:tcBorders>
          </w:tcPr>
          <w:p w14:paraId="28527F4A" w14:textId="6D055F8E" w:rsidR="006D4CD2" w:rsidRPr="00D1012A" w:rsidRDefault="73436C42">
            <w:pPr>
              <w:pStyle w:val="paragraph"/>
              <w:numPr>
                <w:ilvl w:val="0"/>
                <w:numId w:val="6"/>
              </w:numPr>
              <w:spacing w:before="0" w:beforeAutospacing="0" w:after="0" w:afterAutospacing="0"/>
              <w:ind w:left="360"/>
              <w:contextualSpacing/>
              <w:jc w:val="both"/>
              <w:textAlignment w:val="baseline"/>
              <w:rPr>
                <w:rFonts w:ascii="Calibri" w:eastAsia="Calibri" w:hAnsi="Calibri" w:cs="Calibri"/>
                <w:sz w:val="22"/>
                <w:szCs w:val="22"/>
              </w:rPr>
            </w:pPr>
            <w:r w:rsidRPr="26FDCCA1">
              <w:rPr>
                <w:rFonts w:ascii="Calibri" w:eastAsia="Calibri" w:hAnsi="Calibri" w:cs="Calibri"/>
                <w:sz w:val="22"/>
                <w:szCs w:val="22"/>
              </w:rPr>
              <w:t>Applicants understand by submitting a response to this</w:t>
            </w:r>
            <w:r w:rsidR="3F337DEF" w:rsidRPr="26FDCCA1">
              <w:rPr>
                <w:rFonts w:ascii="Calibri" w:eastAsia="Calibri" w:hAnsi="Calibri" w:cs="Calibri"/>
                <w:sz w:val="22"/>
                <w:szCs w:val="22"/>
              </w:rPr>
              <w:t xml:space="preserve"> RFA</w:t>
            </w:r>
            <w:r w:rsidRPr="26FDCCA1">
              <w:rPr>
                <w:rFonts w:ascii="Calibri" w:eastAsia="Calibri" w:hAnsi="Calibri" w:cs="Calibri"/>
                <w:sz w:val="22"/>
                <w:szCs w:val="22"/>
              </w:rPr>
              <w:t xml:space="preserve"> that submission does not constitute an award or commitment on the part </w:t>
            </w:r>
            <w:r w:rsidRPr="26FDCCA1">
              <w:rPr>
                <w:rFonts w:ascii="Calibri" w:eastAsia="Calibri" w:hAnsi="Calibri" w:cs="Calibri"/>
                <w:sz w:val="22"/>
                <w:szCs w:val="22"/>
              </w:rPr>
              <w:lastRenderedPageBreak/>
              <w:t xml:space="preserve">of CNFA, the </w:t>
            </w:r>
            <w:r w:rsidR="55523DE6" w:rsidRPr="26FDCCA1">
              <w:rPr>
                <w:rFonts w:ascii="Calibri" w:eastAsia="Calibri" w:hAnsi="Calibri" w:cs="Calibri"/>
                <w:sz w:val="22"/>
                <w:szCs w:val="22"/>
              </w:rPr>
              <w:t xml:space="preserve">USAID </w:t>
            </w:r>
            <w:r w:rsidR="3F337DEF" w:rsidRPr="26FDCCA1">
              <w:rPr>
                <w:rFonts w:ascii="Calibri" w:eastAsia="Calibri" w:hAnsi="Calibri" w:cs="Calibri"/>
                <w:sz w:val="22"/>
                <w:szCs w:val="22"/>
              </w:rPr>
              <w:t>Agricultural Trade Diversification Program</w:t>
            </w:r>
            <w:r w:rsidRPr="26FDCCA1">
              <w:rPr>
                <w:rFonts w:ascii="Calibri" w:eastAsia="Calibri" w:hAnsi="Calibri" w:cs="Calibri"/>
                <w:sz w:val="22"/>
                <w:szCs w:val="22"/>
              </w:rPr>
              <w:t xml:space="preserve">, or </w:t>
            </w:r>
            <w:r w:rsidR="3F337DEF" w:rsidRPr="26FDCCA1">
              <w:rPr>
                <w:rFonts w:ascii="Calibri" w:eastAsia="Calibri" w:hAnsi="Calibri" w:cs="Calibri"/>
                <w:sz w:val="22"/>
                <w:szCs w:val="22"/>
              </w:rPr>
              <w:t xml:space="preserve">USAID. </w:t>
            </w:r>
          </w:p>
          <w:p w14:paraId="7FEA0209" w14:textId="765B7514" w:rsidR="006D4CD2" w:rsidRPr="00D1012A" w:rsidRDefault="6A0C23A8">
            <w:pPr>
              <w:pStyle w:val="paragraph"/>
              <w:numPr>
                <w:ilvl w:val="0"/>
                <w:numId w:val="6"/>
              </w:numPr>
              <w:spacing w:before="0" w:beforeAutospacing="0" w:after="0" w:afterAutospacing="0"/>
              <w:ind w:left="360"/>
              <w:contextualSpacing/>
              <w:jc w:val="both"/>
              <w:textAlignment w:val="baseline"/>
              <w:rPr>
                <w:rFonts w:ascii="Calibri" w:eastAsia="Calibri" w:hAnsi="Calibri" w:cs="Calibri"/>
                <w:sz w:val="22"/>
                <w:szCs w:val="22"/>
              </w:rPr>
            </w:pPr>
            <w:r w:rsidRPr="26FDCCA1">
              <w:rPr>
                <w:rFonts w:ascii="Calibri" w:eastAsia="Calibri" w:hAnsi="Calibri" w:cs="Calibri"/>
                <w:sz w:val="22"/>
                <w:szCs w:val="22"/>
              </w:rPr>
              <w:t>USAID</w:t>
            </w:r>
            <w:r w:rsidR="73436C42" w:rsidRPr="26FDCCA1">
              <w:rPr>
                <w:rFonts w:ascii="Calibri" w:eastAsia="Calibri" w:hAnsi="Calibri" w:cs="Calibri"/>
                <w:sz w:val="22"/>
                <w:szCs w:val="22"/>
              </w:rPr>
              <w:t xml:space="preserve"> is not party to this solicitation. Any and all communications regarding this solicitation will be conducted with CNFA, not </w:t>
            </w:r>
            <w:r w:rsidRPr="26FDCCA1">
              <w:rPr>
                <w:rFonts w:ascii="Calibri" w:eastAsia="Calibri" w:hAnsi="Calibri" w:cs="Calibri"/>
                <w:sz w:val="22"/>
                <w:szCs w:val="22"/>
              </w:rPr>
              <w:t>USAID.</w:t>
            </w:r>
          </w:p>
          <w:p w14:paraId="4F5D1066" w14:textId="77777777" w:rsidR="006D4CD2" w:rsidRPr="00D1012A" w:rsidRDefault="73436C42">
            <w:pPr>
              <w:pStyle w:val="paragraph"/>
              <w:numPr>
                <w:ilvl w:val="0"/>
                <w:numId w:val="6"/>
              </w:numPr>
              <w:spacing w:before="0" w:beforeAutospacing="0" w:after="0" w:afterAutospacing="0"/>
              <w:ind w:left="360"/>
              <w:contextualSpacing/>
              <w:jc w:val="both"/>
              <w:textAlignment w:val="baseline"/>
              <w:rPr>
                <w:rFonts w:ascii="Calibri" w:eastAsia="Calibri" w:hAnsi="Calibri" w:cs="Calibri"/>
                <w:sz w:val="22"/>
                <w:szCs w:val="22"/>
              </w:rPr>
            </w:pPr>
            <w:r w:rsidRPr="26FDCCA1">
              <w:rPr>
                <w:rFonts w:ascii="Calibri" w:eastAsia="Calibri" w:hAnsi="Calibri" w:cs="Calibri"/>
                <w:sz w:val="22"/>
                <w:szCs w:val="22"/>
              </w:rPr>
              <w:t>CNFA will not pay for costs incurred in the preparation and submission of an application.</w:t>
            </w:r>
          </w:p>
          <w:p w14:paraId="404B0015" w14:textId="376EA5DD" w:rsidR="006D4CD2" w:rsidRPr="00D1012A" w:rsidRDefault="73436C42">
            <w:pPr>
              <w:pStyle w:val="paragraph"/>
              <w:numPr>
                <w:ilvl w:val="0"/>
                <w:numId w:val="6"/>
              </w:numPr>
              <w:spacing w:before="0" w:beforeAutospacing="0" w:after="0" w:afterAutospacing="0"/>
              <w:ind w:left="360"/>
              <w:contextualSpacing/>
              <w:jc w:val="both"/>
              <w:textAlignment w:val="baseline"/>
              <w:rPr>
                <w:rFonts w:ascii="Calibri" w:eastAsia="Calibri" w:hAnsi="Calibri" w:cs="Calibri"/>
                <w:sz w:val="22"/>
                <w:szCs w:val="22"/>
              </w:rPr>
            </w:pPr>
            <w:r w:rsidRPr="26FDCCA1">
              <w:rPr>
                <w:rFonts w:ascii="Calibri" w:eastAsia="Calibri" w:hAnsi="Calibri" w:cs="Calibri"/>
                <w:sz w:val="22"/>
                <w:szCs w:val="22"/>
              </w:rPr>
              <w:t>CNFA reserves the right to accept or reject any or all applications received and/or issue amendments revising</w:t>
            </w:r>
            <w:r w:rsidR="6A0C23A8" w:rsidRPr="26FDCCA1">
              <w:rPr>
                <w:rFonts w:ascii="Calibri" w:eastAsia="Calibri" w:hAnsi="Calibri" w:cs="Calibri"/>
                <w:sz w:val="22"/>
                <w:szCs w:val="22"/>
              </w:rPr>
              <w:t xml:space="preserve"> RFA</w:t>
            </w:r>
            <w:r w:rsidRPr="26FDCCA1">
              <w:rPr>
                <w:rFonts w:ascii="Calibri" w:eastAsia="Calibri" w:hAnsi="Calibri" w:cs="Calibri"/>
                <w:sz w:val="22"/>
                <w:szCs w:val="22"/>
              </w:rPr>
              <w:t xml:space="preserve"> terms before or after</w:t>
            </w:r>
            <w:r w:rsidR="11949190" w:rsidRPr="26FDCCA1">
              <w:rPr>
                <w:rFonts w:ascii="Calibri" w:eastAsia="Calibri" w:hAnsi="Calibri" w:cs="Calibri"/>
                <w:sz w:val="22"/>
                <w:szCs w:val="22"/>
              </w:rPr>
              <w:t xml:space="preserve"> </w:t>
            </w:r>
            <w:r w:rsidRPr="26FDCCA1">
              <w:rPr>
                <w:rFonts w:ascii="Calibri" w:eastAsia="Calibri" w:hAnsi="Calibri" w:cs="Calibri"/>
                <w:sz w:val="22"/>
                <w:szCs w:val="22"/>
              </w:rPr>
              <w:t xml:space="preserve">application receipt. </w:t>
            </w:r>
          </w:p>
          <w:p w14:paraId="184EF61B" w14:textId="77777777" w:rsidR="006D4CD2" w:rsidRPr="00A66A66" w:rsidRDefault="73436C42">
            <w:pPr>
              <w:pStyle w:val="paragraph"/>
              <w:numPr>
                <w:ilvl w:val="0"/>
                <w:numId w:val="6"/>
              </w:numPr>
              <w:spacing w:before="0" w:beforeAutospacing="0" w:after="0" w:afterAutospacing="0"/>
              <w:ind w:left="360"/>
              <w:contextualSpacing/>
              <w:jc w:val="both"/>
              <w:textAlignment w:val="baseline"/>
              <w:rPr>
                <w:rFonts w:ascii="Calibri" w:eastAsia="Calibri" w:hAnsi="Calibri" w:cs="Calibri"/>
                <w:b/>
                <w:bCs/>
                <w:sz w:val="22"/>
                <w:szCs w:val="22"/>
              </w:rPr>
            </w:pPr>
            <w:r w:rsidRPr="26FDCCA1">
              <w:rPr>
                <w:rFonts w:ascii="Calibri" w:eastAsia="Calibri" w:hAnsi="Calibri" w:cs="Calibri"/>
                <w:sz w:val="22"/>
                <w:szCs w:val="22"/>
              </w:rPr>
              <w:t>Applicants will be informed in writing of the decision made regarding their application.</w:t>
            </w:r>
          </w:p>
        </w:tc>
      </w:tr>
      <w:tr w:rsidR="006D4CD2" w:rsidRPr="00F724AE" w14:paraId="7012FE8A" w14:textId="77777777" w:rsidTr="26FDCCA1">
        <w:trPr>
          <w:trHeight w:val="63"/>
        </w:trPr>
        <w:tc>
          <w:tcPr>
            <w:tcW w:w="1434" w:type="pct"/>
          </w:tcPr>
          <w:p w14:paraId="589D05C2" w14:textId="77777777" w:rsidR="006D4CD2" w:rsidRDefault="73436C42" w:rsidP="26FDCCA1">
            <w:pPr>
              <w:contextualSpacing/>
              <w:rPr>
                <w:rFonts w:ascii="Calibri" w:eastAsia="Calibri" w:hAnsi="Calibri" w:cs="Calibri"/>
                <w:b/>
                <w:bCs/>
              </w:rPr>
            </w:pPr>
            <w:r w:rsidRPr="26FDCCA1">
              <w:rPr>
                <w:rFonts w:ascii="Calibri" w:eastAsia="Calibri" w:hAnsi="Calibri" w:cs="Calibri"/>
                <w:b/>
                <w:bCs/>
              </w:rPr>
              <w:lastRenderedPageBreak/>
              <w:t>Language:</w:t>
            </w:r>
          </w:p>
        </w:tc>
        <w:tc>
          <w:tcPr>
            <w:tcW w:w="3566" w:type="pct"/>
            <w:gridSpan w:val="5"/>
            <w:tcBorders>
              <w:top w:val="nil"/>
            </w:tcBorders>
          </w:tcPr>
          <w:p w14:paraId="1AF2CF9A" w14:textId="3219E6E0" w:rsidR="006D4CD2" w:rsidRPr="00D30D9D" w:rsidRDefault="73436C42" w:rsidP="26FDCCA1">
            <w:pPr>
              <w:contextualSpacing/>
              <w:rPr>
                <w:rFonts w:ascii="Calibri" w:eastAsia="Calibri" w:hAnsi="Calibri" w:cs="Calibri"/>
              </w:rPr>
            </w:pPr>
            <w:r w:rsidRPr="26FDCCA1">
              <w:rPr>
                <w:rStyle w:val="normaltextrun"/>
                <w:rFonts w:ascii="Calibri" w:eastAsia="Calibri" w:hAnsi="Calibri" w:cs="Calibri"/>
              </w:rPr>
              <w:t>Responses to this</w:t>
            </w:r>
            <w:r w:rsidR="11949190" w:rsidRPr="26FDCCA1">
              <w:rPr>
                <w:rStyle w:val="normaltextrun"/>
                <w:rFonts w:ascii="Calibri" w:eastAsia="Calibri" w:hAnsi="Calibri" w:cs="Calibri"/>
              </w:rPr>
              <w:t xml:space="preserve"> RFA</w:t>
            </w:r>
            <w:r w:rsidRPr="26FDCCA1">
              <w:rPr>
                <w:rStyle w:val="normaltextrun"/>
                <w:rFonts w:ascii="Calibri" w:eastAsia="Calibri" w:hAnsi="Calibri" w:cs="Calibri"/>
              </w:rPr>
              <w:t xml:space="preserve"> will be accepted in</w:t>
            </w:r>
            <w:r w:rsidR="11949190" w:rsidRPr="26FDCCA1">
              <w:rPr>
                <w:rStyle w:val="normaltextrun"/>
                <w:rFonts w:ascii="Calibri" w:eastAsia="Calibri" w:hAnsi="Calibri" w:cs="Calibri"/>
              </w:rPr>
              <w:t xml:space="preserve"> </w:t>
            </w:r>
            <w:r w:rsidR="00A0716E">
              <w:rPr>
                <w:rStyle w:val="normaltextrun"/>
                <w:rFonts w:ascii="Calibri" w:eastAsia="Calibri" w:hAnsi="Calibri" w:cs="Calibri"/>
              </w:rPr>
              <w:t>English</w:t>
            </w:r>
            <w:r w:rsidRPr="26FDCCA1">
              <w:rPr>
                <w:rStyle w:val="normaltextrun"/>
                <w:rFonts w:ascii="Calibri" w:eastAsia="Calibri" w:hAnsi="Calibri" w:cs="Calibri"/>
              </w:rPr>
              <w:t>.</w:t>
            </w:r>
          </w:p>
        </w:tc>
      </w:tr>
      <w:tr w:rsidR="006D4CD2" w:rsidRPr="00F724AE" w14:paraId="4181CB0C" w14:textId="77777777" w:rsidTr="26FDCCA1">
        <w:trPr>
          <w:trHeight w:val="300"/>
        </w:trPr>
        <w:tc>
          <w:tcPr>
            <w:tcW w:w="1434" w:type="pct"/>
          </w:tcPr>
          <w:p w14:paraId="23BBEBCC" w14:textId="77777777" w:rsidR="006D4CD2" w:rsidRPr="001571D1" w:rsidRDefault="73436C42" w:rsidP="26FDCCA1">
            <w:pPr>
              <w:contextualSpacing/>
              <w:rPr>
                <w:rFonts w:ascii="Calibri" w:eastAsia="Calibri" w:hAnsi="Calibri" w:cs="Calibri"/>
                <w:b/>
                <w:bCs/>
              </w:rPr>
            </w:pPr>
            <w:r w:rsidRPr="26FDCCA1">
              <w:rPr>
                <w:rFonts w:ascii="Calibri" w:eastAsia="Calibri" w:hAnsi="Calibri" w:cs="Calibri"/>
                <w:b/>
                <w:bCs/>
              </w:rPr>
              <w:t>Attachments:</w:t>
            </w:r>
          </w:p>
        </w:tc>
        <w:tc>
          <w:tcPr>
            <w:tcW w:w="3566" w:type="pct"/>
            <w:gridSpan w:val="5"/>
            <w:tcBorders>
              <w:top w:val="nil"/>
            </w:tcBorders>
          </w:tcPr>
          <w:p w14:paraId="7B51A7BB" w14:textId="1698B24A" w:rsidR="006D4CD2" w:rsidRPr="00645E51" w:rsidRDefault="73436C42" w:rsidP="26FDCCA1">
            <w:pPr>
              <w:pStyle w:val="paragraph"/>
              <w:spacing w:before="0" w:beforeAutospacing="0" w:after="0" w:afterAutospacing="0"/>
              <w:contextualSpacing/>
              <w:jc w:val="both"/>
              <w:textAlignment w:val="baseline"/>
              <w:rPr>
                <w:rFonts w:ascii="Calibri" w:eastAsia="Calibri" w:hAnsi="Calibri" w:cs="Calibri"/>
                <w:sz w:val="22"/>
                <w:szCs w:val="22"/>
              </w:rPr>
            </w:pPr>
            <w:r w:rsidRPr="26FDCCA1">
              <w:rPr>
                <w:rFonts w:ascii="Calibri" w:eastAsia="Calibri" w:hAnsi="Calibri" w:cs="Calibri"/>
                <w:sz w:val="22"/>
                <w:szCs w:val="22"/>
              </w:rPr>
              <w:t>The following Attachments are included and hereby incorporated as part of this</w:t>
            </w:r>
            <w:r w:rsidR="11949190" w:rsidRPr="26FDCCA1">
              <w:rPr>
                <w:rFonts w:ascii="Calibri" w:eastAsia="Calibri" w:hAnsi="Calibri" w:cs="Calibri"/>
                <w:sz w:val="22"/>
                <w:szCs w:val="22"/>
              </w:rPr>
              <w:t xml:space="preserve"> RFA</w:t>
            </w:r>
            <w:r w:rsidRPr="26FDCCA1">
              <w:rPr>
                <w:rFonts w:ascii="Calibri" w:eastAsia="Calibri" w:hAnsi="Calibri" w:cs="Calibri"/>
                <w:sz w:val="22"/>
                <w:szCs w:val="22"/>
              </w:rPr>
              <w:t>:</w:t>
            </w:r>
          </w:p>
          <w:p w14:paraId="40E8E40E" w14:textId="3ECF6C27" w:rsidR="006D4CD2" w:rsidRPr="00670B6A" w:rsidRDefault="73436C42">
            <w:pPr>
              <w:pStyle w:val="paragraph"/>
              <w:numPr>
                <w:ilvl w:val="0"/>
                <w:numId w:val="7"/>
              </w:numPr>
              <w:spacing w:before="0" w:beforeAutospacing="0" w:after="0" w:afterAutospacing="0"/>
              <w:contextualSpacing/>
              <w:jc w:val="both"/>
              <w:textAlignment w:val="baseline"/>
              <w:rPr>
                <w:rFonts w:ascii="Calibri" w:eastAsia="Calibri" w:hAnsi="Calibri" w:cs="Calibri"/>
                <w:sz w:val="22"/>
                <w:szCs w:val="22"/>
              </w:rPr>
            </w:pPr>
            <w:r w:rsidRPr="26FDCCA1">
              <w:rPr>
                <w:rFonts w:ascii="Calibri" w:eastAsia="Calibri" w:hAnsi="Calibri" w:cs="Calibri"/>
                <w:sz w:val="22"/>
                <w:szCs w:val="22"/>
              </w:rPr>
              <w:t>Attachment A – Grant Application</w:t>
            </w:r>
          </w:p>
        </w:tc>
      </w:tr>
    </w:tbl>
    <w:p w14:paraId="2B575CA8" w14:textId="77777777" w:rsidR="006D4CD2" w:rsidRDefault="006D4CD2" w:rsidP="006D4CD2">
      <w:pPr>
        <w:spacing w:after="0" w:line="240" w:lineRule="auto"/>
        <w:contextualSpacing/>
        <w:rPr>
          <w:rFonts w:cstheme="minorHAnsi"/>
          <w:b/>
          <w:bCs/>
        </w:rPr>
      </w:pPr>
    </w:p>
    <w:p w14:paraId="38BAC604" w14:textId="38B383FD" w:rsidR="1153062E" w:rsidRDefault="1153062E" w:rsidP="3C8FE06B">
      <w:pPr>
        <w:pBdr>
          <w:bottom w:val="single" w:sz="12" w:space="1" w:color="auto"/>
        </w:pBdr>
        <w:spacing w:after="0" w:line="240" w:lineRule="auto"/>
        <w:contextualSpacing/>
        <w:rPr>
          <w:b/>
          <w:bCs/>
        </w:rPr>
      </w:pPr>
    </w:p>
    <w:p w14:paraId="518A75F1" w14:textId="77777777" w:rsidR="006D4CD2" w:rsidRPr="00F724AE" w:rsidRDefault="006D4CD2" w:rsidP="006D4CD2">
      <w:pPr>
        <w:pBdr>
          <w:bottom w:val="single" w:sz="12" w:space="1" w:color="auto"/>
        </w:pBdr>
        <w:spacing w:after="0" w:line="240" w:lineRule="auto"/>
        <w:contextualSpacing/>
        <w:rPr>
          <w:rFonts w:cstheme="minorHAnsi"/>
          <w:b/>
          <w:bCs/>
        </w:rPr>
      </w:pPr>
      <w:r w:rsidRPr="00F724AE">
        <w:rPr>
          <w:rFonts w:cstheme="minorHAnsi"/>
          <w:b/>
          <w:bCs/>
        </w:rPr>
        <w:t xml:space="preserve">Section 2 – </w:t>
      </w:r>
      <w:r>
        <w:rPr>
          <w:rFonts w:cstheme="minorHAnsi"/>
          <w:b/>
          <w:bCs/>
        </w:rPr>
        <w:t>Program Description</w:t>
      </w:r>
    </w:p>
    <w:p w14:paraId="47DB8162" w14:textId="77777777" w:rsidR="006D4CD2" w:rsidRPr="00F724AE" w:rsidRDefault="006D4CD2" w:rsidP="006D4CD2">
      <w:pPr>
        <w:spacing w:after="0" w:line="240" w:lineRule="auto"/>
        <w:contextualSpacing/>
        <w:rPr>
          <w:rFonts w:cstheme="minorHAnsi"/>
        </w:rPr>
      </w:pPr>
    </w:p>
    <w:p w14:paraId="4AFF567B" w14:textId="29BD7C8B" w:rsidR="006D4CD2" w:rsidRDefault="73436C42" w:rsidP="26FDCCA1">
      <w:pPr>
        <w:spacing w:after="0" w:line="240" w:lineRule="auto"/>
        <w:contextualSpacing/>
        <w:jc w:val="both"/>
        <w:rPr>
          <w:rFonts w:ascii="Calibri" w:eastAsia="Calibri" w:hAnsi="Calibri" w:cs="Calibri"/>
        </w:rPr>
      </w:pPr>
      <w:r w:rsidRPr="26FDCCA1">
        <w:rPr>
          <w:rFonts w:ascii="Calibri" w:eastAsia="Calibri" w:hAnsi="Calibri" w:cs="Calibri"/>
          <w:b/>
          <w:bCs/>
        </w:rPr>
        <w:t xml:space="preserve">2.1. Introduction: </w:t>
      </w:r>
      <w:r w:rsidR="11949190" w:rsidRPr="26FDCCA1">
        <w:rPr>
          <w:rFonts w:ascii="Calibri" w:eastAsia="Calibri" w:hAnsi="Calibri" w:cs="Calibri"/>
        </w:rPr>
        <w:t xml:space="preserve">The USAID Agricultural Trade Diversification </w:t>
      </w:r>
      <w:r w:rsidR="2776136F" w:rsidRPr="26FDCCA1">
        <w:rPr>
          <w:rFonts w:ascii="Calibri" w:eastAsia="Calibri" w:hAnsi="Calibri" w:cs="Calibri"/>
        </w:rPr>
        <w:t>Program is</w:t>
      </w:r>
      <w:r w:rsidRPr="26FDCCA1">
        <w:rPr>
          <w:rFonts w:ascii="Calibri" w:eastAsia="Calibri" w:hAnsi="Calibri" w:cs="Calibri"/>
        </w:rPr>
        <w:t xml:space="preserve"> </w:t>
      </w:r>
      <w:r w:rsidR="2776136F" w:rsidRPr="26FDCCA1">
        <w:rPr>
          <w:rFonts w:ascii="Calibri" w:eastAsia="Calibri" w:hAnsi="Calibri" w:cs="Calibri"/>
        </w:rPr>
        <w:t>a five</w:t>
      </w:r>
      <w:r w:rsidR="11949190" w:rsidRPr="26FDCCA1">
        <w:rPr>
          <w:rFonts w:ascii="Calibri" w:eastAsia="Calibri" w:hAnsi="Calibri" w:cs="Calibri"/>
        </w:rPr>
        <w:t>-</w:t>
      </w:r>
      <w:r w:rsidRPr="26FDCCA1">
        <w:rPr>
          <w:rFonts w:ascii="Calibri" w:eastAsia="Calibri" w:hAnsi="Calibri" w:cs="Calibri"/>
        </w:rPr>
        <w:t xml:space="preserve">year activity of </w:t>
      </w:r>
      <w:r w:rsidR="2776136F" w:rsidRPr="26FDCCA1">
        <w:rPr>
          <w:rFonts w:ascii="Calibri" w:eastAsia="Calibri" w:hAnsi="Calibri" w:cs="Calibri"/>
        </w:rPr>
        <w:t xml:space="preserve">USAID in Georgia </w:t>
      </w:r>
      <w:r w:rsidRPr="26FDCCA1">
        <w:rPr>
          <w:rFonts w:ascii="Calibri" w:eastAsia="Calibri" w:hAnsi="Calibri" w:cs="Calibri"/>
        </w:rPr>
        <w:t xml:space="preserve">and implemented by </w:t>
      </w:r>
      <w:r w:rsidR="12176A9B" w:rsidRPr="26FDCCA1">
        <w:rPr>
          <w:rStyle w:val="normaltextrun"/>
          <w:rFonts w:ascii="Calibri" w:eastAsia="Calibri" w:hAnsi="Calibri" w:cs="Calibri"/>
          <w:color w:val="000000"/>
          <w:bdr w:val="none" w:sz="0" w:space="0" w:color="auto" w:frame="1"/>
        </w:rPr>
        <w:t>Cultivating New Frontiers in Agriculture (</w:t>
      </w:r>
      <w:r w:rsidRPr="26FDCCA1">
        <w:rPr>
          <w:rFonts w:ascii="Calibri" w:eastAsia="Calibri" w:hAnsi="Calibri" w:cs="Calibri"/>
        </w:rPr>
        <w:t>CNFA</w:t>
      </w:r>
      <w:r w:rsidR="12176A9B" w:rsidRPr="26FDCCA1">
        <w:rPr>
          <w:rFonts w:ascii="Calibri" w:eastAsia="Calibri" w:hAnsi="Calibri" w:cs="Calibri"/>
        </w:rPr>
        <w:t>)</w:t>
      </w:r>
      <w:r w:rsidRPr="26FDCCA1">
        <w:rPr>
          <w:rFonts w:ascii="Calibri" w:eastAsia="Calibri" w:hAnsi="Calibri" w:cs="Calibri"/>
        </w:rPr>
        <w:t xml:space="preserve">. CNFA is an international agricultural development organization that specializes in the design and implementation of sustainable, enterprise-based agricultural initiatives. </w:t>
      </w:r>
    </w:p>
    <w:p w14:paraId="3030526C" w14:textId="0847F990" w:rsidR="00652251" w:rsidRDefault="73436C42" w:rsidP="26FDCCA1">
      <w:pPr>
        <w:pStyle w:val="BodyText"/>
        <w:jc w:val="both"/>
        <w:rPr>
          <w:rFonts w:ascii="Calibri" w:eastAsia="Calibri" w:hAnsi="Calibri" w:cs="Calibri"/>
        </w:rPr>
      </w:pPr>
      <w:r w:rsidRPr="26FDCCA1">
        <w:rPr>
          <w:rFonts w:ascii="Calibri" w:eastAsia="Calibri" w:hAnsi="Calibri" w:cs="Calibri"/>
        </w:rPr>
        <w:t>The primary objective of</w:t>
      </w:r>
      <w:r w:rsidR="6EF8C22E" w:rsidRPr="26FDCCA1">
        <w:rPr>
          <w:rFonts w:ascii="Calibri" w:eastAsia="Calibri" w:hAnsi="Calibri" w:cs="Calibri"/>
        </w:rPr>
        <w:t xml:space="preserve"> the USAID Agricultural Trade Diversification Program </w:t>
      </w:r>
      <w:r w:rsidRPr="26FDCCA1">
        <w:rPr>
          <w:rFonts w:ascii="Calibri" w:eastAsia="Calibri" w:hAnsi="Calibri" w:cs="Calibri"/>
        </w:rPr>
        <w:t xml:space="preserve">is to </w:t>
      </w:r>
      <w:r w:rsidR="00A32FB0">
        <w:rPr>
          <w:rFonts w:ascii="Calibri" w:eastAsia="Calibri" w:hAnsi="Calibri" w:cs="Calibri"/>
        </w:rPr>
        <w:t>increase Georgian agricultural exports to high-value</w:t>
      </w:r>
      <w:r w:rsidR="0E5A2F0D" w:rsidRPr="26FDCCA1">
        <w:rPr>
          <w:rFonts w:ascii="Calibri" w:eastAsia="Calibri" w:hAnsi="Calibri" w:cs="Calibri"/>
        </w:rPr>
        <w:t xml:space="preserve"> markets, </w:t>
      </w:r>
      <w:r w:rsidR="00A32FB0">
        <w:rPr>
          <w:rFonts w:ascii="Calibri" w:eastAsia="Calibri" w:hAnsi="Calibri" w:cs="Calibri"/>
        </w:rPr>
        <w:t>reduce Georgia’s dependence on Russia for agricultural exports, and reduce</w:t>
      </w:r>
      <w:r w:rsidR="0E5A2F0D" w:rsidRPr="26FDCCA1">
        <w:rPr>
          <w:rFonts w:ascii="Calibri" w:eastAsia="Calibri" w:hAnsi="Calibri" w:cs="Calibri"/>
        </w:rPr>
        <w:t xml:space="preserve"> the environmental footprint of the agriculture sector. </w:t>
      </w:r>
      <w:r w:rsidR="53307C2E" w:rsidRPr="26FDCCA1">
        <w:rPr>
          <w:rFonts w:ascii="Calibri" w:eastAsia="Calibri" w:hAnsi="Calibri" w:cs="Calibri"/>
        </w:rPr>
        <w:t>The Program will achieve this by cultivating resilient, export-oriented market systems through an approach designed to strengthen linkages between a diverse range of agricultural sector stakeholders and by stimulating private sector investment to overcome barriers to growth and promote the adoption of innovative, climate-smart technologies.</w:t>
      </w:r>
      <w:r w:rsidR="54424C3E" w:rsidRPr="26FDCCA1">
        <w:rPr>
          <w:rFonts w:ascii="Calibri" w:eastAsia="Calibri" w:hAnsi="Calibri" w:cs="Calibri"/>
        </w:rPr>
        <w:t xml:space="preserve"> </w:t>
      </w:r>
      <w:r w:rsidR="53307C2E" w:rsidRPr="26FDCCA1">
        <w:rPr>
          <w:rFonts w:ascii="Calibri" w:eastAsia="Calibri" w:hAnsi="Calibri" w:cs="Calibri"/>
        </w:rPr>
        <w:t xml:space="preserve">To improve the competitiveness of </w:t>
      </w:r>
      <w:r w:rsidR="78ED38EA" w:rsidRPr="26FDCCA1">
        <w:rPr>
          <w:rFonts w:ascii="Calibri" w:eastAsia="Calibri" w:hAnsi="Calibri" w:cs="Calibri"/>
        </w:rPr>
        <w:t xml:space="preserve">the </w:t>
      </w:r>
      <w:r w:rsidR="53307C2E" w:rsidRPr="26FDCCA1">
        <w:rPr>
          <w:rFonts w:ascii="Calibri" w:eastAsia="Calibri" w:hAnsi="Calibri" w:cs="Calibri"/>
        </w:rPr>
        <w:t>Georgian agribusinesses, the Program</w:t>
      </w:r>
      <w:r w:rsidR="0E158C86" w:rsidRPr="26FDCCA1">
        <w:rPr>
          <w:rFonts w:ascii="Calibri" w:eastAsia="Calibri" w:hAnsi="Calibri" w:cs="Calibri"/>
        </w:rPr>
        <w:t xml:space="preserve"> plans to use different mechanisms to support </w:t>
      </w:r>
      <w:r w:rsidR="53307C2E" w:rsidRPr="26FDCCA1">
        <w:rPr>
          <w:rFonts w:ascii="Calibri" w:eastAsia="Calibri" w:hAnsi="Calibri" w:cs="Calibri"/>
        </w:rPr>
        <w:t>export-oriented agricultural firms</w:t>
      </w:r>
      <w:r w:rsidR="0E158C86" w:rsidRPr="26FDCCA1">
        <w:rPr>
          <w:rFonts w:ascii="Calibri" w:eastAsia="Calibri" w:hAnsi="Calibri" w:cs="Calibri"/>
        </w:rPr>
        <w:t xml:space="preserve">, business associations, and </w:t>
      </w:r>
      <w:r w:rsidR="54B62A39" w:rsidRPr="26FDCCA1">
        <w:rPr>
          <w:rFonts w:ascii="Calibri" w:eastAsia="Calibri" w:hAnsi="Calibri" w:cs="Calibri"/>
        </w:rPr>
        <w:t>b</w:t>
      </w:r>
      <w:r w:rsidR="257A432B" w:rsidRPr="26FDCCA1">
        <w:rPr>
          <w:rFonts w:ascii="Calibri" w:eastAsia="Calibri" w:hAnsi="Calibri" w:cs="Calibri"/>
        </w:rPr>
        <w:t xml:space="preserve">usiness </w:t>
      </w:r>
      <w:r w:rsidR="54B62A39" w:rsidRPr="26FDCCA1">
        <w:rPr>
          <w:rFonts w:ascii="Calibri" w:eastAsia="Calibri" w:hAnsi="Calibri" w:cs="Calibri"/>
        </w:rPr>
        <w:t>s</w:t>
      </w:r>
      <w:r w:rsidR="257A432B" w:rsidRPr="26FDCCA1">
        <w:rPr>
          <w:rFonts w:ascii="Calibri" w:eastAsia="Calibri" w:hAnsi="Calibri" w:cs="Calibri"/>
        </w:rPr>
        <w:t xml:space="preserve">ervice </w:t>
      </w:r>
      <w:r w:rsidR="54B62A39" w:rsidRPr="26FDCCA1">
        <w:rPr>
          <w:rFonts w:ascii="Calibri" w:eastAsia="Calibri" w:hAnsi="Calibri" w:cs="Calibri"/>
        </w:rPr>
        <w:t>p</w:t>
      </w:r>
      <w:r w:rsidR="257A432B" w:rsidRPr="26FDCCA1">
        <w:rPr>
          <w:rFonts w:ascii="Calibri" w:eastAsia="Calibri" w:hAnsi="Calibri" w:cs="Calibri"/>
        </w:rPr>
        <w:t>rovider</w:t>
      </w:r>
      <w:r w:rsidR="78ED38EA" w:rsidRPr="26FDCCA1">
        <w:rPr>
          <w:rFonts w:ascii="Calibri" w:eastAsia="Calibri" w:hAnsi="Calibri" w:cs="Calibri"/>
        </w:rPr>
        <w:t>s</w:t>
      </w:r>
      <w:r w:rsidR="257A432B" w:rsidRPr="26FDCCA1">
        <w:rPr>
          <w:rFonts w:ascii="Calibri" w:eastAsia="Calibri" w:hAnsi="Calibri" w:cs="Calibri"/>
        </w:rPr>
        <w:t xml:space="preserve"> </w:t>
      </w:r>
      <w:r w:rsidR="78ED38EA" w:rsidRPr="26FDCCA1">
        <w:rPr>
          <w:rFonts w:ascii="Calibri" w:eastAsia="Calibri" w:hAnsi="Calibri" w:cs="Calibri"/>
        </w:rPr>
        <w:t xml:space="preserve">with the aim </w:t>
      </w:r>
      <w:r w:rsidR="7B4D6908" w:rsidRPr="26FDCCA1">
        <w:rPr>
          <w:rFonts w:ascii="Calibri" w:eastAsia="Calibri" w:hAnsi="Calibri" w:cs="Calibri"/>
        </w:rPr>
        <w:t xml:space="preserve">of </w:t>
      </w:r>
      <w:r w:rsidR="53307C2E" w:rsidRPr="26FDCCA1">
        <w:rPr>
          <w:rFonts w:ascii="Calibri" w:eastAsia="Calibri" w:hAnsi="Calibri" w:cs="Calibri"/>
        </w:rPr>
        <w:t>building an agricultural economy that is both internationally competitive and resilient.</w:t>
      </w:r>
    </w:p>
    <w:p w14:paraId="16C6EE8D" w14:textId="60240BF1" w:rsidR="00520BC6" w:rsidRDefault="73436C42" w:rsidP="26FDCCA1">
      <w:pPr>
        <w:spacing w:after="0" w:line="240" w:lineRule="auto"/>
        <w:contextualSpacing/>
        <w:jc w:val="both"/>
        <w:rPr>
          <w:rFonts w:ascii="Calibri" w:eastAsia="Calibri" w:hAnsi="Calibri" w:cs="Calibri"/>
        </w:rPr>
      </w:pPr>
      <w:r w:rsidRPr="26FDCCA1">
        <w:rPr>
          <w:rFonts w:ascii="Calibri" w:eastAsia="Calibri" w:hAnsi="Calibri" w:cs="Calibri"/>
          <w:b/>
          <w:bCs/>
        </w:rPr>
        <w:t xml:space="preserve">2.2. Grant Program Purpose: </w:t>
      </w:r>
      <w:r w:rsidR="56A12089" w:rsidRPr="26FDCCA1">
        <w:rPr>
          <w:rFonts w:ascii="Calibri" w:eastAsia="Calibri" w:hAnsi="Calibri" w:cs="Calibri"/>
        </w:rPr>
        <w:t xml:space="preserve">The Program’s Agro-Export Transformation Grant Fund </w:t>
      </w:r>
      <w:r w:rsidR="78ED38EA" w:rsidRPr="26FDCCA1">
        <w:rPr>
          <w:rFonts w:ascii="Calibri" w:eastAsia="Calibri" w:hAnsi="Calibri" w:cs="Calibri"/>
        </w:rPr>
        <w:t xml:space="preserve">aims to </w:t>
      </w:r>
      <w:r w:rsidR="56A12089" w:rsidRPr="26FDCCA1">
        <w:rPr>
          <w:rFonts w:ascii="Calibri" w:eastAsia="Calibri" w:hAnsi="Calibri" w:cs="Calibri"/>
        </w:rPr>
        <w:t>serve as a critical vehicle for targeting resources to the market systems actors and inflection points that have the most potential for sustainable</w:t>
      </w:r>
      <w:r w:rsidR="005B35C8">
        <w:rPr>
          <w:rFonts w:ascii="Calibri" w:eastAsia="Calibri" w:hAnsi="Calibri" w:cs="Calibri"/>
        </w:rPr>
        <w:t>,</w:t>
      </w:r>
      <w:r w:rsidR="56A12089" w:rsidRPr="26FDCCA1">
        <w:rPr>
          <w:rFonts w:ascii="Calibri" w:eastAsia="Calibri" w:hAnsi="Calibri" w:cs="Calibri"/>
        </w:rPr>
        <w:t xml:space="preserve"> transformative change</w:t>
      </w:r>
      <w:r w:rsidR="20710DDE" w:rsidRPr="26FDCCA1">
        <w:rPr>
          <w:rFonts w:ascii="Calibri" w:eastAsia="Calibri" w:hAnsi="Calibri" w:cs="Calibri"/>
        </w:rPr>
        <w:t xml:space="preserve"> to facilitate </w:t>
      </w:r>
      <w:r w:rsidR="6CBC5F50" w:rsidRPr="26FDCCA1">
        <w:rPr>
          <w:rFonts w:ascii="Calibri" w:eastAsia="Calibri" w:hAnsi="Calibri" w:cs="Calibri"/>
        </w:rPr>
        <w:t xml:space="preserve">the </w:t>
      </w:r>
      <w:r w:rsidR="20710DDE" w:rsidRPr="26FDCCA1">
        <w:rPr>
          <w:rFonts w:ascii="Calibri" w:eastAsia="Calibri" w:hAnsi="Calibri" w:cs="Calibri"/>
        </w:rPr>
        <w:t xml:space="preserve">export of </w:t>
      </w:r>
      <w:r w:rsidR="005B35C8">
        <w:rPr>
          <w:rFonts w:ascii="Calibri" w:eastAsia="Calibri" w:hAnsi="Calibri" w:cs="Calibri"/>
        </w:rPr>
        <w:t>Georgia-grown</w:t>
      </w:r>
      <w:r w:rsidR="20710DDE" w:rsidRPr="26FDCCA1">
        <w:rPr>
          <w:rFonts w:ascii="Calibri" w:eastAsia="Calibri" w:hAnsi="Calibri" w:cs="Calibri"/>
        </w:rPr>
        <w:t xml:space="preserve"> and produced commodities to </w:t>
      </w:r>
      <w:r w:rsidR="005B35C8">
        <w:rPr>
          <w:rFonts w:ascii="Calibri" w:eastAsia="Calibri" w:hAnsi="Calibri" w:cs="Calibri"/>
        </w:rPr>
        <w:t>high-value</w:t>
      </w:r>
      <w:r w:rsidR="20710DDE" w:rsidRPr="26FDCCA1">
        <w:rPr>
          <w:rFonts w:ascii="Calibri" w:eastAsia="Calibri" w:hAnsi="Calibri" w:cs="Calibri"/>
        </w:rPr>
        <w:t xml:space="preserve"> markets</w:t>
      </w:r>
      <w:r w:rsidR="274EABB2" w:rsidRPr="26FDCCA1">
        <w:rPr>
          <w:rFonts w:ascii="Calibri" w:eastAsia="Calibri" w:hAnsi="Calibri" w:cs="Calibri"/>
        </w:rPr>
        <w:t xml:space="preserve"> as well as introduction of innovative, climate-smart technologies and practices into their operations.</w:t>
      </w:r>
    </w:p>
    <w:p w14:paraId="6FC11C8B" w14:textId="77777777" w:rsidR="006D4CD2" w:rsidRDefault="006D4CD2" w:rsidP="26FDCCA1">
      <w:pPr>
        <w:spacing w:after="0" w:line="240" w:lineRule="auto"/>
        <w:contextualSpacing/>
        <w:jc w:val="both"/>
        <w:rPr>
          <w:rFonts w:ascii="Calibri" w:eastAsia="Calibri" w:hAnsi="Calibri" w:cs="Calibri"/>
        </w:rPr>
      </w:pPr>
    </w:p>
    <w:p w14:paraId="6888A6AB" w14:textId="6538E0E8" w:rsidR="001968AD" w:rsidRDefault="35E7DBF5" w:rsidP="001968AD">
      <w:pPr>
        <w:spacing w:after="0" w:line="240" w:lineRule="auto"/>
        <w:contextualSpacing/>
      </w:pPr>
      <w:r w:rsidRPr="1153062E">
        <w:rPr>
          <w:b/>
          <w:bCs/>
        </w:rPr>
        <w:t xml:space="preserve">2.3. </w:t>
      </w:r>
      <w:r w:rsidR="535D1795" w:rsidRPr="1153062E">
        <w:rPr>
          <w:b/>
          <w:bCs/>
        </w:rPr>
        <w:t>RFA</w:t>
      </w:r>
      <w:r w:rsidR="535D1795">
        <w:t xml:space="preserve"> </w:t>
      </w:r>
      <w:r w:rsidRPr="1153062E">
        <w:rPr>
          <w:b/>
          <w:bCs/>
        </w:rPr>
        <w:t>Purpose</w:t>
      </w:r>
      <w:r w:rsidR="07BD1430" w:rsidRPr="1153062E">
        <w:rPr>
          <w:b/>
          <w:bCs/>
        </w:rPr>
        <w:t>:</w:t>
      </w:r>
    </w:p>
    <w:p w14:paraId="252C52D1" w14:textId="689151FA" w:rsidR="001968AD" w:rsidRDefault="001968AD" w:rsidP="1153062E">
      <w:pPr>
        <w:spacing w:after="0" w:line="240" w:lineRule="auto"/>
        <w:contextualSpacing/>
        <w:rPr>
          <w:b/>
          <w:bCs/>
        </w:rPr>
      </w:pPr>
    </w:p>
    <w:p w14:paraId="56D0AFA3" w14:textId="507216E3" w:rsidR="001968AD" w:rsidRPr="00E71C7A" w:rsidRDefault="649D0D26" w:rsidP="26FDCCA1">
      <w:pPr>
        <w:spacing w:after="0" w:line="240" w:lineRule="auto"/>
        <w:contextualSpacing/>
        <w:jc w:val="both"/>
        <w:rPr>
          <w:rFonts w:ascii="Calibri" w:eastAsia="Calibri" w:hAnsi="Calibri" w:cs="Calibri"/>
        </w:rPr>
      </w:pPr>
      <w:r w:rsidRPr="00E71C7A">
        <w:rPr>
          <w:rFonts w:ascii="Calibri" w:eastAsia="Calibri" w:hAnsi="Calibri" w:cs="Calibri"/>
          <w:sz w:val="24"/>
          <w:szCs w:val="24"/>
        </w:rPr>
        <w:t>T</w:t>
      </w:r>
      <w:r w:rsidRPr="00E71C7A">
        <w:rPr>
          <w:rFonts w:ascii="Calibri" w:eastAsia="Calibri" w:hAnsi="Calibri" w:cs="Calibri"/>
        </w:rPr>
        <w:t xml:space="preserve">he USAID Agricultural Trade Diversification Program conducted an </w:t>
      </w:r>
      <w:bookmarkStart w:id="0" w:name="_Hlk177733700"/>
      <w:r w:rsidRPr="00E71C7A">
        <w:rPr>
          <w:rFonts w:ascii="Calibri" w:eastAsia="Calibri" w:hAnsi="Calibri" w:cs="Calibri"/>
        </w:rPr>
        <w:t>Export Market Assessment</w:t>
      </w:r>
      <w:r w:rsidR="1C579326" w:rsidRPr="00E71C7A">
        <w:rPr>
          <w:rFonts w:ascii="Calibri" w:eastAsia="Calibri" w:hAnsi="Calibri" w:cs="Calibri"/>
        </w:rPr>
        <w:t xml:space="preserve"> (</w:t>
      </w:r>
      <w:r w:rsidR="4A352F96" w:rsidRPr="00E71C7A">
        <w:rPr>
          <w:rFonts w:ascii="Calibri" w:eastAsia="Calibri" w:hAnsi="Calibri" w:cs="Calibri"/>
        </w:rPr>
        <w:t>EMA) to</w:t>
      </w:r>
      <w:bookmarkEnd w:id="0"/>
      <w:r w:rsidRPr="00E71C7A">
        <w:rPr>
          <w:rFonts w:ascii="Calibri" w:eastAsia="Calibri" w:hAnsi="Calibri" w:cs="Calibri"/>
        </w:rPr>
        <w:t xml:space="preserve"> evaluate strategic target markets for diversification and identify agricultural products with the greatest </w:t>
      </w:r>
      <w:r w:rsidRPr="00E71C7A">
        <w:rPr>
          <w:rFonts w:ascii="Calibri" w:eastAsia="Calibri" w:hAnsi="Calibri" w:cs="Calibri"/>
        </w:rPr>
        <w:lastRenderedPageBreak/>
        <w:t xml:space="preserve">potential for Georgian exports. This assessment analyzed 30 products, ultimately selecting nine based on demand scores and other criteria while grouping similar products to optimize market entry strategies. The final selection includes wines, lemonades, </w:t>
      </w:r>
      <w:r w:rsidR="005B35C8" w:rsidRPr="00E71C7A">
        <w:rPr>
          <w:rFonts w:ascii="Calibri" w:eastAsia="Calibri" w:hAnsi="Calibri" w:cs="Calibri"/>
        </w:rPr>
        <w:t>water</w:t>
      </w:r>
      <w:r w:rsidRPr="00E71C7A">
        <w:rPr>
          <w:rFonts w:ascii="Calibri" w:eastAsia="Calibri" w:hAnsi="Calibri" w:cs="Calibri"/>
        </w:rPr>
        <w:t xml:space="preserve">, juices, nuts, fresh fruits, bay leaf, honey, and processed foods. The Program will concentrate its efforts on these nine products in five primary target markets: the original EU15 (which includes the UK), the United </w:t>
      </w:r>
      <w:r w:rsidRPr="007D5846">
        <w:rPr>
          <w:rFonts w:ascii="Calibri" w:eastAsia="Calibri" w:hAnsi="Calibri" w:cs="Calibri"/>
        </w:rPr>
        <w:t xml:space="preserve">States, the Gulf Market, the EU </w:t>
      </w:r>
      <w:r w:rsidRPr="00E71C7A">
        <w:rPr>
          <w:rFonts w:ascii="Calibri" w:eastAsia="Calibri" w:hAnsi="Calibri" w:cs="Calibri"/>
        </w:rPr>
        <w:t>New Member States (NMS), and other high-value export destinations for niche opportunities.</w:t>
      </w:r>
    </w:p>
    <w:p w14:paraId="253FD458" w14:textId="59E4A797" w:rsidR="001968AD" w:rsidRPr="00E71C7A" w:rsidRDefault="14E57FCB" w:rsidP="26FDCCA1">
      <w:pPr>
        <w:spacing w:after="0" w:line="240" w:lineRule="auto"/>
        <w:contextualSpacing/>
        <w:jc w:val="both"/>
        <w:rPr>
          <w:rFonts w:ascii="Calibri" w:eastAsia="Calibri" w:hAnsi="Calibri" w:cs="Calibri"/>
        </w:rPr>
      </w:pPr>
      <w:r w:rsidRPr="00E71C7A">
        <w:rPr>
          <w:rFonts w:ascii="Calibri" w:eastAsia="Calibri" w:hAnsi="Calibri" w:cs="Calibri"/>
        </w:rPr>
        <w:t>In</w:t>
      </w:r>
      <w:r w:rsidR="0BD603F2" w:rsidRPr="00E71C7A">
        <w:rPr>
          <w:rFonts w:ascii="Calibri" w:eastAsia="Calibri" w:hAnsi="Calibri" w:cs="Calibri"/>
        </w:rPr>
        <w:t xml:space="preserve"> today’s global market, </w:t>
      </w:r>
      <w:r w:rsidR="5F8C10A5" w:rsidRPr="00E71C7A">
        <w:rPr>
          <w:rFonts w:ascii="Calibri" w:eastAsia="Calibri" w:hAnsi="Calibri" w:cs="Calibri"/>
        </w:rPr>
        <w:t>agri</w:t>
      </w:r>
      <w:r w:rsidR="0BD603F2" w:rsidRPr="00E71C7A">
        <w:rPr>
          <w:rFonts w:ascii="Calibri" w:eastAsia="Calibri" w:hAnsi="Calibri" w:cs="Calibri"/>
        </w:rPr>
        <w:t xml:space="preserve">businesses seeking to export face </w:t>
      </w:r>
      <w:r w:rsidR="7DFC2CDB" w:rsidRPr="00E71C7A">
        <w:rPr>
          <w:rFonts w:ascii="Calibri" w:eastAsia="Calibri" w:hAnsi="Calibri" w:cs="Calibri"/>
        </w:rPr>
        <w:t>many</w:t>
      </w:r>
      <w:r w:rsidR="0BD603F2" w:rsidRPr="00E71C7A">
        <w:rPr>
          <w:rFonts w:ascii="Calibri" w:eastAsia="Calibri" w:hAnsi="Calibri" w:cs="Calibri"/>
        </w:rPr>
        <w:t xml:space="preserve"> challenges, from </w:t>
      </w:r>
      <w:r w:rsidR="7DFC2CDB" w:rsidRPr="00E71C7A">
        <w:rPr>
          <w:rFonts w:ascii="Calibri" w:eastAsia="Calibri" w:hAnsi="Calibri" w:cs="Calibri"/>
        </w:rPr>
        <w:t>complying with i</w:t>
      </w:r>
      <w:r w:rsidR="0BD603F2" w:rsidRPr="00E71C7A">
        <w:rPr>
          <w:rFonts w:ascii="Calibri" w:eastAsia="Calibri" w:hAnsi="Calibri" w:cs="Calibri"/>
        </w:rPr>
        <w:t xml:space="preserve">nternational regulations to meeting </w:t>
      </w:r>
      <w:r w:rsidR="5D6117AD" w:rsidRPr="00E71C7A">
        <w:rPr>
          <w:rFonts w:ascii="Calibri" w:eastAsia="Calibri" w:hAnsi="Calibri" w:cs="Calibri"/>
        </w:rPr>
        <w:t>strict market</w:t>
      </w:r>
      <w:r w:rsidR="0BD603F2" w:rsidRPr="00E71C7A">
        <w:rPr>
          <w:rFonts w:ascii="Calibri" w:eastAsia="Calibri" w:hAnsi="Calibri" w:cs="Calibri"/>
        </w:rPr>
        <w:t xml:space="preserve"> standards.</w:t>
      </w:r>
      <w:r w:rsidR="151BD081" w:rsidRPr="00E71C7A">
        <w:rPr>
          <w:rFonts w:ascii="Calibri" w:eastAsia="Calibri" w:hAnsi="Calibri" w:cs="Calibri"/>
        </w:rPr>
        <w:t xml:space="preserve"> Business associations</w:t>
      </w:r>
      <w:r w:rsidR="7D13008E" w:rsidRPr="00E71C7A">
        <w:rPr>
          <w:rFonts w:ascii="Calibri" w:eastAsia="Calibri" w:hAnsi="Calibri" w:cs="Calibri"/>
        </w:rPr>
        <w:t xml:space="preserve"> (BAs)</w:t>
      </w:r>
      <w:r w:rsidR="151BD081" w:rsidRPr="00E71C7A">
        <w:rPr>
          <w:rFonts w:ascii="Calibri" w:eastAsia="Calibri" w:hAnsi="Calibri" w:cs="Calibri"/>
        </w:rPr>
        <w:t xml:space="preserve">, both sector-specific and crosscutting, </w:t>
      </w:r>
      <w:r w:rsidR="5D6117AD" w:rsidRPr="00E71C7A">
        <w:rPr>
          <w:rFonts w:ascii="Calibri" w:eastAsia="Calibri" w:hAnsi="Calibri" w:cs="Calibri"/>
        </w:rPr>
        <w:t xml:space="preserve">play a critical role in supporting </w:t>
      </w:r>
      <w:r w:rsidR="5F8C10A5" w:rsidRPr="00E71C7A">
        <w:rPr>
          <w:rFonts w:ascii="Calibri" w:eastAsia="Calibri" w:hAnsi="Calibri" w:cs="Calibri"/>
        </w:rPr>
        <w:t xml:space="preserve">agribusinesses </w:t>
      </w:r>
      <w:r w:rsidR="5D6117AD" w:rsidRPr="00E71C7A">
        <w:rPr>
          <w:rFonts w:ascii="Calibri" w:eastAsia="Calibri" w:hAnsi="Calibri" w:cs="Calibri"/>
        </w:rPr>
        <w:t xml:space="preserve">to overcome these challenges and offer </w:t>
      </w:r>
      <w:r w:rsidR="151BD081" w:rsidRPr="00E71C7A">
        <w:rPr>
          <w:rFonts w:ascii="Calibri" w:eastAsia="Calibri" w:hAnsi="Calibri" w:cs="Calibri"/>
        </w:rPr>
        <w:t>effective export support</w:t>
      </w:r>
      <w:r w:rsidR="2B2FA2DB" w:rsidRPr="00E71C7A">
        <w:rPr>
          <w:rFonts w:ascii="Calibri" w:eastAsia="Calibri" w:hAnsi="Calibri" w:cs="Calibri"/>
        </w:rPr>
        <w:t xml:space="preserve"> to their members</w:t>
      </w:r>
      <w:r w:rsidR="151BD081" w:rsidRPr="00E71C7A">
        <w:rPr>
          <w:rFonts w:ascii="Calibri" w:eastAsia="Calibri" w:hAnsi="Calibri" w:cs="Calibri"/>
        </w:rPr>
        <w:t>.</w:t>
      </w:r>
      <w:r w:rsidR="70C653E0" w:rsidRPr="00E71C7A">
        <w:rPr>
          <w:rFonts w:ascii="Calibri" w:eastAsia="Calibri" w:hAnsi="Calibri" w:cs="Calibri"/>
        </w:rPr>
        <w:t xml:space="preserve"> This RFA aims to </w:t>
      </w:r>
      <w:r w:rsidR="361A16A0" w:rsidRPr="00E71C7A">
        <w:rPr>
          <w:rFonts w:ascii="Calibri" w:eastAsia="Calibri" w:hAnsi="Calibri" w:cs="Calibri"/>
        </w:rPr>
        <w:t xml:space="preserve">support </w:t>
      </w:r>
      <w:r w:rsidR="54B62A39" w:rsidRPr="00E71C7A">
        <w:rPr>
          <w:rFonts w:ascii="Calibri" w:eastAsia="Calibri" w:hAnsi="Calibri" w:cs="Calibri"/>
        </w:rPr>
        <w:t>business association</w:t>
      </w:r>
      <w:r w:rsidR="70C653E0" w:rsidRPr="00E71C7A">
        <w:rPr>
          <w:rFonts w:ascii="Calibri" w:eastAsia="Calibri" w:hAnsi="Calibri" w:cs="Calibri"/>
        </w:rPr>
        <w:t>s, enabling them to better assist their members in entering new markets</w:t>
      </w:r>
      <w:r w:rsidR="54B62A39" w:rsidRPr="00E71C7A">
        <w:rPr>
          <w:rFonts w:ascii="Calibri" w:eastAsia="Calibri" w:hAnsi="Calibri" w:cs="Calibri"/>
        </w:rPr>
        <w:t>;</w:t>
      </w:r>
      <w:r w:rsidR="70C653E0" w:rsidRPr="00E71C7A">
        <w:rPr>
          <w:rFonts w:ascii="Calibri" w:eastAsia="Calibri" w:hAnsi="Calibri" w:cs="Calibri"/>
        </w:rPr>
        <w:t xml:space="preserve"> facilitat</w:t>
      </w:r>
      <w:r w:rsidR="219FDA7D" w:rsidRPr="00E71C7A">
        <w:rPr>
          <w:rFonts w:ascii="Calibri" w:eastAsia="Calibri" w:hAnsi="Calibri" w:cs="Calibri"/>
        </w:rPr>
        <w:t>e</w:t>
      </w:r>
      <w:r w:rsidR="70C653E0" w:rsidRPr="00E71C7A">
        <w:rPr>
          <w:rFonts w:ascii="Calibri" w:eastAsia="Calibri" w:hAnsi="Calibri" w:cs="Calibri"/>
        </w:rPr>
        <w:t xml:space="preserve"> </w:t>
      </w:r>
      <w:r w:rsidR="54B62A39" w:rsidRPr="00E71C7A">
        <w:rPr>
          <w:rFonts w:ascii="Calibri" w:eastAsia="Calibri" w:hAnsi="Calibri" w:cs="Calibri"/>
        </w:rPr>
        <w:t xml:space="preserve">business-to-business </w:t>
      </w:r>
      <w:r w:rsidR="70C653E0" w:rsidRPr="00E71C7A">
        <w:rPr>
          <w:rFonts w:ascii="Calibri" w:eastAsia="Calibri" w:hAnsi="Calibri" w:cs="Calibri"/>
        </w:rPr>
        <w:t>links</w:t>
      </w:r>
      <w:r w:rsidR="219FDA7D" w:rsidRPr="00E71C7A">
        <w:rPr>
          <w:rFonts w:ascii="Calibri" w:eastAsia="Calibri" w:hAnsi="Calibri" w:cs="Calibri"/>
        </w:rPr>
        <w:t>;</w:t>
      </w:r>
      <w:r w:rsidR="70C653E0" w:rsidRPr="00E71C7A">
        <w:rPr>
          <w:rFonts w:ascii="Calibri" w:eastAsia="Calibri" w:hAnsi="Calibri" w:cs="Calibri"/>
        </w:rPr>
        <w:t xml:space="preserve"> form international partnerships</w:t>
      </w:r>
      <w:r w:rsidR="219FDA7D" w:rsidRPr="00E71C7A">
        <w:rPr>
          <w:rFonts w:ascii="Calibri" w:eastAsia="Calibri" w:hAnsi="Calibri" w:cs="Calibri"/>
        </w:rPr>
        <w:t>;</w:t>
      </w:r>
      <w:r w:rsidR="7309DB56" w:rsidRPr="00E71C7A">
        <w:rPr>
          <w:rFonts w:ascii="Calibri" w:eastAsia="Calibri" w:hAnsi="Calibri" w:cs="Calibri"/>
        </w:rPr>
        <w:t xml:space="preserve"> ensur</w:t>
      </w:r>
      <w:r w:rsidR="219FDA7D" w:rsidRPr="00E71C7A">
        <w:rPr>
          <w:rFonts w:ascii="Calibri" w:eastAsia="Calibri" w:hAnsi="Calibri" w:cs="Calibri"/>
        </w:rPr>
        <w:t>e</w:t>
      </w:r>
      <w:r w:rsidR="7309DB56" w:rsidRPr="00E71C7A">
        <w:rPr>
          <w:rFonts w:ascii="Calibri" w:eastAsia="Calibri" w:hAnsi="Calibri" w:cs="Calibri"/>
        </w:rPr>
        <w:t xml:space="preserve"> </w:t>
      </w:r>
      <w:r w:rsidR="47089BEB" w:rsidRPr="00E71C7A">
        <w:rPr>
          <w:rFonts w:ascii="Calibri" w:eastAsia="Calibri" w:hAnsi="Calibri" w:cs="Calibri"/>
        </w:rPr>
        <w:t xml:space="preserve">compliance of Georgian exporters </w:t>
      </w:r>
      <w:r w:rsidR="7309DB56" w:rsidRPr="00E71C7A">
        <w:rPr>
          <w:rFonts w:ascii="Calibri" w:eastAsia="Calibri" w:hAnsi="Calibri" w:cs="Calibri"/>
        </w:rPr>
        <w:t>with global standards</w:t>
      </w:r>
      <w:r w:rsidR="219FDA7D" w:rsidRPr="00E71C7A">
        <w:rPr>
          <w:rFonts w:ascii="Calibri" w:eastAsia="Calibri" w:hAnsi="Calibri" w:cs="Calibri"/>
        </w:rPr>
        <w:t>;</w:t>
      </w:r>
      <w:r w:rsidR="70C653E0" w:rsidRPr="00E71C7A">
        <w:rPr>
          <w:rFonts w:ascii="Calibri" w:eastAsia="Calibri" w:hAnsi="Calibri" w:cs="Calibri"/>
        </w:rPr>
        <w:t xml:space="preserve"> and adopt sustainable, green practices</w:t>
      </w:r>
      <w:r w:rsidR="5F8C10A5" w:rsidRPr="00E71C7A">
        <w:rPr>
          <w:rFonts w:ascii="Calibri" w:eastAsia="Calibri" w:hAnsi="Calibri" w:cs="Calibri"/>
        </w:rPr>
        <w:t>, ultimately driving the success of local export-oriented industries in the international marketplace</w:t>
      </w:r>
      <w:r w:rsidR="0BD603F2" w:rsidRPr="00E71C7A">
        <w:rPr>
          <w:rFonts w:ascii="Calibri" w:eastAsia="Calibri" w:hAnsi="Calibri" w:cs="Calibri"/>
        </w:rPr>
        <w:t>.</w:t>
      </w:r>
    </w:p>
    <w:p w14:paraId="57F2BB4C" w14:textId="77777777" w:rsidR="00442AE3" w:rsidRDefault="5F623792" w:rsidP="26FDCCA1">
      <w:pPr>
        <w:spacing w:after="0" w:line="240" w:lineRule="auto"/>
        <w:contextualSpacing/>
        <w:jc w:val="both"/>
        <w:rPr>
          <w:rFonts w:ascii="Calibri" w:eastAsia="Calibri" w:hAnsi="Calibri" w:cs="Calibri"/>
        </w:rPr>
      </w:pPr>
      <w:bookmarkStart w:id="1" w:name="_Int_YmlFcfb9"/>
      <w:r w:rsidRPr="00E71C7A">
        <w:rPr>
          <w:rFonts w:ascii="Calibri" w:eastAsia="Calibri" w:hAnsi="Calibri" w:cs="Calibri"/>
        </w:rPr>
        <w:t>For the purpose of</w:t>
      </w:r>
      <w:bookmarkEnd w:id="1"/>
      <w:r w:rsidRPr="00E71C7A">
        <w:rPr>
          <w:rFonts w:ascii="Calibri" w:eastAsia="Calibri" w:hAnsi="Calibri" w:cs="Calibri"/>
        </w:rPr>
        <w:t xml:space="preserve"> this RFA</w:t>
      </w:r>
      <w:r w:rsidR="0C79AD74" w:rsidRPr="00E71C7A">
        <w:rPr>
          <w:rFonts w:ascii="Calibri" w:eastAsia="Calibri" w:hAnsi="Calibri" w:cs="Calibri"/>
        </w:rPr>
        <w:t xml:space="preserve"> and in line with </w:t>
      </w:r>
      <w:r w:rsidR="1BCE8F7B" w:rsidRPr="00E71C7A">
        <w:rPr>
          <w:rFonts w:ascii="Calibri" w:eastAsia="Calibri" w:hAnsi="Calibri" w:cs="Calibri"/>
        </w:rPr>
        <w:t>the EMA</w:t>
      </w:r>
      <w:r w:rsidRPr="00E71C7A">
        <w:rPr>
          <w:rFonts w:ascii="Calibri" w:eastAsia="Calibri" w:hAnsi="Calibri" w:cs="Calibri"/>
        </w:rPr>
        <w:t xml:space="preserve">, the Program seeks to support </w:t>
      </w:r>
    </w:p>
    <w:p w14:paraId="44EE47D1" w14:textId="77777777" w:rsidR="00442AE3" w:rsidRDefault="00442AE3" w:rsidP="26FDCCA1">
      <w:pPr>
        <w:spacing w:after="0" w:line="240" w:lineRule="auto"/>
        <w:contextualSpacing/>
        <w:jc w:val="both"/>
        <w:rPr>
          <w:rFonts w:ascii="Calibri" w:eastAsia="Calibri" w:hAnsi="Calibri" w:cs="Calibri"/>
        </w:rPr>
      </w:pPr>
    </w:p>
    <w:p w14:paraId="67CD44C1" w14:textId="78B06085" w:rsidR="5F623792" w:rsidRPr="00442AE3" w:rsidRDefault="00442AE3" w:rsidP="00442AE3">
      <w:pPr>
        <w:pStyle w:val="ListParagraph"/>
        <w:numPr>
          <w:ilvl w:val="0"/>
          <w:numId w:val="7"/>
        </w:numPr>
        <w:spacing w:after="0" w:line="240" w:lineRule="auto"/>
        <w:jc w:val="both"/>
        <w:rPr>
          <w:rFonts w:ascii="Calibri" w:eastAsia="Calibri" w:hAnsi="Calibri" w:cs="Calibri"/>
        </w:rPr>
      </w:pPr>
      <w:r w:rsidRPr="49D3457F">
        <w:rPr>
          <w:rFonts w:ascii="Calibri" w:eastAsia="Calibri" w:hAnsi="Calibri" w:cs="Calibri"/>
        </w:rPr>
        <w:t>L</w:t>
      </w:r>
      <w:r w:rsidR="2B2FA2DB" w:rsidRPr="49D3457F">
        <w:rPr>
          <w:rFonts w:ascii="Calibri" w:eastAsia="Calibri" w:hAnsi="Calibri" w:cs="Calibri"/>
        </w:rPr>
        <w:t>ocal sector</w:t>
      </w:r>
      <w:r w:rsidR="79AA28AF" w:rsidRPr="49D3457F">
        <w:rPr>
          <w:rFonts w:ascii="Calibri" w:eastAsia="Calibri" w:hAnsi="Calibri" w:cs="Calibri"/>
        </w:rPr>
        <w:t>-specific</w:t>
      </w:r>
      <w:r w:rsidR="2B2FA2DB" w:rsidRPr="49D3457F">
        <w:rPr>
          <w:rFonts w:ascii="Calibri" w:eastAsia="Calibri" w:hAnsi="Calibri" w:cs="Calibri"/>
        </w:rPr>
        <w:t xml:space="preserve"> </w:t>
      </w:r>
      <w:r w:rsidR="3BF97B6B" w:rsidRPr="49D3457F">
        <w:rPr>
          <w:rFonts w:ascii="Calibri" w:eastAsia="Calibri" w:hAnsi="Calibri" w:cs="Calibri"/>
        </w:rPr>
        <w:t xml:space="preserve">BAs operating in the following industries: </w:t>
      </w:r>
    </w:p>
    <w:p w14:paraId="4ACCE68D" w14:textId="07218865" w:rsidR="3BF97B6B" w:rsidRPr="00E71C7A" w:rsidRDefault="3BF97B6B" w:rsidP="26FDCCA1">
      <w:pPr>
        <w:pStyle w:val="ListParagraph"/>
        <w:numPr>
          <w:ilvl w:val="0"/>
          <w:numId w:val="2"/>
        </w:numPr>
        <w:spacing w:after="0" w:line="240" w:lineRule="auto"/>
        <w:jc w:val="both"/>
        <w:rPr>
          <w:rFonts w:ascii="Calibri" w:eastAsia="Calibri" w:hAnsi="Calibri" w:cs="Calibri"/>
        </w:rPr>
      </w:pPr>
      <w:r w:rsidRPr="00E71C7A">
        <w:rPr>
          <w:rFonts w:ascii="Calibri" w:eastAsia="Calibri" w:hAnsi="Calibri" w:cs="Calibri"/>
        </w:rPr>
        <w:t>Fresh produce (with high export potential)</w:t>
      </w:r>
    </w:p>
    <w:p w14:paraId="1B529E31" w14:textId="064F9CE6" w:rsidR="3BF97B6B" w:rsidRPr="00E71C7A" w:rsidRDefault="3BF97B6B" w:rsidP="26FDCCA1">
      <w:pPr>
        <w:pStyle w:val="ListParagraph"/>
        <w:numPr>
          <w:ilvl w:val="0"/>
          <w:numId w:val="2"/>
        </w:numPr>
        <w:spacing w:after="0" w:line="240" w:lineRule="auto"/>
        <w:jc w:val="both"/>
        <w:rPr>
          <w:rFonts w:ascii="Calibri" w:eastAsia="Calibri" w:hAnsi="Calibri" w:cs="Calibri"/>
        </w:rPr>
      </w:pPr>
      <w:r w:rsidRPr="00E71C7A">
        <w:rPr>
          <w:rFonts w:ascii="Calibri" w:eastAsia="Calibri" w:hAnsi="Calibri" w:cs="Calibri"/>
        </w:rPr>
        <w:t xml:space="preserve">Nuts (hazelnut, walnut, and </w:t>
      </w:r>
      <w:r w:rsidR="000114B4">
        <w:rPr>
          <w:rFonts w:ascii="Calibri" w:eastAsia="Calibri" w:hAnsi="Calibri" w:cs="Calibri"/>
        </w:rPr>
        <w:t>almond</w:t>
      </w:r>
      <w:r w:rsidRPr="00E71C7A">
        <w:rPr>
          <w:rFonts w:ascii="Calibri" w:eastAsia="Calibri" w:hAnsi="Calibri" w:cs="Calibri"/>
        </w:rPr>
        <w:t xml:space="preserve">) </w:t>
      </w:r>
    </w:p>
    <w:p w14:paraId="69AD4B2E" w14:textId="26B19BD1" w:rsidR="26FDCCA1" w:rsidRPr="00E71C7A" w:rsidRDefault="3BF97B6B" w:rsidP="26FDCCA1">
      <w:pPr>
        <w:pStyle w:val="ListParagraph"/>
        <w:numPr>
          <w:ilvl w:val="0"/>
          <w:numId w:val="2"/>
        </w:numPr>
        <w:spacing w:after="0" w:line="240" w:lineRule="auto"/>
        <w:jc w:val="both"/>
        <w:rPr>
          <w:rFonts w:ascii="Calibri" w:eastAsia="Calibri" w:hAnsi="Calibri" w:cs="Calibri"/>
        </w:rPr>
      </w:pPr>
      <w:r w:rsidRPr="00E71C7A">
        <w:rPr>
          <w:rFonts w:ascii="Calibri" w:eastAsia="Calibri" w:hAnsi="Calibri" w:cs="Calibri"/>
        </w:rPr>
        <w:t xml:space="preserve">Food processing </w:t>
      </w:r>
    </w:p>
    <w:p w14:paraId="42D5695B" w14:textId="36696D52" w:rsidR="3BF97B6B" w:rsidRPr="00E71C7A" w:rsidRDefault="3BF97B6B" w:rsidP="26FDCCA1">
      <w:pPr>
        <w:pStyle w:val="ListParagraph"/>
        <w:numPr>
          <w:ilvl w:val="0"/>
          <w:numId w:val="1"/>
        </w:numPr>
        <w:spacing w:after="0" w:line="240" w:lineRule="auto"/>
        <w:jc w:val="both"/>
        <w:rPr>
          <w:rFonts w:ascii="Calibri" w:eastAsia="Calibri" w:hAnsi="Calibri" w:cs="Calibri"/>
        </w:rPr>
      </w:pPr>
      <w:r w:rsidRPr="00E71C7A">
        <w:rPr>
          <w:rFonts w:ascii="Calibri" w:eastAsia="Calibri" w:hAnsi="Calibri" w:cs="Calibri"/>
        </w:rPr>
        <w:t xml:space="preserve">Laboratory services with a focus on agro-exporters </w:t>
      </w:r>
    </w:p>
    <w:p w14:paraId="123EA5CF" w14:textId="77777777" w:rsidR="0091705B" w:rsidRPr="00E71C7A" w:rsidRDefault="0091705B" w:rsidP="0091705B">
      <w:pPr>
        <w:spacing w:after="0" w:line="240" w:lineRule="auto"/>
        <w:jc w:val="both"/>
        <w:rPr>
          <w:rFonts w:ascii="Calibri" w:eastAsia="Calibri" w:hAnsi="Calibri" w:cs="Calibri"/>
        </w:rPr>
      </w:pPr>
    </w:p>
    <w:p w14:paraId="50F67299" w14:textId="226B0829" w:rsidR="0091705B" w:rsidRPr="00442AE3" w:rsidRDefault="0091705B" w:rsidP="00442AE3">
      <w:pPr>
        <w:pStyle w:val="ListParagraph"/>
        <w:numPr>
          <w:ilvl w:val="0"/>
          <w:numId w:val="7"/>
        </w:numPr>
        <w:spacing w:after="0" w:line="240" w:lineRule="auto"/>
        <w:jc w:val="both"/>
        <w:rPr>
          <w:rFonts w:ascii="Calibri" w:eastAsia="Calibri" w:hAnsi="Calibri" w:cs="Calibri"/>
        </w:rPr>
      </w:pPr>
      <w:r w:rsidRPr="00442AE3">
        <w:rPr>
          <w:rFonts w:ascii="Calibri" w:eastAsia="Calibri" w:hAnsi="Calibri" w:cs="Calibri"/>
        </w:rPr>
        <w:t>Non- and for-profit organizations:</w:t>
      </w:r>
    </w:p>
    <w:p w14:paraId="3F689C18" w14:textId="0C12A3A1" w:rsidR="0091705B" w:rsidRPr="00442AE3" w:rsidRDefault="0091705B" w:rsidP="00442AE3">
      <w:pPr>
        <w:pStyle w:val="ListParagraph"/>
        <w:numPr>
          <w:ilvl w:val="0"/>
          <w:numId w:val="1"/>
        </w:numPr>
        <w:spacing w:after="0" w:line="240" w:lineRule="auto"/>
        <w:jc w:val="both"/>
        <w:rPr>
          <w:rFonts w:ascii="Calibri" w:eastAsia="Calibri" w:hAnsi="Calibri" w:cs="Calibri"/>
        </w:rPr>
      </w:pPr>
      <w:r w:rsidRPr="00442AE3">
        <w:rPr>
          <w:rFonts w:ascii="Calibri" w:eastAsia="Calibri" w:hAnsi="Calibri" w:cs="Calibri"/>
        </w:rPr>
        <w:t>Green practices and circular economy activities with a focus on agro-exporters</w:t>
      </w:r>
    </w:p>
    <w:p w14:paraId="293E50BD" w14:textId="77F51D04" w:rsidR="00EC26B3" w:rsidRPr="00E71C7A" w:rsidRDefault="00EC26B3" w:rsidP="26FDCCA1">
      <w:pPr>
        <w:spacing w:after="0" w:line="240" w:lineRule="auto"/>
        <w:jc w:val="both"/>
        <w:rPr>
          <w:rFonts w:ascii="Calibri" w:eastAsia="Calibri" w:hAnsi="Calibri" w:cs="Calibri"/>
        </w:rPr>
      </w:pPr>
    </w:p>
    <w:p w14:paraId="3E7DCD57" w14:textId="13FCCBF4" w:rsidR="00374D60" w:rsidRDefault="6B1ED266" w:rsidP="26FDCCA1">
      <w:pPr>
        <w:spacing w:after="0" w:line="240" w:lineRule="auto"/>
        <w:contextualSpacing/>
        <w:jc w:val="both"/>
        <w:rPr>
          <w:rFonts w:ascii="Calibri" w:eastAsia="Calibri" w:hAnsi="Calibri" w:cs="Calibri"/>
        </w:rPr>
      </w:pPr>
      <w:r w:rsidRPr="00E71C7A">
        <w:rPr>
          <w:rFonts w:ascii="Calibri" w:eastAsia="Calibri" w:hAnsi="Calibri" w:cs="Calibri"/>
        </w:rPr>
        <w:t>Illustrative activities eligible for funding under this RFA include but are not limited to:</w:t>
      </w:r>
    </w:p>
    <w:p w14:paraId="4E71B808" w14:textId="5425B2A5" w:rsidR="1153062E" w:rsidRDefault="1153062E" w:rsidP="1153062E">
      <w:pPr>
        <w:spacing w:after="0" w:line="240" w:lineRule="auto"/>
        <w:contextualSpacing/>
      </w:pPr>
    </w:p>
    <w:tbl>
      <w:tblPr>
        <w:tblStyle w:val="GridTable4-Accent1"/>
        <w:tblpPr w:leftFromText="180" w:rightFromText="180" w:vertAnchor="text" w:tblpXSpec="center" w:tblpY="1"/>
        <w:tblOverlap w:val="never"/>
        <w:tblW w:w="9715" w:type="dxa"/>
        <w:jc w:val="center"/>
        <w:tblLook w:val="04A0" w:firstRow="1" w:lastRow="0" w:firstColumn="1" w:lastColumn="0" w:noHBand="0" w:noVBand="1"/>
      </w:tblPr>
      <w:tblGrid>
        <w:gridCol w:w="2115"/>
        <w:gridCol w:w="4231"/>
        <w:gridCol w:w="1749"/>
        <w:gridCol w:w="1620"/>
      </w:tblGrid>
      <w:tr w:rsidR="00B4592E" w:rsidRPr="00413156" w14:paraId="19DE6CAC" w14:textId="77777777" w:rsidTr="49D3457F">
        <w:trPr>
          <w:cnfStyle w:val="100000000000" w:firstRow="1" w:lastRow="0" w:firstColumn="0" w:lastColumn="0" w:oddVBand="0" w:evenVBand="0" w:oddHBand="0" w:evenHBand="0" w:firstRowFirstColumn="0" w:firstRowLastColumn="0" w:lastRowFirstColumn="0" w:lastRowLastColumn="0"/>
          <w:trHeight w:val="761"/>
          <w:jc w:val="center"/>
        </w:trPr>
        <w:tc>
          <w:tcPr>
            <w:cnfStyle w:val="001000000000" w:firstRow="0" w:lastRow="0" w:firstColumn="1" w:lastColumn="0" w:oddVBand="0" w:evenVBand="0" w:oddHBand="0" w:evenHBand="0" w:firstRowFirstColumn="0" w:firstRowLastColumn="0" w:lastRowFirstColumn="0" w:lastRowLastColumn="0"/>
            <w:tcW w:w="2115" w:type="dxa"/>
            <w:tcBorders>
              <w:top w:val="single" w:sz="4" w:space="0" w:color="auto"/>
              <w:left w:val="single" w:sz="4" w:space="0" w:color="auto"/>
              <w:bottom w:val="single" w:sz="4" w:space="0" w:color="auto"/>
              <w:right w:val="single" w:sz="4" w:space="0" w:color="auto"/>
            </w:tcBorders>
            <w:vAlign w:val="center"/>
          </w:tcPr>
          <w:p w14:paraId="155D799C" w14:textId="77777777" w:rsidR="00B4592E" w:rsidRPr="0091705B" w:rsidRDefault="6716C1B2" w:rsidP="26FDCCA1">
            <w:pPr>
              <w:autoSpaceDE w:val="0"/>
              <w:autoSpaceDN w:val="0"/>
              <w:adjustRightInd w:val="0"/>
              <w:jc w:val="center"/>
              <w:rPr>
                <w:rFonts w:ascii="Calibri" w:eastAsia="Calibri" w:hAnsi="Calibri" w:cs="Calibri"/>
                <w:color w:val="auto"/>
              </w:rPr>
            </w:pPr>
            <w:r w:rsidRPr="26FDCCA1">
              <w:rPr>
                <w:rFonts w:ascii="Calibri" w:eastAsia="Calibri" w:hAnsi="Calibri" w:cs="Calibri"/>
                <w:color w:val="auto"/>
              </w:rPr>
              <w:t>Area</w:t>
            </w:r>
          </w:p>
        </w:tc>
        <w:tc>
          <w:tcPr>
            <w:tcW w:w="4231" w:type="dxa"/>
            <w:tcBorders>
              <w:top w:val="single" w:sz="4" w:space="0" w:color="auto"/>
              <w:left w:val="single" w:sz="4" w:space="0" w:color="auto"/>
              <w:bottom w:val="single" w:sz="4" w:space="0" w:color="auto"/>
              <w:right w:val="single" w:sz="4" w:space="0" w:color="auto"/>
            </w:tcBorders>
            <w:vAlign w:val="center"/>
          </w:tcPr>
          <w:p w14:paraId="60F8D2D2" w14:textId="4B430572" w:rsidR="00B4592E" w:rsidRPr="0091705B" w:rsidRDefault="6716C1B2" w:rsidP="26FDCCA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rPr>
            </w:pPr>
            <w:r w:rsidRPr="26FDCCA1">
              <w:rPr>
                <w:rFonts w:ascii="Calibri" w:eastAsia="Calibri" w:hAnsi="Calibri" w:cs="Calibri"/>
                <w:color w:val="auto"/>
              </w:rPr>
              <w:t>Illustrative Activities</w:t>
            </w:r>
          </w:p>
        </w:tc>
        <w:tc>
          <w:tcPr>
            <w:tcW w:w="1749" w:type="dxa"/>
            <w:tcBorders>
              <w:top w:val="single" w:sz="4" w:space="0" w:color="auto"/>
              <w:left w:val="single" w:sz="4" w:space="0" w:color="auto"/>
              <w:bottom w:val="single" w:sz="4" w:space="0" w:color="auto"/>
              <w:right w:val="single" w:sz="4" w:space="0" w:color="auto"/>
            </w:tcBorders>
            <w:vAlign w:val="center"/>
          </w:tcPr>
          <w:p w14:paraId="16170920" w14:textId="4ED9B41F" w:rsidR="00B4592E" w:rsidRPr="0091705B" w:rsidRDefault="6716C1B2" w:rsidP="26FDCCA1">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Calibri"/>
                <w:b w:val="0"/>
                <w:bCs w:val="0"/>
              </w:rPr>
            </w:pPr>
            <w:r w:rsidRPr="26FDCCA1">
              <w:rPr>
                <w:rFonts w:ascii="Calibri" w:eastAsia="Calibri" w:hAnsi="Calibri" w:cs="Calibri"/>
                <w:color w:val="auto"/>
              </w:rPr>
              <w:t xml:space="preserve">Maximum Grant Amount  </w:t>
            </w:r>
          </w:p>
        </w:tc>
        <w:tc>
          <w:tcPr>
            <w:tcW w:w="1620" w:type="dxa"/>
            <w:tcBorders>
              <w:top w:val="single" w:sz="4" w:space="0" w:color="auto"/>
              <w:left w:val="single" w:sz="4" w:space="0" w:color="auto"/>
              <w:bottom w:val="single" w:sz="4" w:space="0" w:color="auto"/>
              <w:right w:val="single" w:sz="4" w:space="0" w:color="auto"/>
            </w:tcBorders>
            <w:vAlign w:val="center"/>
          </w:tcPr>
          <w:p w14:paraId="0CC5C334" w14:textId="4B6E4118" w:rsidR="00B4592E" w:rsidRPr="0091705B" w:rsidRDefault="00B4592E" w:rsidP="3C8FE06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b w:val="0"/>
                <w:bCs w:val="0"/>
                <w:i/>
                <w:iCs/>
              </w:rPr>
            </w:pPr>
            <w:r w:rsidRPr="3C8FE06B">
              <w:rPr>
                <w:color w:val="auto"/>
              </w:rPr>
              <w:t>Leverage Requirement %</w:t>
            </w:r>
          </w:p>
        </w:tc>
      </w:tr>
      <w:tr w:rsidR="004D051F" w:rsidRPr="00E71C7A" w14:paraId="09BCA819" w14:textId="77777777" w:rsidTr="49D3457F">
        <w:trPr>
          <w:cnfStyle w:val="000000100000" w:firstRow="0" w:lastRow="0" w:firstColumn="0" w:lastColumn="0" w:oddVBand="0" w:evenVBand="0" w:oddHBand="1" w:evenHBand="0" w:firstRowFirstColumn="0" w:firstRowLastColumn="0" w:lastRowFirstColumn="0" w:lastRowLastColumn="0"/>
          <w:trHeight w:val="350"/>
          <w:jc w:val="center"/>
        </w:trPr>
        <w:tc>
          <w:tcPr>
            <w:cnfStyle w:val="001000000000" w:firstRow="0" w:lastRow="0" w:firstColumn="1" w:lastColumn="0" w:oddVBand="0" w:evenVBand="0" w:oddHBand="0" w:evenHBand="0" w:firstRowFirstColumn="0" w:firstRowLastColumn="0" w:lastRowFirstColumn="0" w:lastRowLastColumn="0"/>
            <w:tcW w:w="9715" w:type="dxa"/>
            <w:gridSpan w:val="4"/>
            <w:tcBorders>
              <w:top w:val="single" w:sz="4" w:space="0" w:color="auto"/>
            </w:tcBorders>
            <w:vAlign w:val="center"/>
          </w:tcPr>
          <w:p w14:paraId="248E6498" w14:textId="40E8D65F" w:rsidR="004D051F" w:rsidRPr="00E71C7A" w:rsidRDefault="52F7766C" w:rsidP="26FDCCA1">
            <w:pPr>
              <w:pStyle w:val="NormalWeb"/>
              <w:rPr>
                <w:rFonts w:ascii="Calibri" w:eastAsia="Calibri" w:hAnsi="Calibri" w:cs="Calibri"/>
                <w:sz w:val="22"/>
                <w:szCs w:val="22"/>
                <w:lang w:eastAsia="en-US"/>
              </w:rPr>
            </w:pPr>
            <w:r w:rsidRPr="00E71C7A">
              <w:rPr>
                <w:rFonts w:ascii="Calibri" w:eastAsia="Calibri" w:hAnsi="Calibri" w:cs="Calibri"/>
                <w:sz w:val="22"/>
                <w:szCs w:val="22"/>
              </w:rPr>
              <w:t xml:space="preserve">LOT 1 </w:t>
            </w:r>
          </w:p>
        </w:tc>
      </w:tr>
      <w:tr w:rsidR="0067018D" w:rsidRPr="00E71C7A" w14:paraId="61B8396D" w14:textId="77777777" w:rsidTr="49D3457F">
        <w:trPr>
          <w:trHeight w:val="300"/>
          <w:jc w:val="center"/>
        </w:trPr>
        <w:tc>
          <w:tcPr>
            <w:cnfStyle w:val="001000000000" w:firstRow="0" w:lastRow="0" w:firstColumn="1" w:lastColumn="0" w:oddVBand="0" w:evenVBand="0" w:oddHBand="0" w:evenHBand="0" w:firstRowFirstColumn="0" w:firstRowLastColumn="0" w:lastRowFirstColumn="0" w:lastRowLastColumn="0"/>
            <w:tcW w:w="0" w:type="dxa"/>
          </w:tcPr>
          <w:p w14:paraId="04FBC09B" w14:textId="469A491A" w:rsidR="00212010" w:rsidRPr="00E71C7A" w:rsidRDefault="11E8A302" w:rsidP="26FDCCA1">
            <w:pPr>
              <w:pStyle w:val="NormalWeb"/>
              <w:rPr>
                <w:rFonts w:ascii="Calibri" w:eastAsia="Calibri" w:hAnsi="Calibri" w:cs="Calibri"/>
                <w:sz w:val="22"/>
                <w:szCs w:val="22"/>
              </w:rPr>
            </w:pPr>
            <w:r w:rsidRPr="49D3457F">
              <w:rPr>
                <w:rFonts w:ascii="Calibri" w:eastAsia="Calibri" w:hAnsi="Calibri" w:cs="Calibri"/>
                <w:sz w:val="22"/>
                <w:szCs w:val="22"/>
              </w:rPr>
              <w:t>Sector</w:t>
            </w:r>
            <w:r w:rsidR="757F0F1C" w:rsidRPr="49D3457F">
              <w:rPr>
                <w:rFonts w:ascii="Calibri" w:eastAsia="Calibri" w:hAnsi="Calibri" w:cs="Calibri"/>
                <w:sz w:val="22"/>
                <w:szCs w:val="22"/>
              </w:rPr>
              <w:t>-</w:t>
            </w:r>
            <w:r w:rsidR="367C6D8C" w:rsidRPr="49D3457F">
              <w:rPr>
                <w:rFonts w:ascii="Calibri" w:eastAsia="Calibri" w:hAnsi="Calibri" w:cs="Calibri"/>
                <w:sz w:val="22"/>
                <w:szCs w:val="22"/>
              </w:rPr>
              <w:t>s</w:t>
            </w:r>
            <w:r w:rsidRPr="49D3457F">
              <w:rPr>
                <w:rFonts w:ascii="Calibri" w:eastAsia="Calibri" w:hAnsi="Calibri" w:cs="Calibri"/>
                <w:sz w:val="22"/>
                <w:szCs w:val="22"/>
              </w:rPr>
              <w:t>pecific</w:t>
            </w:r>
            <w:r w:rsidR="56DF406C" w:rsidRPr="49D3457F">
              <w:rPr>
                <w:rFonts w:ascii="Calibri" w:eastAsia="Calibri" w:hAnsi="Calibri" w:cs="Calibri"/>
                <w:sz w:val="22"/>
                <w:szCs w:val="22"/>
              </w:rPr>
              <w:t xml:space="preserve"> </w:t>
            </w:r>
            <w:r w:rsidR="719B18E5" w:rsidRPr="49D3457F">
              <w:rPr>
                <w:rFonts w:ascii="Calibri" w:eastAsia="Calibri" w:hAnsi="Calibri" w:cs="Calibri"/>
                <w:sz w:val="22"/>
                <w:szCs w:val="22"/>
              </w:rPr>
              <w:t>BAs operating in</w:t>
            </w:r>
            <w:r w:rsidRPr="49D3457F">
              <w:rPr>
                <w:rFonts w:ascii="Calibri" w:eastAsia="Calibri" w:hAnsi="Calibri" w:cs="Calibri"/>
                <w:sz w:val="22"/>
                <w:szCs w:val="22"/>
              </w:rPr>
              <w:t xml:space="preserve"> nuts, fresh produce, and</w:t>
            </w:r>
            <w:r w:rsidR="02B33452" w:rsidRPr="49D3457F">
              <w:rPr>
                <w:rFonts w:ascii="Calibri" w:eastAsia="Calibri" w:hAnsi="Calibri" w:cs="Calibri"/>
                <w:sz w:val="22"/>
                <w:szCs w:val="22"/>
              </w:rPr>
              <w:t xml:space="preserve"> </w:t>
            </w:r>
            <w:r w:rsidRPr="49D3457F">
              <w:rPr>
                <w:rFonts w:ascii="Calibri" w:eastAsia="Calibri" w:hAnsi="Calibri" w:cs="Calibri"/>
                <w:sz w:val="22"/>
                <w:szCs w:val="22"/>
              </w:rPr>
              <w:t>food processing</w:t>
            </w:r>
            <w:r w:rsidR="71FDB2C7" w:rsidRPr="49D3457F">
              <w:rPr>
                <w:rFonts w:ascii="Calibri" w:eastAsia="Calibri" w:hAnsi="Calibri" w:cs="Calibri"/>
                <w:sz w:val="22"/>
                <w:szCs w:val="22"/>
              </w:rPr>
              <w:t xml:space="preserve"> with export potential</w:t>
            </w:r>
            <w:r w:rsidR="1A43250F" w:rsidRPr="49D3457F">
              <w:rPr>
                <w:rFonts w:ascii="Calibri" w:eastAsia="Calibri" w:hAnsi="Calibri" w:cs="Calibri"/>
                <w:sz w:val="22"/>
                <w:szCs w:val="22"/>
              </w:rPr>
              <w:t xml:space="preserve"> industries</w:t>
            </w:r>
          </w:p>
        </w:tc>
        <w:tc>
          <w:tcPr>
            <w:tcW w:w="0" w:type="dxa"/>
          </w:tcPr>
          <w:p w14:paraId="3699A12E" w14:textId="26BA2E96" w:rsidR="008237E5" w:rsidRPr="00E71C7A" w:rsidRDefault="27A0CEBB" w:rsidP="26FDCCA1">
            <w:pPr>
              <w:pStyle w:val="PlainText"/>
              <w:cnfStyle w:val="000000000000" w:firstRow="0" w:lastRow="0" w:firstColumn="0" w:lastColumn="0" w:oddVBand="0" w:evenVBand="0" w:oddHBand="0" w:evenHBand="0" w:firstRowFirstColumn="0" w:firstRowLastColumn="0" w:lastRowFirstColumn="0" w:lastRowLastColumn="0"/>
              <w:rPr>
                <w:rFonts w:eastAsia="Calibri" w:cs="Calibri"/>
              </w:rPr>
            </w:pPr>
            <w:r w:rsidRPr="00E71C7A">
              <w:rPr>
                <w:rFonts w:eastAsia="Calibri" w:cs="Calibri"/>
              </w:rPr>
              <w:t xml:space="preserve">The activities </w:t>
            </w:r>
            <w:r w:rsidR="0144EE06" w:rsidRPr="00E71C7A">
              <w:rPr>
                <w:rFonts w:eastAsia="Calibri" w:cs="Calibri"/>
              </w:rPr>
              <w:t xml:space="preserve">implemented within this grant may include but are not limited to the following: </w:t>
            </w:r>
          </w:p>
          <w:p w14:paraId="5B21BC2E" w14:textId="273C92DA" w:rsidR="00CF78B6" w:rsidRPr="00E71C7A" w:rsidRDefault="1601DCE7">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rPr>
            </w:pPr>
            <w:r w:rsidRPr="00E71C7A">
              <w:rPr>
                <w:rFonts w:eastAsia="Calibri" w:cs="Calibri"/>
              </w:rPr>
              <w:t>Organize</w:t>
            </w:r>
            <w:r w:rsidR="009870DA" w:rsidRPr="00E71C7A">
              <w:rPr>
                <w:rFonts w:eastAsia="Calibri" w:cs="Calibri"/>
              </w:rPr>
              <w:t xml:space="preserve"> and offer </w:t>
            </w:r>
            <w:r w:rsidRPr="00E71C7A">
              <w:rPr>
                <w:rFonts w:eastAsia="Calibri" w:cs="Calibri"/>
              </w:rPr>
              <w:t>expert consulting services to members to increase their export competitiveness</w:t>
            </w:r>
          </w:p>
          <w:p w14:paraId="4A90EF9B" w14:textId="7CC72AB0" w:rsidR="00CF78B6" w:rsidRPr="00E71C7A" w:rsidRDefault="367C6D8C">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rPr>
            </w:pPr>
            <w:r w:rsidRPr="00E71C7A">
              <w:rPr>
                <w:rFonts w:eastAsia="Calibri" w:cs="Calibri"/>
              </w:rPr>
              <w:t>O</w:t>
            </w:r>
            <w:r w:rsidR="1601DCE7" w:rsidRPr="00E71C7A">
              <w:rPr>
                <w:rFonts w:eastAsia="Calibri" w:cs="Calibri"/>
              </w:rPr>
              <w:t>rganize and conduct export readiness workshops</w:t>
            </w:r>
            <w:r w:rsidRPr="00E71C7A">
              <w:rPr>
                <w:rFonts w:eastAsia="Calibri" w:cs="Calibri"/>
              </w:rPr>
              <w:t>;</w:t>
            </w:r>
          </w:p>
          <w:p w14:paraId="02F5C25C" w14:textId="638F8547" w:rsidR="00CF78B6" w:rsidRPr="00E71C7A" w:rsidRDefault="367C6D8C">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rPr>
            </w:pPr>
            <w:r w:rsidRPr="00E71C7A">
              <w:rPr>
                <w:rFonts w:eastAsia="Calibri" w:cs="Calibri"/>
              </w:rPr>
              <w:t>O</w:t>
            </w:r>
            <w:r w:rsidR="1601DCE7" w:rsidRPr="00E71C7A">
              <w:rPr>
                <w:rFonts w:eastAsia="Calibri" w:cs="Calibri"/>
              </w:rPr>
              <w:t xml:space="preserve">rganize participation in </w:t>
            </w:r>
            <w:r w:rsidR="70328151" w:rsidRPr="00E71C7A">
              <w:rPr>
                <w:rFonts w:eastAsia="Calibri" w:cs="Calibri"/>
              </w:rPr>
              <w:t>international study</w:t>
            </w:r>
            <w:r w:rsidR="1601DCE7" w:rsidRPr="00E71C7A">
              <w:rPr>
                <w:rFonts w:eastAsia="Calibri" w:cs="Calibri"/>
              </w:rPr>
              <w:t xml:space="preserve"> tours, trade missions</w:t>
            </w:r>
            <w:r w:rsidR="56DF406C" w:rsidRPr="00E71C7A">
              <w:rPr>
                <w:rFonts w:eastAsia="Calibri" w:cs="Calibri"/>
              </w:rPr>
              <w:t>,</w:t>
            </w:r>
            <w:r w:rsidR="1601DCE7" w:rsidRPr="00E71C7A">
              <w:rPr>
                <w:rFonts w:eastAsia="Calibri" w:cs="Calibri"/>
              </w:rPr>
              <w:t xml:space="preserve"> and fairs to connect their members with potential buyers and partners</w:t>
            </w:r>
            <w:r w:rsidRPr="00E71C7A">
              <w:rPr>
                <w:rFonts w:eastAsia="Calibri" w:cs="Calibri"/>
              </w:rPr>
              <w:t>;</w:t>
            </w:r>
          </w:p>
          <w:p w14:paraId="27FD8399" w14:textId="2127A0C6" w:rsidR="00CF78B6" w:rsidRPr="00E71C7A" w:rsidRDefault="367C6D8C">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rPr>
            </w:pPr>
            <w:r w:rsidRPr="00E71C7A">
              <w:rPr>
                <w:rFonts w:eastAsia="Calibri" w:cs="Calibri"/>
              </w:rPr>
              <w:lastRenderedPageBreak/>
              <w:t>F</w:t>
            </w:r>
            <w:r w:rsidR="1601DCE7" w:rsidRPr="00E71C7A">
              <w:rPr>
                <w:rFonts w:eastAsia="Calibri" w:cs="Calibri"/>
              </w:rPr>
              <w:t>acilitate networking events and partnerships with foreign buyers, distributors, and other key stakeholders in export markets;</w:t>
            </w:r>
          </w:p>
          <w:p w14:paraId="7471B2AE" w14:textId="2A7DF16F" w:rsidR="00CF78B6" w:rsidRPr="00E71C7A" w:rsidRDefault="367C6D8C">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rPr>
            </w:pPr>
            <w:r w:rsidRPr="00E71C7A">
              <w:rPr>
                <w:rFonts w:eastAsia="Calibri" w:cs="Calibri"/>
              </w:rPr>
              <w:t>A</w:t>
            </w:r>
            <w:r w:rsidR="1601DCE7" w:rsidRPr="00E71C7A">
              <w:rPr>
                <w:rFonts w:eastAsia="Calibri" w:cs="Calibri"/>
              </w:rPr>
              <w:t>rrange events at the industry level</w:t>
            </w:r>
            <w:r w:rsidR="001A1FD0">
              <w:rPr>
                <w:rFonts w:eastAsia="Calibri" w:cs="Calibri"/>
              </w:rPr>
              <w:t>,</w:t>
            </w:r>
            <w:r w:rsidR="1601DCE7" w:rsidRPr="00E71C7A">
              <w:rPr>
                <w:rFonts w:eastAsia="Calibri" w:cs="Calibri"/>
              </w:rPr>
              <w:t xml:space="preserve"> including international conferences; </w:t>
            </w:r>
          </w:p>
          <w:p w14:paraId="4C4651FC" w14:textId="3780A38E" w:rsidR="00CF78B6" w:rsidRPr="00E71C7A" w:rsidRDefault="367C6D8C">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rPr>
            </w:pPr>
            <w:r w:rsidRPr="00E71C7A">
              <w:rPr>
                <w:rFonts w:eastAsia="Calibri" w:cs="Calibri"/>
              </w:rPr>
              <w:t>R</w:t>
            </w:r>
            <w:r w:rsidR="1601DCE7" w:rsidRPr="00E71C7A">
              <w:rPr>
                <w:rFonts w:eastAsia="Calibri" w:cs="Calibri"/>
              </w:rPr>
              <w:t>egularly provide members with initial market briefs on target export markets</w:t>
            </w:r>
            <w:r w:rsidR="00E14A37">
              <w:rPr>
                <w:rFonts w:eastAsia="Calibri" w:cs="Calibri"/>
              </w:rPr>
              <w:t>,</w:t>
            </w:r>
            <w:r w:rsidR="1601DCE7" w:rsidRPr="00E71C7A">
              <w:rPr>
                <w:rFonts w:eastAsia="Calibri" w:cs="Calibri"/>
              </w:rPr>
              <w:t xml:space="preserve"> including demand trends, prices, international free trade agreements (when applicable), and regulatory requirements</w:t>
            </w:r>
            <w:r w:rsidRPr="00E71C7A">
              <w:rPr>
                <w:rFonts w:eastAsia="Calibri" w:cs="Calibri"/>
              </w:rPr>
              <w:t>;</w:t>
            </w:r>
          </w:p>
          <w:p w14:paraId="49189DAD" w14:textId="64A8981D" w:rsidR="00212010" w:rsidRPr="00E71C7A" w:rsidRDefault="367C6D8C">
            <w:pPr>
              <w:pStyle w:val="PlainText"/>
              <w:numPr>
                <w:ilvl w:val="0"/>
                <w:numId w:val="13"/>
              </w:numPr>
              <w:cnfStyle w:val="000000000000" w:firstRow="0" w:lastRow="0" w:firstColumn="0" w:lastColumn="0" w:oddVBand="0" w:evenVBand="0" w:oddHBand="0" w:evenHBand="0" w:firstRowFirstColumn="0" w:firstRowLastColumn="0" w:lastRowFirstColumn="0" w:lastRowLastColumn="0"/>
              <w:rPr>
                <w:rFonts w:eastAsia="Calibri" w:cs="Calibri"/>
              </w:rPr>
            </w:pPr>
            <w:r w:rsidRPr="00E71C7A">
              <w:rPr>
                <w:rFonts w:eastAsia="Calibri" w:cs="Calibri"/>
              </w:rPr>
              <w:t>F</w:t>
            </w:r>
            <w:r w:rsidR="1601DCE7" w:rsidRPr="00E71C7A">
              <w:rPr>
                <w:rFonts w:eastAsia="Calibri" w:cs="Calibri"/>
              </w:rPr>
              <w:t xml:space="preserve">acilitate partnerships with relevant international </w:t>
            </w:r>
            <w:r w:rsidR="0111A5D0" w:rsidRPr="00E71C7A">
              <w:rPr>
                <w:rFonts w:eastAsia="Calibri" w:cs="Calibri"/>
              </w:rPr>
              <w:t>organizations</w:t>
            </w:r>
            <w:r w:rsidR="00B100A2">
              <w:rPr>
                <w:rFonts w:eastAsia="Calibri" w:cs="Calibri"/>
              </w:rPr>
              <w:t>, including business associations and research and development institutions,</w:t>
            </w:r>
            <w:r w:rsidR="0111A5D0" w:rsidRPr="00E71C7A">
              <w:rPr>
                <w:rFonts w:eastAsia="Calibri" w:cs="Calibri"/>
              </w:rPr>
              <w:t xml:space="preserve"> </w:t>
            </w:r>
            <w:r w:rsidR="1601DCE7" w:rsidRPr="00E71C7A">
              <w:rPr>
                <w:rFonts w:eastAsia="Calibri" w:cs="Calibri"/>
              </w:rPr>
              <w:t xml:space="preserve">and otherwise promote Georgia as an </w:t>
            </w:r>
            <w:r w:rsidR="013AD16F" w:rsidRPr="00E71C7A">
              <w:rPr>
                <w:rFonts w:eastAsia="Calibri" w:cs="Calibri"/>
              </w:rPr>
              <w:t>agri-</w:t>
            </w:r>
            <w:r w:rsidR="1601DCE7" w:rsidRPr="00E71C7A">
              <w:rPr>
                <w:rFonts w:eastAsia="Calibri" w:cs="Calibri"/>
              </w:rPr>
              <w:t>export destination</w:t>
            </w:r>
            <w:r w:rsidR="7DECB0CD" w:rsidRPr="00E71C7A">
              <w:rPr>
                <w:rFonts w:eastAsia="Calibri" w:cs="Calibri"/>
              </w:rPr>
              <w:t>.</w:t>
            </w:r>
            <w:r w:rsidR="1601DCE7" w:rsidRPr="00E71C7A">
              <w:rPr>
                <w:rFonts w:eastAsia="Calibri" w:cs="Calibri"/>
              </w:rPr>
              <w:t xml:space="preserve">  </w:t>
            </w:r>
          </w:p>
        </w:tc>
        <w:tc>
          <w:tcPr>
            <w:tcW w:w="0" w:type="dxa"/>
          </w:tcPr>
          <w:p w14:paraId="5065C57F" w14:textId="4EEBB48C" w:rsidR="00212010" w:rsidRPr="00E71C7A" w:rsidRDefault="0F332B07" w:rsidP="26FDCCA1">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auto"/>
                <w:sz w:val="22"/>
                <w:szCs w:val="22"/>
              </w:rPr>
            </w:pPr>
            <w:r w:rsidRPr="00E71C7A">
              <w:rPr>
                <w:rFonts w:ascii="Calibri" w:eastAsia="Calibri" w:hAnsi="Calibri" w:cs="Calibri"/>
                <w:b/>
                <w:bCs/>
                <w:color w:val="auto"/>
                <w:sz w:val="22"/>
                <w:szCs w:val="22"/>
              </w:rPr>
              <w:lastRenderedPageBreak/>
              <w:t xml:space="preserve"> $</w:t>
            </w:r>
            <w:r w:rsidR="06F74163" w:rsidRPr="00E71C7A">
              <w:rPr>
                <w:rFonts w:ascii="Calibri" w:eastAsia="Calibri" w:hAnsi="Calibri" w:cs="Calibri"/>
                <w:b/>
                <w:bCs/>
                <w:color w:val="auto"/>
                <w:sz w:val="22"/>
                <w:szCs w:val="22"/>
              </w:rPr>
              <w:t>1</w:t>
            </w:r>
            <w:r w:rsidR="7BE16AD0" w:rsidRPr="00E71C7A">
              <w:rPr>
                <w:rFonts w:ascii="Calibri" w:eastAsia="Calibri" w:hAnsi="Calibri" w:cs="Calibri"/>
                <w:b/>
                <w:bCs/>
                <w:color w:val="auto"/>
                <w:sz w:val="22"/>
                <w:szCs w:val="22"/>
              </w:rPr>
              <w:t>50,000</w:t>
            </w:r>
          </w:p>
          <w:p w14:paraId="6B567632" w14:textId="7FF4F62A" w:rsidR="00212010" w:rsidRPr="00E71C7A" w:rsidRDefault="52B62ADD" w:rsidP="26FDCCA1">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r w:rsidRPr="00E71C7A">
              <w:rPr>
                <w:rFonts w:ascii="Calibri" w:eastAsia="Calibri" w:hAnsi="Calibri" w:cs="Calibri"/>
                <w:color w:val="auto"/>
                <w:sz w:val="22"/>
                <w:szCs w:val="22"/>
              </w:rPr>
              <w:t>(50% of the total project costs)</w:t>
            </w:r>
          </w:p>
          <w:p w14:paraId="6F014CEE" w14:textId="77777777" w:rsidR="00212010" w:rsidRPr="00E71C7A" w:rsidRDefault="00212010" w:rsidP="26FDCCA1">
            <w:pPr>
              <w:pStyle w:val="Default"/>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tc>
        <w:tc>
          <w:tcPr>
            <w:tcW w:w="0" w:type="dxa"/>
          </w:tcPr>
          <w:p w14:paraId="1FF12E8A" w14:textId="0D23D66C" w:rsidR="00212010" w:rsidRPr="00E71C7A" w:rsidRDefault="4BFB66D5" w:rsidP="3C8FE06B">
            <w:pPr>
              <w:pStyle w:val="NormalWeb"/>
              <w:cnfStyle w:val="000000000000" w:firstRow="0" w:lastRow="0" w:firstColumn="0" w:lastColumn="0" w:oddVBand="0" w:evenVBand="0" w:oddHBand="0" w:evenHBand="0" w:firstRowFirstColumn="0" w:firstRowLastColumn="0" w:lastRowFirstColumn="0" w:lastRowLastColumn="0"/>
              <w:rPr>
                <w:rFonts w:ascii="Calibri" w:eastAsiaTheme="minorEastAsia" w:hAnsi="Calibri" w:cs="Calibri"/>
                <w:sz w:val="22"/>
                <w:szCs w:val="22"/>
                <w:lang w:eastAsia="en-US"/>
              </w:rPr>
            </w:pPr>
            <w:r w:rsidRPr="00E71C7A">
              <w:rPr>
                <w:rFonts w:ascii="Calibri" w:eastAsiaTheme="minorEastAsia" w:hAnsi="Calibri" w:cs="Calibri"/>
                <w:sz w:val="22"/>
                <w:szCs w:val="22"/>
                <w:lang w:eastAsia="en-US"/>
              </w:rPr>
              <w:t>50% of the total project costs</w:t>
            </w:r>
          </w:p>
          <w:p w14:paraId="02932327" w14:textId="77777777" w:rsidR="00212010" w:rsidRPr="00E71C7A" w:rsidRDefault="00212010" w:rsidP="00B4592E">
            <w:pPr>
              <w:pStyle w:val="NormalWeb"/>
              <w:jc w:val="center"/>
              <w:cnfStyle w:val="000000000000" w:firstRow="0" w:lastRow="0" w:firstColumn="0" w:lastColumn="0" w:oddVBand="0" w:evenVBand="0" w:oddHBand="0" w:evenHBand="0" w:firstRowFirstColumn="0" w:firstRowLastColumn="0" w:lastRowFirstColumn="0" w:lastRowLastColumn="0"/>
              <w:rPr>
                <w:rFonts w:ascii="Calibri" w:eastAsiaTheme="minorHAnsi" w:hAnsi="Calibri" w:cs="Calibri"/>
                <w:color w:val="000000"/>
                <w:sz w:val="22"/>
                <w:szCs w:val="22"/>
                <w:lang w:eastAsia="en-US"/>
              </w:rPr>
            </w:pPr>
          </w:p>
        </w:tc>
      </w:tr>
      <w:tr w:rsidR="004D051F" w:rsidRPr="00E71C7A" w14:paraId="06D3D1C9" w14:textId="77777777" w:rsidTr="49D3457F">
        <w:trPr>
          <w:cnfStyle w:val="000000100000" w:firstRow="0" w:lastRow="0" w:firstColumn="0" w:lastColumn="0" w:oddVBand="0" w:evenVBand="0" w:oddHBand="1" w:evenHBand="0" w:firstRowFirstColumn="0" w:firstRowLastColumn="0" w:lastRowFirstColumn="0" w:lastRowLastColumn="0"/>
          <w:trHeight w:val="364"/>
          <w:jc w:val="center"/>
        </w:trPr>
        <w:tc>
          <w:tcPr>
            <w:cnfStyle w:val="001000000000" w:firstRow="0" w:lastRow="0" w:firstColumn="1" w:lastColumn="0" w:oddVBand="0" w:evenVBand="0" w:oddHBand="0" w:evenHBand="0" w:firstRowFirstColumn="0" w:firstRowLastColumn="0" w:lastRowFirstColumn="0" w:lastRowLastColumn="0"/>
            <w:tcW w:w="9715" w:type="dxa"/>
            <w:gridSpan w:val="4"/>
            <w:vAlign w:val="center"/>
          </w:tcPr>
          <w:p w14:paraId="6C46E034" w14:textId="10FB5E7B" w:rsidR="004D051F" w:rsidRPr="00E71C7A" w:rsidRDefault="52F7766C" w:rsidP="26FDCCA1">
            <w:pPr>
              <w:pStyle w:val="NormalWeb"/>
              <w:rPr>
                <w:rFonts w:ascii="Calibri" w:eastAsia="Calibri" w:hAnsi="Calibri" w:cs="Calibri"/>
                <w:sz w:val="22"/>
                <w:szCs w:val="22"/>
                <w:lang w:eastAsia="en-US"/>
              </w:rPr>
            </w:pPr>
            <w:r w:rsidRPr="00E71C7A">
              <w:rPr>
                <w:rFonts w:ascii="Calibri" w:eastAsia="Calibri" w:hAnsi="Calibri" w:cs="Calibri"/>
                <w:sz w:val="22"/>
                <w:szCs w:val="22"/>
              </w:rPr>
              <w:t>LOT 2</w:t>
            </w:r>
          </w:p>
        </w:tc>
      </w:tr>
      <w:tr w:rsidR="002E3AAB" w:rsidRPr="00E71C7A" w14:paraId="10D55D06" w14:textId="77777777" w:rsidTr="001A1FD0">
        <w:trPr>
          <w:trHeight w:val="2960"/>
          <w:jc w:val="center"/>
        </w:trPr>
        <w:tc>
          <w:tcPr>
            <w:cnfStyle w:val="001000000000" w:firstRow="0" w:lastRow="0" w:firstColumn="1" w:lastColumn="0" w:oddVBand="0" w:evenVBand="0" w:oddHBand="0" w:evenHBand="0" w:firstRowFirstColumn="0" w:firstRowLastColumn="0" w:lastRowFirstColumn="0" w:lastRowLastColumn="0"/>
            <w:tcW w:w="0" w:type="dxa"/>
          </w:tcPr>
          <w:p w14:paraId="737FF585" w14:textId="40E067CA" w:rsidR="00212010" w:rsidRPr="00E71C7A" w:rsidRDefault="00D45FF6" w:rsidP="26FDCCA1">
            <w:pPr>
              <w:pStyle w:val="NormalWeb"/>
              <w:rPr>
                <w:rFonts w:ascii="Calibri" w:eastAsia="Calibri" w:hAnsi="Calibri" w:cs="Calibri"/>
                <w:sz w:val="22"/>
                <w:szCs w:val="22"/>
              </w:rPr>
            </w:pPr>
            <w:r w:rsidRPr="00E71C7A">
              <w:rPr>
                <w:rFonts w:ascii="Calibri" w:eastAsia="Calibri" w:hAnsi="Calibri" w:cs="Calibri"/>
                <w:sz w:val="22"/>
                <w:szCs w:val="22"/>
              </w:rPr>
              <w:t>Green/Sustainable Solutions Organizations</w:t>
            </w:r>
          </w:p>
        </w:tc>
        <w:tc>
          <w:tcPr>
            <w:tcW w:w="0" w:type="dxa"/>
          </w:tcPr>
          <w:tbl>
            <w:tblPr>
              <w:tblW w:w="0" w:type="auto"/>
              <w:jc w:val="center"/>
              <w:tblLook w:val="04A0" w:firstRow="1" w:lastRow="0" w:firstColumn="1" w:lastColumn="0" w:noHBand="0" w:noVBand="1"/>
            </w:tblPr>
            <w:tblGrid>
              <w:gridCol w:w="4015"/>
            </w:tblGrid>
            <w:tr w:rsidR="0088236E" w:rsidRPr="00E71C7A" w14:paraId="472A80C5" w14:textId="77777777" w:rsidTr="00DB0ACF">
              <w:trPr>
                <w:trHeight w:val="2871"/>
                <w:jc w:val="center"/>
              </w:trPr>
              <w:tc>
                <w:tcPr>
                  <w:tcW w:w="12201" w:type="dxa"/>
                  <w:tcMar>
                    <w:top w:w="0" w:type="dxa"/>
                    <w:left w:w="180" w:type="dxa"/>
                    <w:bottom w:w="0" w:type="dxa"/>
                    <w:right w:w="180" w:type="dxa"/>
                  </w:tcMar>
                  <w:hideMark/>
                </w:tcPr>
                <w:p w14:paraId="0D0A611E" w14:textId="77777777" w:rsidR="0088236E" w:rsidRPr="00E71C7A" w:rsidRDefault="0088236E" w:rsidP="00377295">
                  <w:pPr>
                    <w:framePr w:hSpace="180" w:wrap="around" w:vAnchor="text" w:hAnchor="text" w:xAlign="center" w:y="1"/>
                    <w:suppressOverlap/>
                    <w:rPr>
                      <w:rFonts w:ascii="Calibri" w:eastAsia="Times New Roman" w:hAnsi="Calibri" w:cs="Calibri"/>
                      <w:color w:val="000000"/>
                      <w:sz w:val="24"/>
                      <w:szCs w:val="24"/>
                    </w:rPr>
                  </w:pPr>
                  <w:r w:rsidRPr="00E71C7A">
                    <w:rPr>
                      <w:rFonts w:ascii="Calibri" w:eastAsia="Times New Roman" w:hAnsi="Calibri" w:cs="Calibri"/>
                      <w:color w:val="000000"/>
                    </w:rPr>
                    <w:t>The activities implemented within this grant may include but are not limited to the following:</w:t>
                  </w:r>
                </w:p>
                <w:p w14:paraId="623C6C86" w14:textId="63E0F2F6" w:rsidR="0088236E" w:rsidRDefault="0088236E" w:rsidP="00377295">
                  <w:pPr>
                    <w:pStyle w:val="ListParagraph"/>
                    <w:framePr w:hSpace="180" w:wrap="around" w:vAnchor="text" w:hAnchor="text" w:xAlign="center" w:y="1"/>
                    <w:numPr>
                      <w:ilvl w:val="0"/>
                      <w:numId w:val="15"/>
                    </w:numPr>
                    <w:suppressOverlap/>
                    <w:rPr>
                      <w:rFonts w:ascii="Calibri" w:eastAsia="Times New Roman" w:hAnsi="Calibri" w:cs="Calibri"/>
                      <w:color w:val="000000"/>
                    </w:rPr>
                  </w:pPr>
                  <w:r w:rsidRPr="00E71C7A">
                    <w:rPr>
                      <w:rFonts w:ascii="Calibri" w:eastAsia="Times New Roman" w:hAnsi="Calibri" w:cs="Calibri"/>
                      <w:color w:val="000000"/>
                    </w:rPr>
                    <w:t xml:space="preserve">Organize workshops, trainings, and roundtables to enhance technical knowledge and expertise of </w:t>
                  </w:r>
                  <w:r w:rsidR="00875E70" w:rsidRPr="00E71C7A">
                    <w:rPr>
                      <w:rFonts w:ascii="Calibri" w:eastAsia="Times New Roman" w:hAnsi="Calibri" w:cs="Calibri"/>
                      <w:color w:val="000000"/>
                    </w:rPr>
                    <w:t xml:space="preserve">export-oriented </w:t>
                  </w:r>
                  <w:r w:rsidRPr="00E71C7A">
                    <w:rPr>
                      <w:rFonts w:ascii="Calibri" w:eastAsia="Times New Roman" w:hAnsi="Calibri" w:cs="Calibri"/>
                      <w:color w:val="000000"/>
                    </w:rPr>
                    <w:t>agribusinesses on the practical application of sustainability and circular economy concepts;</w:t>
                  </w:r>
                </w:p>
                <w:p w14:paraId="3EE6C969" w14:textId="2239656F" w:rsidR="007668DC" w:rsidRPr="00B100A2" w:rsidRDefault="007668DC" w:rsidP="00377295">
                  <w:pPr>
                    <w:pStyle w:val="ListParagraph"/>
                    <w:framePr w:hSpace="180" w:wrap="around" w:vAnchor="text" w:hAnchor="text" w:xAlign="center" w:y="1"/>
                    <w:numPr>
                      <w:ilvl w:val="0"/>
                      <w:numId w:val="15"/>
                    </w:numPr>
                    <w:suppressOverlap/>
                    <w:rPr>
                      <w:rFonts w:ascii="Calibri" w:eastAsia="Times New Roman" w:hAnsi="Calibri" w:cs="Calibri"/>
                      <w:color w:val="000000"/>
                    </w:rPr>
                  </w:pPr>
                  <w:r w:rsidRPr="00B100A2">
                    <w:rPr>
                      <w:rFonts w:ascii="Calibri" w:eastAsia="Times New Roman" w:hAnsi="Calibri" w:cs="Calibri"/>
                      <w:color w:val="000000"/>
                    </w:rPr>
                    <w:t>Advise</w:t>
                  </w:r>
                  <w:r w:rsidR="00133E2A" w:rsidRPr="00B100A2">
                    <w:rPr>
                      <w:rFonts w:ascii="Calibri" w:eastAsia="Times New Roman" w:hAnsi="Calibri" w:cs="Calibri"/>
                      <w:color w:val="000000"/>
                    </w:rPr>
                    <w:t xml:space="preserve"> in</w:t>
                  </w:r>
                  <w:r w:rsidRPr="00B100A2">
                    <w:rPr>
                      <w:rFonts w:ascii="Calibri" w:eastAsia="Times New Roman" w:hAnsi="Calibri" w:cs="Calibri"/>
                      <w:color w:val="000000"/>
                    </w:rPr>
                    <w:t xml:space="preserve"> pilot</w:t>
                  </w:r>
                  <w:r w:rsidR="00133E2A" w:rsidRPr="00B100A2">
                    <w:rPr>
                      <w:rFonts w:ascii="Calibri" w:eastAsia="Times New Roman" w:hAnsi="Calibri" w:cs="Calibri"/>
                      <w:color w:val="000000"/>
                    </w:rPr>
                    <w:t>ing</w:t>
                  </w:r>
                  <w:r w:rsidRPr="00B100A2">
                    <w:rPr>
                      <w:rFonts w:ascii="Calibri" w:eastAsia="Times New Roman" w:hAnsi="Calibri" w:cs="Calibri"/>
                      <w:color w:val="000000"/>
                    </w:rPr>
                    <w:t xml:space="preserve"> innovative technologies; </w:t>
                  </w:r>
                </w:p>
                <w:p w14:paraId="431C4C76" w14:textId="0374BBB8" w:rsidR="0088236E" w:rsidRPr="00E71C7A" w:rsidRDefault="0088236E" w:rsidP="00377295">
                  <w:pPr>
                    <w:pStyle w:val="ListParagraph"/>
                    <w:framePr w:hSpace="180" w:wrap="around" w:vAnchor="text" w:hAnchor="text" w:xAlign="center" w:y="1"/>
                    <w:numPr>
                      <w:ilvl w:val="0"/>
                      <w:numId w:val="15"/>
                    </w:numPr>
                    <w:suppressOverlap/>
                    <w:rPr>
                      <w:rFonts w:ascii="Calibri" w:eastAsia="Times New Roman" w:hAnsi="Calibri" w:cs="Calibri"/>
                      <w:color w:val="000000"/>
                    </w:rPr>
                  </w:pPr>
                  <w:r w:rsidRPr="00E71C7A">
                    <w:rPr>
                      <w:rFonts w:ascii="Calibri" w:eastAsia="Times New Roman" w:hAnsi="Calibri" w:cs="Calibri"/>
                      <w:color w:val="000000"/>
                    </w:rPr>
                    <w:t xml:space="preserve"> Elaborate strategy documents (action plans, guidelines, and </w:t>
                  </w:r>
                  <w:r w:rsidR="00875E70" w:rsidRPr="00E71C7A">
                    <w:rPr>
                      <w:rFonts w:ascii="Calibri" w:eastAsia="Times New Roman" w:hAnsi="Calibri" w:cs="Calibri"/>
                      <w:color w:val="000000"/>
                    </w:rPr>
                    <w:t xml:space="preserve">roadmaps) for adoption of green technologies and practices, including but not limited to waste management strategies, used-water recycling, renewable energy sources </w:t>
                  </w:r>
                  <w:r w:rsidR="003916D0" w:rsidRPr="00E71C7A">
                    <w:rPr>
                      <w:rFonts w:ascii="Calibri" w:eastAsia="Times New Roman" w:hAnsi="Calibri" w:cs="Calibri"/>
                      <w:color w:val="000000"/>
                    </w:rPr>
                    <w:t xml:space="preserve">for </w:t>
                  </w:r>
                  <w:r w:rsidR="00875E70" w:rsidRPr="00E71C7A">
                    <w:rPr>
                      <w:rFonts w:ascii="Calibri" w:eastAsia="Times New Roman" w:hAnsi="Calibri" w:cs="Calibri"/>
                      <w:color w:val="000000"/>
                    </w:rPr>
                    <w:t xml:space="preserve">export-oriented </w:t>
                  </w:r>
                  <w:r w:rsidR="003916D0" w:rsidRPr="00E71C7A">
                    <w:rPr>
                      <w:rFonts w:ascii="Calibri" w:eastAsia="Times New Roman" w:hAnsi="Calibri" w:cs="Calibri"/>
                      <w:color w:val="000000"/>
                    </w:rPr>
                    <w:t xml:space="preserve">individual </w:t>
                  </w:r>
                  <w:r w:rsidR="00875E70" w:rsidRPr="00E71C7A">
                    <w:rPr>
                      <w:rFonts w:ascii="Calibri" w:eastAsia="Times New Roman" w:hAnsi="Calibri" w:cs="Calibri"/>
                      <w:color w:val="000000"/>
                    </w:rPr>
                    <w:t xml:space="preserve">agribusinesses </w:t>
                  </w:r>
                  <w:r w:rsidRPr="00E71C7A">
                    <w:rPr>
                      <w:rFonts w:ascii="Calibri" w:eastAsia="Times New Roman" w:hAnsi="Calibri" w:cs="Calibri"/>
                      <w:color w:val="000000"/>
                    </w:rPr>
                    <w:t xml:space="preserve">and facilitate </w:t>
                  </w:r>
                  <w:r w:rsidR="00875E70" w:rsidRPr="00E71C7A">
                    <w:rPr>
                      <w:rFonts w:ascii="Calibri" w:eastAsia="Times New Roman" w:hAnsi="Calibri" w:cs="Calibri"/>
                      <w:color w:val="000000"/>
                    </w:rPr>
                    <w:t xml:space="preserve">their </w:t>
                  </w:r>
                  <w:r w:rsidRPr="00E71C7A">
                    <w:rPr>
                      <w:rFonts w:ascii="Calibri" w:eastAsia="Times New Roman" w:hAnsi="Calibri" w:cs="Calibri"/>
                      <w:color w:val="000000"/>
                    </w:rPr>
                    <w:t>implementation</w:t>
                  </w:r>
                  <w:r w:rsidR="00875E70" w:rsidRPr="00E71C7A">
                    <w:rPr>
                      <w:rFonts w:ascii="Calibri" w:eastAsia="Times New Roman" w:hAnsi="Calibri" w:cs="Calibri"/>
                      <w:color w:val="000000"/>
                    </w:rPr>
                    <w:t>;</w:t>
                  </w:r>
                  <w:r w:rsidRPr="00E71C7A">
                    <w:rPr>
                      <w:rFonts w:ascii="Calibri" w:eastAsia="Times New Roman" w:hAnsi="Calibri" w:cs="Calibri"/>
                      <w:color w:val="000000"/>
                    </w:rPr>
                    <w:t xml:space="preserve"> </w:t>
                  </w:r>
                </w:p>
                <w:p w14:paraId="0A6069F3" w14:textId="0EF51A82" w:rsidR="0088236E" w:rsidRPr="00E71C7A" w:rsidRDefault="0088236E" w:rsidP="00377295">
                  <w:pPr>
                    <w:pStyle w:val="ListParagraph"/>
                    <w:framePr w:hSpace="180" w:wrap="around" w:vAnchor="text" w:hAnchor="text" w:xAlign="center" w:y="1"/>
                    <w:numPr>
                      <w:ilvl w:val="0"/>
                      <w:numId w:val="15"/>
                    </w:numPr>
                    <w:suppressOverlap/>
                    <w:rPr>
                      <w:rFonts w:ascii="Calibri" w:eastAsia="Times New Roman" w:hAnsi="Calibri" w:cs="Calibri"/>
                      <w:color w:val="000000"/>
                    </w:rPr>
                  </w:pPr>
                  <w:r w:rsidRPr="00E71C7A">
                    <w:rPr>
                      <w:rFonts w:ascii="Calibri" w:eastAsia="Times New Roman" w:hAnsi="Calibri" w:cs="Calibri"/>
                      <w:color w:val="000000"/>
                    </w:rPr>
                    <w:lastRenderedPageBreak/>
                    <w:t>Organize and offer expert consulting services to agribusinesses operating in sectors/clusters with high export potential to facilitate the integration of circular economy and sustainability procedures in their operations</w:t>
                  </w:r>
                  <w:r w:rsidR="003916D0" w:rsidRPr="00E71C7A">
                    <w:rPr>
                      <w:rFonts w:ascii="Calibri" w:eastAsia="Times New Roman" w:hAnsi="Calibri" w:cs="Calibri"/>
                      <w:color w:val="000000"/>
                    </w:rPr>
                    <w:t>;</w:t>
                  </w:r>
                </w:p>
                <w:p w14:paraId="2FAE2768" w14:textId="3EB79940" w:rsidR="003916D0" w:rsidRPr="00E71C7A" w:rsidRDefault="003916D0" w:rsidP="00377295">
                  <w:pPr>
                    <w:pStyle w:val="ListParagraph"/>
                    <w:framePr w:hSpace="180" w:wrap="around" w:vAnchor="text" w:hAnchor="text" w:xAlign="center" w:y="1"/>
                    <w:numPr>
                      <w:ilvl w:val="0"/>
                      <w:numId w:val="15"/>
                    </w:numPr>
                    <w:suppressOverlap/>
                    <w:rPr>
                      <w:rFonts w:ascii="Calibri" w:eastAsia="Times New Roman" w:hAnsi="Calibri" w:cs="Calibri"/>
                      <w:color w:val="000000"/>
                    </w:rPr>
                  </w:pPr>
                  <w:r w:rsidRPr="00E71C7A">
                    <w:rPr>
                      <w:rFonts w:ascii="Calibri" w:eastAsia="Times New Roman" w:hAnsi="Calibri" w:cs="Calibri"/>
                      <w:color w:val="000000"/>
                    </w:rPr>
                    <w:t xml:space="preserve">Conduct </w:t>
                  </w:r>
                  <w:r w:rsidR="00E14A37">
                    <w:rPr>
                      <w:rFonts w:ascii="Calibri" w:eastAsia="Times New Roman" w:hAnsi="Calibri" w:cs="Calibri"/>
                      <w:color w:val="000000"/>
                    </w:rPr>
                    <w:t>awareness-raising campaigns for agribusinesses to introduce green practices into their operations,</w:t>
                  </w:r>
                  <w:r w:rsidRPr="00E71C7A">
                    <w:rPr>
                      <w:rFonts w:ascii="Calibri" w:eastAsia="Times New Roman" w:hAnsi="Calibri" w:cs="Calibri"/>
                      <w:color w:val="000000"/>
                    </w:rPr>
                    <w:t xml:space="preserve"> including local and international study tours agreed with the Program.</w:t>
                  </w:r>
                </w:p>
              </w:tc>
            </w:tr>
          </w:tbl>
          <w:p w14:paraId="38DF7C53" w14:textId="19D2A58B" w:rsidR="00D40693" w:rsidRPr="00E71C7A" w:rsidRDefault="00D40693" w:rsidP="003916D0">
            <w:pPr>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p>
        </w:tc>
        <w:tc>
          <w:tcPr>
            <w:tcW w:w="0" w:type="dxa"/>
          </w:tcPr>
          <w:p w14:paraId="38AF2BCD" w14:textId="5D8F2D93" w:rsidR="00DD5E56" w:rsidRPr="00E71C7A" w:rsidRDefault="524E68C7" w:rsidP="26FDCCA1">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auto"/>
                <w:sz w:val="22"/>
                <w:szCs w:val="22"/>
              </w:rPr>
            </w:pPr>
            <w:r w:rsidRPr="00E71C7A">
              <w:rPr>
                <w:rFonts w:ascii="Calibri" w:eastAsia="Calibri" w:hAnsi="Calibri" w:cs="Calibri"/>
                <w:b/>
                <w:bCs/>
                <w:color w:val="auto"/>
                <w:sz w:val="22"/>
                <w:szCs w:val="22"/>
              </w:rPr>
              <w:lastRenderedPageBreak/>
              <w:t>$</w:t>
            </w:r>
            <w:r w:rsidR="2A277D41" w:rsidRPr="00E71C7A">
              <w:rPr>
                <w:rFonts w:ascii="Calibri" w:eastAsia="Calibri" w:hAnsi="Calibri" w:cs="Calibri"/>
                <w:b/>
                <w:bCs/>
                <w:color w:val="auto"/>
                <w:sz w:val="22"/>
                <w:szCs w:val="22"/>
              </w:rPr>
              <w:t>100</w:t>
            </w:r>
            <w:r w:rsidR="7BE16AD0" w:rsidRPr="00E71C7A">
              <w:rPr>
                <w:rFonts w:ascii="Calibri" w:eastAsia="Calibri" w:hAnsi="Calibri" w:cs="Calibri"/>
                <w:b/>
                <w:bCs/>
                <w:color w:val="auto"/>
                <w:sz w:val="22"/>
                <w:szCs w:val="22"/>
              </w:rPr>
              <w:t>,000</w:t>
            </w:r>
          </w:p>
          <w:p w14:paraId="33302A92" w14:textId="78FD1507" w:rsidR="00DD5E56" w:rsidRPr="00E71C7A" w:rsidRDefault="6BDA22FC" w:rsidP="26FDCCA1">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r w:rsidRPr="00E71C7A">
              <w:rPr>
                <w:rFonts w:ascii="Calibri" w:eastAsia="Calibri" w:hAnsi="Calibri" w:cs="Calibri"/>
                <w:color w:val="auto"/>
                <w:sz w:val="22"/>
                <w:szCs w:val="22"/>
              </w:rPr>
              <w:t>(50% of the total project costs)</w:t>
            </w:r>
          </w:p>
          <w:p w14:paraId="5BE6DDD8" w14:textId="59DDE75F" w:rsidR="00212010" w:rsidRPr="00E71C7A" w:rsidRDefault="00212010" w:rsidP="26FDCCA1">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p w14:paraId="42D98E32" w14:textId="77777777" w:rsidR="00212010" w:rsidRPr="00E71C7A" w:rsidRDefault="00212010" w:rsidP="26FDCCA1">
            <w:pPr>
              <w:pStyle w:val="Default"/>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p w14:paraId="2F30EF21" w14:textId="77777777" w:rsidR="00212010" w:rsidRPr="00E71C7A" w:rsidRDefault="00212010" w:rsidP="26FDCCA1">
            <w:pPr>
              <w:pStyle w:val="Default"/>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tc>
        <w:tc>
          <w:tcPr>
            <w:tcW w:w="0" w:type="dxa"/>
          </w:tcPr>
          <w:p w14:paraId="79AE5EEA" w14:textId="44EAA30C" w:rsidR="00DD5E56" w:rsidRPr="00E71C7A" w:rsidRDefault="6BDA22FC" w:rsidP="26FDCCA1">
            <w:pPr>
              <w:pStyle w:val="NormalWeb"/>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lang w:eastAsia="en-US"/>
              </w:rPr>
            </w:pPr>
            <w:r w:rsidRPr="00E71C7A">
              <w:rPr>
                <w:rFonts w:ascii="Calibri" w:eastAsia="Calibri" w:hAnsi="Calibri" w:cs="Calibri"/>
                <w:sz w:val="22"/>
                <w:szCs w:val="22"/>
                <w:lang w:eastAsia="en-US"/>
              </w:rPr>
              <w:t>50% of the total project costs</w:t>
            </w:r>
          </w:p>
          <w:p w14:paraId="03528C19" w14:textId="17A6EBBD" w:rsidR="00212010" w:rsidRPr="00E71C7A" w:rsidRDefault="00212010" w:rsidP="26FDCCA1">
            <w:pPr>
              <w:pStyle w:val="NormalWeb"/>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000000"/>
                <w:sz w:val="22"/>
                <w:szCs w:val="22"/>
                <w:lang w:eastAsia="en-US"/>
              </w:rPr>
            </w:pPr>
          </w:p>
        </w:tc>
      </w:tr>
      <w:tr w:rsidR="004D051F" w:rsidRPr="00E71C7A" w14:paraId="6630A718" w14:textId="77777777" w:rsidTr="49D3457F">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0" w:type="dxa"/>
            <w:gridSpan w:val="4"/>
          </w:tcPr>
          <w:p w14:paraId="229FC40B" w14:textId="559643BF" w:rsidR="004D051F" w:rsidRPr="00E71C7A" w:rsidRDefault="3A89C226" w:rsidP="26FDCCA1">
            <w:pPr>
              <w:pStyle w:val="NormalWeb"/>
              <w:rPr>
                <w:rFonts w:ascii="Calibri" w:eastAsia="Calibri" w:hAnsi="Calibri" w:cs="Calibri"/>
                <w:sz w:val="22"/>
                <w:szCs w:val="22"/>
                <w:lang w:eastAsia="en-US"/>
              </w:rPr>
            </w:pPr>
            <w:r w:rsidRPr="00E71C7A">
              <w:rPr>
                <w:rFonts w:ascii="Calibri" w:eastAsia="Calibri" w:hAnsi="Calibri" w:cs="Calibri"/>
                <w:sz w:val="22"/>
                <w:szCs w:val="22"/>
                <w:lang w:eastAsia="en-US"/>
              </w:rPr>
              <w:t>LOT 3</w:t>
            </w:r>
          </w:p>
        </w:tc>
      </w:tr>
      <w:tr w:rsidR="0067018D" w:rsidRPr="00E71C7A" w14:paraId="7914B586" w14:textId="77777777" w:rsidTr="49D3457F">
        <w:trPr>
          <w:trHeight w:val="300"/>
          <w:jc w:val="center"/>
        </w:trPr>
        <w:tc>
          <w:tcPr>
            <w:cnfStyle w:val="001000000000" w:firstRow="0" w:lastRow="0" w:firstColumn="1" w:lastColumn="0" w:oddVBand="0" w:evenVBand="0" w:oddHBand="0" w:evenHBand="0" w:firstRowFirstColumn="0" w:firstRowLastColumn="0" w:lastRowFirstColumn="0" w:lastRowLastColumn="0"/>
            <w:tcW w:w="0" w:type="dxa"/>
          </w:tcPr>
          <w:p w14:paraId="6776A46E" w14:textId="7B49C33B" w:rsidR="00DD5E56" w:rsidRPr="00E71C7A" w:rsidRDefault="70DB1FE9" w:rsidP="26FDCCA1">
            <w:pPr>
              <w:pStyle w:val="NormalWeb"/>
              <w:rPr>
                <w:rFonts w:ascii="Calibri" w:eastAsia="Calibri" w:hAnsi="Calibri" w:cs="Calibri"/>
                <w:sz w:val="22"/>
                <w:szCs w:val="22"/>
              </w:rPr>
            </w:pPr>
            <w:r w:rsidRPr="00E71C7A">
              <w:rPr>
                <w:rFonts w:ascii="Calibri" w:eastAsia="Calibri" w:hAnsi="Calibri" w:cs="Calibri"/>
                <w:sz w:val="22"/>
                <w:szCs w:val="22"/>
              </w:rPr>
              <w:t xml:space="preserve">BAs </w:t>
            </w:r>
            <w:r w:rsidR="3676559C" w:rsidRPr="00E71C7A">
              <w:rPr>
                <w:rFonts w:ascii="Calibri" w:eastAsia="Calibri" w:hAnsi="Calibri" w:cs="Calibri"/>
                <w:sz w:val="22"/>
                <w:szCs w:val="22"/>
              </w:rPr>
              <w:t>offering laboratory</w:t>
            </w:r>
            <w:r w:rsidR="02B33452" w:rsidRPr="00E71C7A">
              <w:rPr>
                <w:rFonts w:ascii="Calibri" w:eastAsia="Calibri" w:hAnsi="Calibri" w:cs="Calibri"/>
                <w:sz w:val="22"/>
                <w:szCs w:val="22"/>
              </w:rPr>
              <w:t xml:space="preserve"> </w:t>
            </w:r>
            <w:r w:rsidR="3A89C226" w:rsidRPr="00E71C7A">
              <w:rPr>
                <w:rFonts w:ascii="Calibri" w:eastAsia="Calibri" w:hAnsi="Calibri" w:cs="Calibri"/>
                <w:sz w:val="22"/>
                <w:szCs w:val="22"/>
              </w:rPr>
              <w:t>s</w:t>
            </w:r>
            <w:r w:rsidR="02B33452" w:rsidRPr="00E71C7A">
              <w:rPr>
                <w:rFonts w:ascii="Calibri" w:eastAsia="Calibri" w:hAnsi="Calibri" w:cs="Calibri"/>
                <w:sz w:val="22"/>
                <w:szCs w:val="22"/>
              </w:rPr>
              <w:t>ervices</w:t>
            </w:r>
            <w:r w:rsidR="0127ADD7" w:rsidRPr="00E71C7A">
              <w:rPr>
                <w:rFonts w:ascii="Calibri" w:eastAsia="Calibri" w:hAnsi="Calibri" w:cs="Calibri"/>
                <w:sz w:val="22"/>
                <w:szCs w:val="22"/>
              </w:rPr>
              <w:t xml:space="preserve"> through their member testing labs</w:t>
            </w:r>
            <w:r w:rsidR="7E4F37AC" w:rsidRPr="00E71C7A">
              <w:rPr>
                <w:rFonts w:ascii="Calibri" w:eastAsia="Calibri" w:hAnsi="Calibri" w:cs="Calibri"/>
                <w:sz w:val="22"/>
                <w:szCs w:val="22"/>
              </w:rPr>
              <w:t xml:space="preserve"> for </w:t>
            </w:r>
            <w:r w:rsidR="3A89C226" w:rsidRPr="00E71C7A">
              <w:rPr>
                <w:rFonts w:ascii="Calibri" w:eastAsia="Calibri" w:hAnsi="Calibri" w:cs="Calibri"/>
                <w:sz w:val="22"/>
                <w:szCs w:val="22"/>
              </w:rPr>
              <w:t>a</w:t>
            </w:r>
            <w:r w:rsidR="00DCD450" w:rsidRPr="00E71C7A">
              <w:rPr>
                <w:rFonts w:ascii="Calibri" w:eastAsia="Calibri" w:hAnsi="Calibri" w:cs="Calibri"/>
                <w:sz w:val="22"/>
                <w:szCs w:val="22"/>
              </w:rPr>
              <w:t>gro-exporters</w:t>
            </w:r>
          </w:p>
        </w:tc>
        <w:tc>
          <w:tcPr>
            <w:tcW w:w="0" w:type="dxa"/>
          </w:tcPr>
          <w:p w14:paraId="62F13C4C" w14:textId="39074506" w:rsidR="00E64DE7" w:rsidRPr="00E71C7A" w:rsidRDefault="0144EE06" w:rsidP="26FDCCA1">
            <w:pPr>
              <w:pStyle w:val="PlainText"/>
              <w:cnfStyle w:val="000000000000" w:firstRow="0" w:lastRow="0" w:firstColumn="0" w:lastColumn="0" w:oddVBand="0" w:evenVBand="0" w:oddHBand="0" w:evenHBand="0" w:firstRowFirstColumn="0" w:firstRowLastColumn="0" w:lastRowFirstColumn="0" w:lastRowLastColumn="0"/>
              <w:rPr>
                <w:rFonts w:eastAsia="Calibri" w:cs="Calibri"/>
              </w:rPr>
            </w:pPr>
            <w:r w:rsidRPr="00E71C7A">
              <w:rPr>
                <w:rFonts w:eastAsia="Calibri" w:cs="Calibri"/>
              </w:rPr>
              <w:t xml:space="preserve">The activities implemented within this grant may include but are not limited to the following: </w:t>
            </w:r>
          </w:p>
          <w:p w14:paraId="0B68E6BC" w14:textId="0400A625" w:rsidR="004D051F" w:rsidRPr="00E71C7A" w:rsidRDefault="1AF19B86">
            <w:pPr>
              <w:pStyle w:val="ListParagraph"/>
              <w:numPr>
                <w:ilvl w:val="0"/>
                <w:numId w:val="14"/>
              </w:num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1C7A">
              <w:rPr>
                <w:rFonts w:ascii="Calibri" w:eastAsia="Calibri" w:hAnsi="Calibri" w:cs="Calibri"/>
              </w:rPr>
              <w:t xml:space="preserve">Introduce </w:t>
            </w:r>
            <w:r w:rsidR="0E337510" w:rsidRPr="00E71C7A">
              <w:rPr>
                <w:rFonts w:ascii="Calibri" w:eastAsia="Calibri" w:hAnsi="Calibri" w:cs="Calibri"/>
              </w:rPr>
              <w:t xml:space="preserve">the </w:t>
            </w:r>
            <w:r w:rsidRPr="00E71C7A">
              <w:rPr>
                <w:rFonts w:ascii="Calibri" w:eastAsia="Calibri" w:hAnsi="Calibri" w:cs="Calibri"/>
              </w:rPr>
              <w:t>food safety Standard Operationa</w:t>
            </w:r>
            <w:r w:rsidR="0E337510" w:rsidRPr="00E71C7A">
              <w:rPr>
                <w:rFonts w:ascii="Calibri" w:eastAsia="Calibri" w:hAnsi="Calibri" w:cs="Calibri"/>
              </w:rPr>
              <w:t>l Procedures r</w:t>
            </w:r>
            <w:r w:rsidR="0E337510" w:rsidRPr="00E71C7A">
              <w:rPr>
                <w:rFonts w:ascii="Calibri" w:eastAsia="Calibri" w:hAnsi="Calibri" w:cs="Calibri"/>
                <w:color w:val="000000" w:themeColor="text1"/>
              </w:rPr>
              <w:t xml:space="preserve">equired for target export markets by testing laboratories </w:t>
            </w:r>
            <w:r w:rsidR="00E14A37">
              <w:rPr>
                <w:rFonts w:ascii="Calibri" w:eastAsia="Calibri" w:hAnsi="Calibri" w:cs="Calibri"/>
                <w:color w:val="000000" w:themeColor="text1"/>
              </w:rPr>
              <w:t>through</w:t>
            </w:r>
            <w:r w:rsidR="0E337510" w:rsidRPr="00E71C7A">
              <w:rPr>
                <w:rFonts w:ascii="Calibri" w:eastAsia="Calibri" w:hAnsi="Calibri" w:cs="Calibri"/>
                <w:color w:val="000000" w:themeColor="text1"/>
              </w:rPr>
              <w:t xml:space="preserve"> trainings and international consultants;</w:t>
            </w:r>
          </w:p>
          <w:p w14:paraId="48D6C218" w14:textId="71E15193" w:rsidR="004D051F" w:rsidRPr="00E71C7A" w:rsidRDefault="3A89C226">
            <w:pPr>
              <w:pStyle w:val="ListParagraph"/>
              <w:numPr>
                <w:ilvl w:val="0"/>
                <w:numId w:val="14"/>
              </w:num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1C7A">
              <w:rPr>
                <w:rFonts w:ascii="Calibri" w:eastAsia="Calibri" w:hAnsi="Calibri" w:cs="Calibri"/>
                <w:color w:val="000000" w:themeColor="text1"/>
              </w:rPr>
              <w:t>P</w:t>
            </w:r>
            <w:r w:rsidR="3D1B16F1" w:rsidRPr="00E71C7A">
              <w:rPr>
                <w:rFonts w:ascii="Calibri" w:eastAsia="Calibri" w:hAnsi="Calibri" w:cs="Calibri"/>
              </w:rPr>
              <w:t xml:space="preserve">rovide consultancy services to </w:t>
            </w:r>
            <w:r w:rsidR="18E160CB" w:rsidRPr="00E71C7A">
              <w:rPr>
                <w:rFonts w:ascii="Calibri" w:eastAsia="Calibri" w:hAnsi="Calibri" w:cs="Calibri"/>
              </w:rPr>
              <w:t>help exporters</w:t>
            </w:r>
            <w:r w:rsidR="3D1B16F1" w:rsidRPr="00E71C7A">
              <w:rPr>
                <w:rFonts w:ascii="Calibri" w:eastAsia="Calibri" w:hAnsi="Calibri" w:cs="Calibri"/>
              </w:rPr>
              <w:t xml:space="preserve"> understand and comply with international regulations, standards, and market requirements; </w:t>
            </w:r>
          </w:p>
          <w:p w14:paraId="26575EBE" w14:textId="2658C1DA" w:rsidR="004D051F" w:rsidRPr="00E71C7A" w:rsidRDefault="3A89C226">
            <w:pPr>
              <w:pStyle w:val="ListParagraph"/>
              <w:numPr>
                <w:ilvl w:val="0"/>
                <w:numId w:val="14"/>
              </w:num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1C7A">
              <w:rPr>
                <w:rFonts w:ascii="Calibri" w:eastAsia="Calibri" w:hAnsi="Calibri" w:cs="Calibri"/>
                <w:color w:val="000000" w:themeColor="text1"/>
              </w:rPr>
              <w:t>S</w:t>
            </w:r>
            <w:r w:rsidR="3DD597D5" w:rsidRPr="00E71C7A">
              <w:rPr>
                <w:rFonts w:ascii="Calibri" w:eastAsia="Calibri" w:hAnsi="Calibri" w:cs="Calibri"/>
              </w:rPr>
              <w:t xml:space="preserve">trengthen laboratory-customer relationships including increased visibility of lab services </w:t>
            </w:r>
            <w:r w:rsidR="176AA0E8" w:rsidRPr="00E71C7A">
              <w:rPr>
                <w:rFonts w:ascii="Calibri" w:eastAsia="Calibri" w:hAnsi="Calibri" w:cs="Calibri"/>
              </w:rPr>
              <w:t xml:space="preserve">among agribusinesses; </w:t>
            </w:r>
            <w:r w:rsidR="3DD597D5" w:rsidRPr="00E71C7A">
              <w:rPr>
                <w:rFonts w:ascii="Calibri" w:eastAsia="Calibri" w:hAnsi="Calibri" w:cs="Calibri"/>
              </w:rPr>
              <w:t xml:space="preserve"> </w:t>
            </w:r>
          </w:p>
          <w:p w14:paraId="4D8F0D9D" w14:textId="6EED6582" w:rsidR="00DD5E56" w:rsidRPr="00E71C7A" w:rsidRDefault="3A89C226">
            <w:pPr>
              <w:pStyle w:val="ListParagraph"/>
              <w:numPr>
                <w:ilvl w:val="0"/>
                <w:numId w:val="14"/>
              </w:numPr>
              <w:spacing w:line="240" w:lineRule="auto"/>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1C7A">
              <w:rPr>
                <w:rFonts w:ascii="Calibri" w:eastAsia="Calibri" w:hAnsi="Calibri" w:cs="Calibri"/>
              </w:rPr>
              <w:t>I</w:t>
            </w:r>
            <w:r w:rsidR="3D1B16F1" w:rsidRPr="00E71C7A">
              <w:rPr>
                <w:rFonts w:ascii="Calibri" w:eastAsia="Calibri" w:hAnsi="Calibri" w:cs="Calibri"/>
              </w:rPr>
              <w:t xml:space="preserve">mplement </w:t>
            </w:r>
            <w:r w:rsidR="08A00820" w:rsidRPr="00E71C7A">
              <w:rPr>
                <w:rFonts w:ascii="Calibri" w:eastAsia="Calibri" w:hAnsi="Calibri" w:cs="Calibri"/>
              </w:rPr>
              <w:t xml:space="preserve">data management and reporting systems to improve efficiency and accuracy in test result handling and communication; </w:t>
            </w:r>
            <w:r w:rsidR="5DFE4102" w:rsidRPr="00E71C7A">
              <w:rPr>
                <w:rFonts w:ascii="Calibri" w:eastAsia="Calibri" w:hAnsi="Calibri" w:cs="Calibri"/>
              </w:rPr>
              <w:t>to facilitate peer competence tests for quality assurance</w:t>
            </w:r>
            <w:r w:rsidR="10F1D247" w:rsidRPr="00E71C7A">
              <w:rPr>
                <w:rFonts w:ascii="Calibri" w:eastAsia="Calibri" w:hAnsi="Calibri" w:cs="Calibri"/>
              </w:rPr>
              <w:t>.</w:t>
            </w:r>
          </w:p>
        </w:tc>
        <w:tc>
          <w:tcPr>
            <w:tcW w:w="0" w:type="dxa"/>
          </w:tcPr>
          <w:p w14:paraId="5D1DF4F5" w14:textId="575427CC" w:rsidR="00F82100" w:rsidRPr="00E71C7A" w:rsidRDefault="07874991" w:rsidP="26FDCCA1">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auto"/>
                <w:sz w:val="22"/>
                <w:szCs w:val="22"/>
              </w:rPr>
            </w:pPr>
            <w:r w:rsidRPr="00E71C7A">
              <w:rPr>
                <w:rFonts w:ascii="Calibri" w:eastAsia="Calibri" w:hAnsi="Calibri" w:cs="Calibri"/>
                <w:b/>
                <w:bCs/>
                <w:color w:val="auto"/>
                <w:sz w:val="22"/>
                <w:szCs w:val="22"/>
              </w:rPr>
              <w:t>$</w:t>
            </w:r>
            <w:r w:rsidR="37390FE8" w:rsidRPr="00E71C7A">
              <w:rPr>
                <w:rFonts w:ascii="Calibri" w:eastAsia="Calibri" w:hAnsi="Calibri" w:cs="Calibri"/>
                <w:b/>
                <w:bCs/>
                <w:color w:val="auto"/>
                <w:sz w:val="22"/>
                <w:szCs w:val="22"/>
              </w:rPr>
              <w:t>100,</w:t>
            </w:r>
            <w:r w:rsidR="7BE16AD0" w:rsidRPr="00E71C7A">
              <w:rPr>
                <w:rFonts w:ascii="Calibri" w:eastAsia="Calibri" w:hAnsi="Calibri" w:cs="Calibri"/>
                <w:b/>
                <w:bCs/>
                <w:color w:val="auto"/>
                <w:sz w:val="22"/>
                <w:szCs w:val="22"/>
              </w:rPr>
              <w:t>000</w:t>
            </w:r>
          </w:p>
          <w:p w14:paraId="614B3A3C" w14:textId="41492AA8" w:rsidR="00F82100" w:rsidRPr="00E71C7A" w:rsidRDefault="6E1B9644" w:rsidP="26FDCCA1">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r w:rsidRPr="00E71C7A">
              <w:rPr>
                <w:rFonts w:ascii="Calibri" w:eastAsia="Calibri" w:hAnsi="Calibri" w:cs="Calibri"/>
                <w:color w:val="auto"/>
                <w:sz w:val="22"/>
                <w:szCs w:val="22"/>
              </w:rPr>
              <w:t>(50% of the total project costs)</w:t>
            </w:r>
          </w:p>
          <w:p w14:paraId="1E060AD5" w14:textId="77777777" w:rsidR="00F82100" w:rsidRPr="00E71C7A" w:rsidRDefault="00F82100" w:rsidP="26FDCCA1">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color w:val="auto"/>
                <w:sz w:val="22"/>
                <w:szCs w:val="22"/>
              </w:rPr>
            </w:pPr>
          </w:p>
          <w:p w14:paraId="040A3155" w14:textId="393D350B" w:rsidR="00DD5E56" w:rsidRPr="00E71C7A" w:rsidRDefault="00DD5E56" w:rsidP="26FDCCA1">
            <w:pPr>
              <w:pStyle w:val="Default"/>
              <w:cnfStyle w:val="000000000000" w:firstRow="0" w:lastRow="0" w:firstColumn="0" w:lastColumn="0" w:oddVBand="0" w:evenVBand="0" w:oddHBand="0" w:evenHBand="0" w:firstRowFirstColumn="0" w:firstRowLastColumn="0" w:lastRowFirstColumn="0" w:lastRowLastColumn="0"/>
              <w:rPr>
                <w:rFonts w:ascii="Calibri" w:eastAsia="Calibri" w:hAnsi="Calibri" w:cs="Calibri"/>
                <w:b/>
                <w:bCs/>
                <w:color w:val="auto"/>
                <w:sz w:val="22"/>
                <w:szCs w:val="22"/>
              </w:rPr>
            </w:pPr>
          </w:p>
        </w:tc>
        <w:tc>
          <w:tcPr>
            <w:tcW w:w="0" w:type="dxa"/>
          </w:tcPr>
          <w:p w14:paraId="196C926C" w14:textId="0763344B" w:rsidR="00F82100" w:rsidRPr="00E71C7A" w:rsidRDefault="6E1B9644" w:rsidP="26FDCCA1">
            <w:pPr>
              <w:pStyle w:val="NormalWeb"/>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lang w:eastAsia="en-US"/>
              </w:rPr>
            </w:pPr>
            <w:r w:rsidRPr="00E71C7A">
              <w:rPr>
                <w:rFonts w:ascii="Calibri" w:eastAsia="Calibri" w:hAnsi="Calibri" w:cs="Calibri"/>
                <w:sz w:val="22"/>
                <w:szCs w:val="22"/>
                <w:lang w:eastAsia="en-US"/>
              </w:rPr>
              <w:t>50% of the total project costs</w:t>
            </w:r>
          </w:p>
          <w:p w14:paraId="16132F92" w14:textId="77777777" w:rsidR="00DD5E56" w:rsidRPr="00E71C7A" w:rsidRDefault="00DD5E56" w:rsidP="26FDCCA1">
            <w:pPr>
              <w:pStyle w:val="NormalWeb"/>
              <w:cnfStyle w:val="000000000000" w:firstRow="0" w:lastRow="0" w:firstColumn="0" w:lastColumn="0" w:oddVBand="0" w:evenVBand="0" w:oddHBand="0" w:evenHBand="0" w:firstRowFirstColumn="0" w:firstRowLastColumn="0" w:lastRowFirstColumn="0" w:lastRowLastColumn="0"/>
              <w:rPr>
                <w:rFonts w:ascii="Calibri" w:eastAsia="Calibri" w:hAnsi="Calibri" w:cs="Calibri"/>
                <w:sz w:val="22"/>
                <w:szCs w:val="22"/>
                <w:lang w:eastAsia="en-US"/>
              </w:rPr>
            </w:pPr>
          </w:p>
        </w:tc>
      </w:tr>
    </w:tbl>
    <w:p w14:paraId="238B4EE9" w14:textId="77777777" w:rsidR="00720366" w:rsidRPr="00E71C7A" w:rsidRDefault="00720366" w:rsidP="005727BD">
      <w:pPr>
        <w:spacing w:after="0" w:line="240" w:lineRule="auto"/>
        <w:contextualSpacing/>
        <w:rPr>
          <w:rFonts w:cstheme="minorHAnsi"/>
        </w:rPr>
      </w:pPr>
    </w:p>
    <w:p w14:paraId="2B130719" w14:textId="0B018A52" w:rsidR="00CD6680" w:rsidRPr="00E71C7A" w:rsidRDefault="6887AC9A" w:rsidP="26FDCCA1">
      <w:pPr>
        <w:spacing w:after="0" w:line="240" w:lineRule="auto"/>
        <w:contextualSpacing/>
        <w:jc w:val="both"/>
        <w:rPr>
          <w:rFonts w:ascii="Calibri" w:eastAsia="Calibri" w:hAnsi="Calibri" w:cs="Calibri"/>
          <w:u w:val="single"/>
        </w:rPr>
      </w:pPr>
      <w:r w:rsidRPr="00E71C7A">
        <w:rPr>
          <w:rFonts w:ascii="Calibri" w:eastAsia="Calibri" w:hAnsi="Calibri" w:cs="Calibri"/>
          <w:u w:val="single"/>
        </w:rPr>
        <w:t>The proposed activit</w:t>
      </w:r>
      <w:r w:rsidR="42FDFF6A" w:rsidRPr="00E71C7A">
        <w:rPr>
          <w:rFonts w:ascii="Calibri" w:eastAsia="Calibri" w:hAnsi="Calibri" w:cs="Calibri"/>
          <w:u w:val="single"/>
        </w:rPr>
        <w:t>ies</w:t>
      </w:r>
      <w:r w:rsidRPr="00E71C7A">
        <w:rPr>
          <w:rFonts w:ascii="Calibri" w:eastAsia="Calibri" w:hAnsi="Calibri" w:cs="Calibri"/>
          <w:u w:val="single"/>
        </w:rPr>
        <w:t xml:space="preserve"> should clearly demonstrate how </w:t>
      </w:r>
      <w:r w:rsidR="42FDFF6A" w:rsidRPr="00E71C7A">
        <w:rPr>
          <w:rFonts w:ascii="Calibri" w:eastAsia="Calibri" w:hAnsi="Calibri" w:cs="Calibri"/>
          <w:u w:val="single"/>
        </w:rPr>
        <w:t>they</w:t>
      </w:r>
      <w:r w:rsidRPr="00E71C7A">
        <w:rPr>
          <w:rFonts w:ascii="Calibri" w:eastAsia="Calibri" w:hAnsi="Calibri" w:cs="Calibri"/>
          <w:u w:val="single"/>
        </w:rPr>
        <w:t xml:space="preserve"> assist Georgian agribusinesses to increase their competitiveness and enter high value export destinations.</w:t>
      </w:r>
    </w:p>
    <w:p w14:paraId="46A300C0" w14:textId="77777777" w:rsidR="005727BD" w:rsidRPr="00E71C7A" w:rsidRDefault="005727BD" w:rsidP="26FDCCA1">
      <w:pPr>
        <w:spacing w:after="0" w:line="240" w:lineRule="auto"/>
        <w:contextualSpacing/>
        <w:jc w:val="both"/>
        <w:rPr>
          <w:rFonts w:ascii="Calibri" w:eastAsia="Calibri" w:hAnsi="Calibri" w:cs="Calibri"/>
        </w:rPr>
      </w:pPr>
    </w:p>
    <w:p w14:paraId="00605098" w14:textId="14C608EA" w:rsidR="006D4CD2" w:rsidRPr="00E71C7A" w:rsidRDefault="73436C42" w:rsidP="26FDCCA1">
      <w:pPr>
        <w:spacing w:after="0" w:line="240" w:lineRule="auto"/>
        <w:contextualSpacing/>
        <w:jc w:val="both"/>
        <w:rPr>
          <w:rFonts w:ascii="Calibri" w:eastAsia="Calibri" w:hAnsi="Calibri" w:cs="Calibri"/>
        </w:rPr>
      </w:pPr>
      <w:r w:rsidRPr="00E71C7A">
        <w:rPr>
          <w:rFonts w:ascii="Calibri" w:eastAsia="Calibri" w:hAnsi="Calibri" w:cs="Calibri"/>
        </w:rPr>
        <w:t xml:space="preserve">CNFA expects grants awarded under this </w:t>
      </w:r>
      <w:r w:rsidR="3A216368" w:rsidRPr="00E71C7A">
        <w:rPr>
          <w:rFonts w:ascii="Calibri" w:eastAsia="Calibri" w:hAnsi="Calibri" w:cs="Calibri"/>
        </w:rPr>
        <w:t xml:space="preserve">RFA </w:t>
      </w:r>
      <w:r w:rsidRPr="00E71C7A">
        <w:rPr>
          <w:rFonts w:ascii="Calibri" w:eastAsia="Calibri" w:hAnsi="Calibri" w:cs="Calibri"/>
        </w:rPr>
        <w:t>to meet the following parameters:</w:t>
      </w:r>
    </w:p>
    <w:p w14:paraId="0A0083E1" w14:textId="2BC6ECAE" w:rsidR="006D4CD2" w:rsidRPr="00E71C7A" w:rsidRDefault="006D4CD2" w:rsidP="26FDCCA1">
      <w:pPr>
        <w:spacing w:after="0" w:line="240" w:lineRule="auto"/>
        <w:contextualSpacing/>
        <w:jc w:val="both"/>
        <w:rPr>
          <w:rFonts w:ascii="Calibri" w:eastAsia="Calibri" w:hAnsi="Calibri" w:cs="Calibri"/>
          <w:i/>
          <w:iCs/>
          <w:color w:val="FF0000"/>
        </w:rPr>
      </w:pPr>
    </w:p>
    <w:tbl>
      <w:tblPr>
        <w:tblStyle w:val="ListTable4-Accent1"/>
        <w:tblW w:w="0" w:type="auto"/>
        <w:tblLook w:val="04A0" w:firstRow="1" w:lastRow="0" w:firstColumn="1" w:lastColumn="0" w:noHBand="0" w:noVBand="1"/>
      </w:tblPr>
      <w:tblGrid>
        <w:gridCol w:w="3505"/>
        <w:gridCol w:w="5845"/>
      </w:tblGrid>
      <w:tr w:rsidR="00E618A4" w:rsidRPr="00E71C7A" w14:paraId="786D6050" w14:textId="77777777" w:rsidTr="1D682CA6">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05" w:type="dxa"/>
          </w:tcPr>
          <w:p w14:paraId="30CD4DA9" w14:textId="77777777" w:rsidR="00E618A4" w:rsidRPr="00E71C7A" w:rsidRDefault="00E618A4" w:rsidP="26FDCCA1">
            <w:pPr>
              <w:contextualSpacing/>
              <w:jc w:val="both"/>
              <w:rPr>
                <w:rFonts w:ascii="Calibri" w:eastAsia="Calibri" w:hAnsi="Calibri" w:cs="Calibri"/>
              </w:rPr>
            </w:pPr>
          </w:p>
        </w:tc>
        <w:tc>
          <w:tcPr>
            <w:tcW w:w="5845" w:type="dxa"/>
          </w:tcPr>
          <w:p w14:paraId="4F292496" w14:textId="77777777" w:rsidR="00E618A4" w:rsidRPr="00E71C7A" w:rsidRDefault="00E618A4" w:rsidP="26FDCCA1">
            <w:pPr>
              <w:contextualSpacing/>
              <w:jc w:val="both"/>
              <w:cnfStyle w:val="100000000000" w:firstRow="1" w:lastRow="0" w:firstColumn="0" w:lastColumn="0" w:oddVBand="0" w:evenVBand="0" w:oddHBand="0" w:evenHBand="0" w:firstRowFirstColumn="0" w:firstRowLastColumn="0" w:lastRowFirstColumn="0" w:lastRowLastColumn="0"/>
              <w:rPr>
                <w:rFonts w:ascii="Calibri" w:eastAsia="Calibri" w:hAnsi="Calibri" w:cs="Calibri"/>
              </w:rPr>
            </w:pPr>
          </w:p>
        </w:tc>
      </w:tr>
      <w:tr w:rsidR="006D4CD2" w14:paraId="734809C8" w14:textId="77777777" w:rsidTr="1D682C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tcPr>
          <w:p w14:paraId="50D00C1B" w14:textId="55370556" w:rsidR="006D4CD2" w:rsidRPr="00E71C7A" w:rsidRDefault="07CC0066" w:rsidP="1D682CA6">
            <w:pPr>
              <w:contextualSpacing/>
              <w:rPr>
                <w:rFonts w:ascii="Calibri" w:eastAsia="Calibri" w:hAnsi="Calibri" w:cs="Calibri"/>
                <w:b w:val="0"/>
                <w:bCs w:val="0"/>
              </w:rPr>
            </w:pPr>
            <w:r w:rsidRPr="00E71C7A">
              <w:rPr>
                <w:rFonts w:ascii="Calibri" w:eastAsia="Calibri" w:hAnsi="Calibri" w:cs="Calibri"/>
              </w:rPr>
              <w:lastRenderedPageBreak/>
              <w:t xml:space="preserve">Maximum </w:t>
            </w:r>
            <w:r w:rsidR="2AD86BB0" w:rsidRPr="00E71C7A">
              <w:rPr>
                <w:rFonts w:ascii="Calibri" w:eastAsia="Calibri" w:hAnsi="Calibri" w:cs="Calibri"/>
              </w:rPr>
              <w:t>Estimated Value:</w:t>
            </w:r>
          </w:p>
        </w:tc>
        <w:tc>
          <w:tcPr>
            <w:tcW w:w="5845" w:type="dxa"/>
          </w:tcPr>
          <w:p w14:paraId="611DB0D1" w14:textId="00C85DF8" w:rsidR="00E618A4" w:rsidRPr="00E71C7A" w:rsidRDefault="0B69C338" w:rsidP="26FDCCA1">
            <w:pPr>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E71C7A">
              <w:rPr>
                <w:rFonts w:ascii="Calibri" w:eastAsia="Calibri" w:hAnsi="Calibri" w:cs="Calibri"/>
              </w:rPr>
              <w:t xml:space="preserve">LOT 1: </w:t>
            </w:r>
            <w:r w:rsidR="1FCD7C63" w:rsidRPr="00E71C7A">
              <w:rPr>
                <w:rFonts w:ascii="Calibri" w:eastAsia="Calibri" w:hAnsi="Calibri" w:cs="Calibri"/>
              </w:rPr>
              <w:t>$</w:t>
            </w:r>
            <w:r w:rsidR="3B56889B" w:rsidRPr="00E71C7A">
              <w:rPr>
                <w:rFonts w:ascii="Calibri" w:eastAsia="Calibri" w:hAnsi="Calibri" w:cs="Calibri"/>
              </w:rPr>
              <w:t>150</w:t>
            </w:r>
            <w:r w:rsidR="7BE16AD0" w:rsidRPr="00E71C7A">
              <w:rPr>
                <w:rFonts w:ascii="Calibri" w:eastAsia="Calibri" w:hAnsi="Calibri" w:cs="Calibri"/>
              </w:rPr>
              <w:t xml:space="preserve">,000 </w:t>
            </w:r>
            <w:r w:rsidR="2AD86BB0" w:rsidRPr="00E71C7A">
              <w:rPr>
                <w:rFonts w:ascii="Calibri" w:eastAsia="Calibri" w:hAnsi="Calibri" w:cs="Calibri"/>
              </w:rPr>
              <w:t>per grant</w:t>
            </w:r>
          </w:p>
          <w:p w14:paraId="3062F1A2" w14:textId="3B7C1E70" w:rsidR="006D4CD2" w:rsidRPr="00E71C7A" w:rsidRDefault="0254F859" w:rsidP="26FDCCA1">
            <w:pPr>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E71C7A">
              <w:rPr>
                <w:rFonts w:ascii="Calibri" w:eastAsia="Calibri" w:hAnsi="Calibri" w:cs="Calibri"/>
              </w:rPr>
              <w:t>LOT 2: $100,000 per grant</w:t>
            </w:r>
          </w:p>
          <w:p w14:paraId="586D46F5" w14:textId="65E30C24" w:rsidR="00E618A4" w:rsidRDefault="2D1CB585" w:rsidP="26FDCCA1">
            <w:pPr>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E71C7A">
              <w:rPr>
                <w:rFonts w:ascii="Calibri" w:eastAsia="Calibri" w:hAnsi="Calibri" w:cs="Calibri"/>
              </w:rPr>
              <w:t>LOT 3: $100,000 per grant</w:t>
            </w:r>
          </w:p>
        </w:tc>
      </w:tr>
      <w:tr w:rsidR="006D4CD2" w14:paraId="633BB36C" w14:textId="77777777" w:rsidTr="1D682CA6">
        <w:tc>
          <w:tcPr>
            <w:cnfStyle w:val="001000000000" w:firstRow="0" w:lastRow="0" w:firstColumn="1" w:lastColumn="0" w:oddVBand="0" w:evenVBand="0" w:oddHBand="0" w:evenHBand="0" w:firstRowFirstColumn="0" w:firstRowLastColumn="0" w:lastRowFirstColumn="0" w:lastRowLastColumn="0"/>
            <w:tcW w:w="3505" w:type="dxa"/>
          </w:tcPr>
          <w:p w14:paraId="2DAC2343" w14:textId="77777777" w:rsidR="006D4CD2" w:rsidRPr="00D1012A" w:rsidRDefault="73436C42" w:rsidP="1D682CA6">
            <w:pPr>
              <w:contextualSpacing/>
              <w:rPr>
                <w:rFonts w:ascii="Calibri" w:eastAsia="Calibri" w:hAnsi="Calibri" w:cs="Calibri"/>
                <w:b w:val="0"/>
                <w:bCs w:val="0"/>
              </w:rPr>
            </w:pPr>
            <w:r w:rsidRPr="1D682CA6">
              <w:rPr>
                <w:rFonts w:ascii="Calibri" w:eastAsia="Calibri" w:hAnsi="Calibri" w:cs="Calibri"/>
              </w:rPr>
              <w:t>Anticipated Period of Performance:</w:t>
            </w:r>
          </w:p>
        </w:tc>
        <w:tc>
          <w:tcPr>
            <w:tcW w:w="5845" w:type="dxa"/>
          </w:tcPr>
          <w:p w14:paraId="3FD18081" w14:textId="250A43C5" w:rsidR="006D4CD2" w:rsidRDefault="50A26726" w:rsidP="26FDCCA1">
            <w:pPr>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26FDCCA1">
              <w:rPr>
                <w:rFonts w:ascii="Calibri" w:eastAsia="Calibri" w:hAnsi="Calibri" w:cs="Calibri"/>
              </w:rPr>
              <w:t xml:space="preserve">Maximum </w:t>
            </w:r>
            <w:r w:rsidR="3CE0F634" w:rsidRPr="26FDCCA1">
              <w:rPr>
                <w:rFonts w:ascii="Calibri" w:eastAsia="Calibri" w:hAnsi="Calibri" w:cs="Calibri"/>
              </w:rPr>
              <w:t>24</w:t>
            </w:r>
            <w:r w:rsidR="59F7E013" w:rsidRPr="26FDCCA1">
              <w:rPr>
                <w:rFonts w:ascii="Calibri" w:eastAsia="Calibri" w:hAnsi="Calibri" w:cs="Calibri"/>
              </w:rPr>
              <w:t xml:space="preserve"> </w:t>
            </w:r>
            <w:r w:rsidR="7BE16AD0" w:rsidRPr="26FDCCA1">
              <w:rPr>
                <w:rFonts w:ascii="Calibri" w:eastAsia="Calibri" w:hAnsi="Calibri" w:cs="Calibri"/>
              </w:rPr>
              <w:t xml:space="preserve">months </w:t>
            </w:r>
          </w:p>
        </w:tc>
      </w:tr>
      <w:tr w:rsidR="006D4CD2" w14:paraId="24F801E4" w14:textId="77777777" w:rsidTr="1D682C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05" w:type="dxa"/>
          </w:tcPr>
          <w:p w14:paraId="045F18EB" w14:textId="7499D804" w:rsidR="006D4CD2" w:rsidRPr="00D1012A" w:rsidRDefault="73436C42" w:rsidP="1D682CA6">
            <w:pPr>
              <w:contextualSpacing/>
              <w:rPr>
                <w:rFonts w:ascii="Calibri" w:eastAsia="Calibri" w:hAnsi="Calibri" w:cs="Calibri"/>
                <w:b w:val="0"/>
                <w:bCs w:val="0"/>
              </w:rPr>
            </w:pPr>
            <w:r w:rsidRPr="1D682CA6">
              <w:rPr>
                <w:rFonts w:ascii="Calibri" w:eastAsia="Calibri" w:hAnsi="Calibri" w:cs="Calibri"/>
              </w:rPr>
              <w:t>Minimum Grantee</w:t>
            </w:r>
            <w:r w:rsidR="0EBA327A" w:rsidRPr="1D682CA6">
              <w:rPr>
                <w:rFonts w:ascii="Calibri" w:eastAsia="Calibri" w:hAnsi="Calibri" w:cs="Calibri"/>
              </w:rPr>
              <w:t xml:space="preserve"> </w:t>
            </w:r>
            <w:r w:rsidR="707FD1D7" w:rsidRPr="1D682CA6">
              <w:rPr>
                <w:rFonts w:ascii="Calibri" w:eastAsia="Calibri" w:hAnsi="Calibri" w:cs="Calibri"/>
              </w:rPr>
              <w:t>Leverage</w:t>
            </w:r>
            <w:r w:rsidRPr="1D682CA6">
              <w:rPr>
                <w:rFonts w:ascii="Calibri" w:eastAsia="Calibri" w:hAnsi="Calibri" w:cs="Calibri"/>
              </w:rPr>
              <w:t>:</w:t>
            </w:r>
          </w:p>
        </w:tc>
        <w:tc>
          <w:tcPr>
            <w:tcW w:w="5845" w:type="dxa"/>
          </w:tcPr>
          <w:p w14:paraId="733B876C" w14:textId="77777777" w:rsidR="00A915A9" w:rsidRDefault="50A26726" w:rsidP="26FDCCA1">
            <w:pPr>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E71C7A">
              <w:rPr>
                <w:rFonts w:ascii="Calibri" w:eastAsia="Calibri" w:hAnsi="Calibri" w:cs="Calibri"/>
              </w:rPr>
              <w:t>50</w:t>
            </w:r>
            <w:r w:rsidR="20A93F55" w:rsidRPr="00E71C7A">
              <w:rPr>
                <w:rFonts w:ascii="Calibri" w:eastAsia="Calibri" w:hAnsi="Calibri" w:cs="Calibri"/>
              </w:rPr>
              <w:t>%</w:t>
            </w:r>
            <w:r w:rsidR="00B100A2">
              <w:rPr>
                <w:rFonts w:ascii="Calibri" w:eastAsia="Calibri" w:hAnsi="Calibri" w:cs="Calibri"/>
              </w:rPr>
              <w:t xml:space="preserve"> of the total</w:t>
            </w:r>
            <w:r w:rsidR="00A915A9">
              <w:rPr>
                <w:rFonts w:ascii="Calibri" w:eastAsia="Calibri" w:hAnsi="Calibri" w:cs="Calibri"/>
              </w:rPr>
              <w:t xml:space="preserve"> cost of the project</w:t>
            </w:r>
          </w:p>
          <w:p w14:paraId="4F4BAB50" w14:textId="63767814" w:rsidR="006D4CD2" w:rsidRPr="00E71C7A" w:rsidRDefault="20A93F55" w:rsidP="26FDCCA1">
            <w:pPr>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rPr>
            </w:pPr>
            <w:r w:rsidRPr="00E71C7A">
              <w:rPr>
                <w:rFonts w:ascii="Calibri" w:eastAsia="Calibri" w:hAnsi="Calibri" w:cs="Calibri"/>
              </w:rPr>
              <w:t>in</w:t>
            </w:r>
            <w:r w:rsidR="02FCE805" w:rsidRPr="00E71C7A">
              <w:rPr>
                <w:rFonts w:ascii="Calibri" w:eastAsia="Calibri" w:hAnsi="Calibri" w:cs="Calibri"/>
              </w:rPr>
              <w:t xml:space="preserve">-kind </w:t>
            </w:r>
            <w:r w:rsidR="71EFF0EC" w:rsidRPr="00E71C7A">
              <w:rPr>
                <w:rFonts w:ascii="Calibri" w:eastAsia="Calibri" w:hAnsi="Calibri" w:cs="Calibri"/>
              </w:rPr>
              <w:t>leverage</w:t>
            </w:r>
            <w:r w:rsidR="02FCE805" w:rsidRPr="00E71C7A">
              <w:rPr>
                <w:rFonts w:ascii="Calibri" w:eastAsia="Calibri" w:hAnsi="Calibri" w:cs="Calibri"/>
              </w:rPr>
              <w:t xml:space="preserve"> </w:t>
            </w:r>
            <w:r w:rsidR="00547DD3">
              <w:rPr>
                <w:rFonts w:ascii="Calibri" w:eastAsia="Calibri" w:hAnsi="Calibri" w:cs="Calibri"/>
              </w:rPr>
              <w:t xml:space="preserve">not to exceed </w:t>
            </w:r>
            <w:r w:rsidR="00E14A37">
              <w:rPr>
                <w:rFonts w:ascii="Calibri" w:eastAsia="Calibri" w:hAnsi="Calibri" w:cs="Calibri"/>
              </w:rPr>
              <w:t>50</w:t>
            </w:r>
            <w:r w:rsidR="00547DD3">
              <w:rPr>
                <w:rFonts w:ascii="Calibri" w:eastAsia="Calibri" w:hAnsi="Calibri" w:cs="Calibri"/>
              </w:rPr>
              <w:t xml:space="preserve">% of the total leverage; </w:t>
            </w:r>
            <w:r w:rsidR="00E14A37">
              <w:rPr>
                <w:rFonts w:ascii="Calibri" w:eastAsia="Calibri" w:hAnsi="Calibri" w:cs="Calibri"/>
              </w:rPr>
              <w:t>the remaining 5</w:t>
            </w:r>
            <w:r w:rsidR="00547DD3">
              <w:rPr>
                <w:rFonts w:ascii="Calibri" w:eastAsia="Calibri" w:hAnsi="Calibri" w:cs="Calibri"/>
              </w:rPr>
              <w:t>0%</w:t>
            </w:r>
            <w:r w:rsidR="00643652">
              <w:rPr>
                <w:rFonts w:ascii="Calibri" w:eastAsia="Calibri" w:hAnsi="Calibri" w:cs="Calibri"/>
              </w:rPr>
              <w:t xml:space="preserve"> to be in cash</w:t>
            </w:r>
            <w:r w:rsidR="03FF4AAD" w:rsidRPr="00E71C7A">
              <w:rPr>
                <w:rFonts w:ascii="Calibri" w:eastAsia="Calibri" w:hAnsi="Calibri" w:cs="Calibri"/>
              </w:rPr>
              <w:t xml:space="preserve"> </w:t>
            </w:r>
          </w:p>
        </w:tc>
      </w:tr>
      <w:tr w:rsidR="006D4CD2" w14:paraId="5838A18E" w14:textId="77777777" w:rsidTr="1D682CA6">
        <w:tc>
          <w:tcPr>
            <w:cnfStyle w:val="001000000000" w:firstRow="0" w:lastRow="0" w:firstColumn="1" w:lastColumn="0" w:oddVBand="0" w:evenVBand="0" w:oddHBand="0" w:evenHBand="0" w:firstRowFirstColumn="0" w:firstRowLastColumn="0" w:lastRowFirstColumn="0" w:lastRowLastColumn="0"/>
            <w:tcW w:w="3505" w:type="dxa"/>
          </w:tcPr>
          <w:p w14:paraId="596D5BE5" w14:textId="77777777" w:rsidR="006D4CD2" w:rsidRPr="00D1012A" w:rsidRDefault="73436C42" w:rsidP="1D682CA6">
            <w:pPr>
              <w:contextualSpacing/>
              <w:rPr>
                <w:rFonts w:ascii="Calibri" w:eastAsia="Calibri" w:hAnsi="Calibri" w:cs="Calibri"/>
                <w:b w:val="0"/>
                <w:bCs w:val="0"/>
              </w:rPr>
            </w:pPr>
            <w:r w:rsidRPr="1D682CA6">
              <w:rPr>
                <w:rFonts w:ascii="Calibri" w:eastAsia="Calibri" w:hAnsi="Calibri" w:cs="Calibri"/>
              </w:rPr>
              <w:t>Target Geographic Location:</w:t>
            </w:r>
          </w:p>
        </w:tc>
        <w:tc>
          <w:tcPr>
            <w:tcW w:w="5845" w:type="dxa"/>
          </w:tcPr>
          <w:p w14:paraId="536B58C0" w14:textId="2E1BA120" w:rsidR="006D4CD2" w:rsidRPr="00E71C7A" w:rsidRDefault="4AB08E16" w:rsidP="26FDCCA1">
            <w:pPr>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1C7A">
              <w:rPr>
                <w:rFonts w:ascii="Calibri" w:eastAsia="Calibri" w:hAnsi="Calibri" w:cs="Calibri"/>
              </w:rPr>
              <w:t>Georgia</w:t>
            </w:r>
          </w:p>
        </w:tc>
      </w:tr>
      <w:tr w:rsidR="006D4CD2" w14:paraId="01D0D485" w14:textId="77777777" w:rsidTr="1D682CA6">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505" w:type="dxa"/>
          </w:tcPr>
          <w:p w14:paraId="0F9A9C55" w14:textId="41F91706" w:rsidR="006D4CD2" w:rsidRPr="00D1012A" w:rsidRDefault="2AD86BB0" w:rsidP="1D682CA6">
            <w:pPr>
              <w:contextualSpacing/>
              <w:rPr>
                <w:rFonts w:ascii="Calibri" w:eastAsia="Calibri" w:hAnsi="Calibri" w:cs="Calibri"/>
                <w:b w:val="0"/>
                <w:bCs w:val="0"/>
              </w:rPr>
            </w:pPr>
            <w:r w:rsidRPr="1D682CA6">
              <w:rPr>
                <w:rFonts w:ascii="Calibri" w:eastAsia="Calibri" w:hAnsi="Calibri" w:cs="Calibri"/>
              </w:rPr>
              <w:t>Target Value Chains</w:t>
            </w:r>
            <w:r w:rsidR="5DA9D7D5" w:rsidRPr="1D682CA6">
              <w:rPr>
                <w:rFonts w:ascii="Calibri" w:eastAsia="Calibri" w:hAnsi="Calibri" w:cs="Calibri"/>
              </w:rPr>
              <w:t>/Commodities</w:t>
            </w:r>
            <w:r w:rsidRPr="1D682CA6">
              <w:rPr>
                <w:rFonts w:ascii="Calibri" w:eastAsia="Calibri" w:hAnsi="Calibri" w:cs="Calibri"/>
              </w:rPr>
              <w:t xml:space="preserve">: </w:t>
            </w:r>
          </w:p>
        </w:tc>
        <w:tc>
          <w:tcPr>
            <w:tcW w:w="5845" w:type="dxa"/>
          </w:tcPr>
          <w:p w14:paraId="396C10E4" w14:textId="37056A63" w:rsidR="006D4CD2" w:rsidRPr="00E71C7A" w:rsidRDefault="5FCC986C" w:rsidP="26FDCCA1">
            <w:pPr>
              <w:contextualSpacing/>
              <w:jc w:val="both"/>
              <w:cnfStyle w:val="000000100000" w:firstRow="0" w:lastRow="0" w:firstColumn="0" w:lastColumn="0" w:oddVBand="0" w:evenVBand="0" w:oddHBand="1" w:evenHBand="0" w:firstRowFirstColumn="0" w:firstRowLastColumn="0" w:lastRowFirstColumn="0" w:lastRowLastColumn="0"/>
              <w:rPr>
                <w:rFonts w:ascii="Calibri" w:eastAsia="Calibri" w:hAnsi="Calibri" w:cs="Calibri"/>
                <w:sz w:val="24"/>
                <w:szCs w:val="24"/>
              </w:rPr>
            </w:pPr>
            <w:r w:rsidRPr="00E71C7A">
              <w:rPr>
                <w:rFonts w:ascii="Calibri" w:eastAsia="Calibri" w:hAnsi="Calibri" w:cs="Calibri"/>
              </w:rPr>
              <w:t>Commodities with high-export potential: nuts</w:t>
            </w:r>
            <w:r w:rsidR="0A44786B" w:rsidRPr="00E71C7A">
              <w:rPr>
                <w:rFonts w:ascii="Calibri" w:eastAsia="Calibri" w:hAnsi="Calibri" w:cs="Calibri"/>
              </w:rPr>
              <w:t xml:space="preserve"> (hazelnut, </w:t>
            </w:r>
            <w:r w:rsidR="00E14A37">
              <w:rPr>
                <w:rFonts w:ascii="Calibri" w:eastAsia="Calibri" w:hAnsi="Calibri" w:cs="Calibri"/>
              </w:rPr>
              <w:t>almond</w:t>
            </w:r>
            <w:r w:rsidR="0A44786B" w:rsidRPr="00E71C7A">
              <w:rPr>
                <w:rFonts w:ascii="Calibri" w:eastAsia="Calibri" w:hAnsi="Calibri" w:cs="Calibri"/>
              </w:rPr>
              <w:t>, walnut)</w:t>
            </w:r>
            <w:r w:rsidRPr="00E71C7A">
              <w:rPr>
                <w:rFonts w:ascii="Calibri" w:eastAsia="Calibri" w:hAnsi="Calibri" w:cs="Calibri"/>
              </w:rPr>
              <w:t xml:space="preserve">, fresh produce (berries, fruits, and vegetables); juices and other </w:t>
            </w:r>
            <w:r w:rsidR="3506C4B8" w:rsidRPr="00E71C7A">
              <w:rPr>
                <w:rFonts w:ascii="Calibri" w:eastAsia="Calibri" w:hAnsi="Calibri" w:cs="Calibri"/>
              </w:rPr>
              <w:t xml:space="preserve">beverages; </w:t>
            </w:r>
            <w:r w:rsidRPr="00E71C7A">
              <w:rPr>
                <w:rFonts w:ascii="Calibri" w:eastAsia="Calibri" w:hAnsi="Calibri" w:cs="Calibri"/>
              </w:rPr>
              <w:t>and processed food</w:t>
            </w:r>
            <w:r w:rsidR="000114B4">
              <w:rPr>
                <w:rFonts w:ascii="Calibri" w:eastAsia="Calibri" w:hAnsi="Calibri" w:cs="Calibri"/>
              </w:rPr>
              <w:t>,</w:t>
            </w:r>
            <w:r w:rsidRPr="00E71C7A">
              <w:rPr>
                <w:rFonts w:ascii="Calibri" w:eastAsia="Calibri" w:hAnsi="Calibri" w:cs="Calibri"/>
              </w:rPr>
              <w:t xml:space="preserve"> including Georgian ethnic products</w:t>
            </w:r>
          </w:p>
        </w:tc>
      </w:tr>
      <w:tr w:rsidR="006D4CD2" w14:paraId="4BBF7189" w14:textId="77777777" w:rsidTr="1D682CA6">
        <w:tc>
          <w:tcPr>
            <w:cnfStyle w:val="001000000000" w:firstRow="0" w:lastRow="0" w:firstColumn="1" w:lastColumn="0" w:oddVBand="0" w:evenVBand="0" w:oddHBand="0" w:evenHBand="0" w:firstRowFirstColumn="0" w:firstRowLastColumn="0" w:lastRowFirstColumn="0" w:lastRowLastColumn="0"/>
            <w:tcW w:w="3505" w:type="dxa"/>
          </w:tcPr>
          <w:p w14:paraId="4375B60D" w14:textId="77777777" w:rsidR="006D4CD2" w:rsidRDefault="73436C42" w:rsidP="26FDCCA1">
            <w:pPr>
              <w:contextualSpacing/>
              <w:jc w:val="both"/>
              <w:rPr>
                <w:rFonts w:ascii="Calibri" w:eastAsia="Calibri" w:hAnsi="Calibri" w:cs="Calibri"/>
                <w:b w:val="0"/>
                <w:bCs w:val="0"/>
              </w:rPr>
            </w:pPr>
            <w:r w:rsidRPr="26FDCCA1">
              <w:rPr>
                <w:rFonts w:ascii="Calibri" w:eastAsia="Calibri" w:hAnsi="Calibri" w:cs="Calibri"/>
              </w:rPr>
              <w:t>Target Recipients:</w:t>
            </w:r>
          </w:p>
        </w:tc>
        <w:tc>
          <w:tcPr>
            <w:tcW w:w="5845" w:type="dxa"/>
          </w:tcPr>
          <w:p w14:paraId="15D5F25C" w14:textId="2115DF85" w:rsidR="006D4CD2" w:rsidRPr="00E71C7A" w:rsidRDefault="00193C5B" w:rsidP="26FDCCA1">
            <w:pPr>
              <w:contextualSpacing/>
              <w:jc w:val="both"/>
              <w:cnfStyle w:val="000000000000" w:firstRow="0" w:lastRow="0" w:firstColumn="0" w:lastColumn="0" w:oddVBand="0" w:evenVBand="0" w:oddHBand="0" w:evenHBand="0" w:firstRowFirstColumn="0" w:firstRowLastColumn="0" w:lastRowFirstColumn="0" w:lastRowLastColumn="0"/>
              <w:rPr>
                <w:rFonts w:ascii="Calibri" w:eastAsia="Calibri" w:hAnsi="Calibri" w:cs="Calibri"/>
              </w:rPr>
            </w:pPr>
            <w:r w:rsidRPr="00E71C7A">
              <w:rPr>
                <w:rFonts w:ascii="Calibri" w:eastAsia="Calibri" w:hAnsi="Calibri" w:cs="Calibri"/>
              </w:rPr>
              <w:t>For LOT 1 and LOT 3- s</w:t>
            </w:r>
            <w:r w:rsidR="5FA33CF1" w:rsidRPr="00E71C7A">
              <w:rPr>
                <w:rFonts w:ascii="Calibri" w:eastAsia="Calibri" w:hAnsi="Calibri" w:cs="Calibri"/>
              </w:rPr>
              <w:t xml:space="preserve">ector-specific and crosscutting </w:t>
            </w:r>
            <w:r w:rsidR="2D1CB585" w:rsidRPr="00E71C7A">
              <w:rPr>
                <w:rFonts w:ascii="Calibri" w:eastAsia="Calibri" w:hAnsi="Calibri" w:cs="Calibri"/>
              </w:rPr>
              <w:t>business association</w:t>
            </w:r>
            <w:r w:rsidR="5FA33CF1" w:rsidRPr="00E71C7A">
              <w:rPr>
                <w:rFonts w:ascii="Calibri" w:eastAsia="Calibri" w:hAnsi="Calibri" w:cs="Calibri"/>
              </w:rPr>
              <w:t>s</w:t>
            </w:r>
            <w:r w:rsidR="0068176E" w:rsidRPr="00E71C7A">
              <w:rPr>
                <w:rFonts w:ascii="Calibri" w:eastAsia="Calibri" w:hAnsi="Calibri" w:cs="Calibri"/>
              </w:rPr>
              <w:t xml:space="preserve">; for LOT 2 – non- or for-profit </w:t>
            </w:r>
            <w:r w:rsidR="002C54AA" w:rsidRPr="00E71C7A">
              <w:rPr>
                <w:rFonts w:ascii="Calibri" w:eastAsia="Calibri" w:hAnsi="Calibri" w:cs="Calibri"/>
              </w:rPr>
              <w:t>green/sustainable solutions organizations</w:t>
            </w:r>
          </w:p>
        </w:tc>
      </w:tr>
    </w:tbl>
    <w:p w14:paraId="0A7384DE" w14:textId="535115D9" w:rsidR="006D4CD2" w:rsidRDefault="006D4CD2" w:rsidP="26FDCCA1">
      <w:pPr>
        <w:spacing w:after="0" w:line="240" w:lineRule="auto"/>
        <w:contextualSpacing/>
        <w:jc w:val="both"/>
        <w:rPr>
          <w:rFonts w:ascii="Calibri" w:eastAsia="Calibri" w:hAnsi="Calibri" w:cs="Calibri"/>
        </w:rPr>
      </w:pPr>
    </w:p>
    <w:p w14:paraId="0CBCE1F0" w14:textId="627C6407" w:rsidR="006D4CD2" w:rsidRDefault="73436C42" w:rsidP="26FDCCA1">
      <w:pPr>
        <w:pStyle w:val="paragraph"/>
        <w:spacing w:before="0" w:beforeAutospacing="0" w:after="0" w:afterAutospacing="0"/>
        <w:contextualSpacing/>
        <w:jc w:val="both"/>
        <w:textAlignment w:val="baseline"/>
        <w:rPr>
          <w:rStyle w:val="normaltextrun"/>
          <w:rFonts w:ascii="Calibri" w:eastAsia="Calibri" w:hAnsi="Calibri" w:cs="Calibri"/>
          <w:sz w:val="22"/>
          <w:szCs w:val="22"/>
        </w:rPr>
      </w:pPr>
      <w:r w:rsidRPr="26FDCCA1">
        <w:rPr>
          <w:rFonts w:ascii="Calibri" w:eastAsia="Calibri" w:hAnsi="Calibri" w:cs="Calibri"/>
          <w:b/>
          <w:bCs/>
          <w:sz w:val="22"/>
          <w:szCs w:val="22"/>
        </w:rPr>
        <w:t xml:space="preserve">2.4. Award Mechanism: </w:t>
      </w:r>
      <w:r w:rsidRPr="26FDCCA1">
        <w:rPr>
          <w:rStyle w:val="normaltextrun"/>
          <w:rFonts w:ascii="Calibri" w:eastAsia="Calibri" w:hAnsi="Calibri" w:cs="Calibri"/>
          <w:color w:val="000000" w:themeColor="text1"/>
          <w:sz w:val="22"/>
          <w:szCs w:val="22"/>
        </w:rPr>
        <w:t>CNFA anticipates awarding</w:t>
      </w:r>
      <w:r w:rsidR="1A8497D3" w:rsidRPr="26FDCCA1">
        <w:rPr>
          <w:rStyle w:val="normaltextrun"/>
          <w:rFonts w:ascii="Calibri" w:eastAsia="Calibri" w:hAnsi="Calibri" w:cs="Calibri"/>
          <w:color w:val="000000" w:themeColor="text1"/>
          <w:sz w:val="22"/>
          <w:szCs w:val="22"/>
        </w:rPr>
        <w:t xml:space="preserve"> fixed</w:t>
      </w:r>
      <w:r w:rsidR="65FA2896" w:rsidRPr="26FDCCA1">
        <w:rPr>
          <w:rStyle w:val="normaltextrun"/>
          <w:rFonts w:ascii="Calibri" w:eastAsia="Calibri" w:hAnsi="Calibri" w:cs="Calibri"/>
          <w:color w:val="000000" w:themeColor="text1"/>
          <w:sz w:val="22"/>
          <w:szCs w:val="22"/>
        </w:rPr>
        <w:t>-</w:t>
      </w:r>
      <w:r w:rsidR="1A8497D3" w:rsidRPr="26FDCCA1">
        <w:rPr>
          <w:rStyle w:val="normaltextrun"/>
          <w:rFonts w:ascii="Calibri" w:eastAsia="Calibri" w:hAnsi="Calibri" w:cs="Calibri"/>
          <w:color w:val="000000" w:themeColor="text1"/>
          <w:sz w:val="22"/>
          <w:szCs w:val="22"/>
        </w:rPr>
        <w:t>amount-</w:t>
      </w:r>
      <w:r w:rsidRPr="26FDCCA1">
        <w:rPr>
          <w:rFonts w:ascii="Calibri" w:eastAsia="Calibri" w:hAnsi="Calibri" w:cs="Calibri"/>
          <w:sz w:val="22"/>
          <w:szCs w:val="22"/>
        </w:rPr>
        <w:t xml:space="preserve">type </w:t>
      </w:r>
      <w:r w:rsidRPr="26FDCCA1">
        <w:rPr>
          <w:rStyle w:val="normaltextrun"/>
          <w:rFonts w:ascii="Calibri" w:eastAsia="Calibri" w:hAnsi="Calibri" w:cs="Calibri"/>
          <w:color w:val="000000" w:themeColor="text1"/>
          <w:sz w:val="22"/>
          <w:szCs w:val="22"/>
        </w:rPr>
        <w:t xml:space="preserve">grants to selected applicants. </w:t>
      </w:r>
      <w:r w:rsidR="6C19C9A8" w:rsidRPr="26FDCCA1">
        <w:rPr>
          <w:rStyle w:val="normaltextrun"/>
          <w:rFonts w:ascii="Calibri" w:eastAsia="Calibri" w:hAnsi="Calibri" w:cs="Calibri"/>
          <w:sz w:val="22"/>
          <w:szCs w:val="22"/>
        </w:rPr>
        <w:t xml:space="preserve">The award </w:t>
      </w:r>
      <w:r w:rsidRPr="26FDCCA1">
        <w:rPr>
          <w:rStyle w:val="normaltextrun"/>
          <w:rFonts w:ascii="Calibri" w:eastAsia="Calibri" w:hAnsi="Calibri" w:cs="Calibri"/>
          <w:sz w:val="22"/>
          <w:szCs w:val="22"/>
        </w:rPr>
        <w:t>mechanism</w:t>
      </w:r>
      <w:r w:rsidR="6F01CDAE" w:rsidRPr="26FDCCA1">
        <w:rPr>
          <w:rStyle w:val="normaltextrun"/>
          <w:rFonts w:ascii="Calibri" w:eastAsia="Calibri" w:hAnsi="Calibri" w:cs="Calibri"/>
          <w:sz w:val="22"/>
          <w:szCs w:val="22"/>
        </w:rPr>
        <w:t xml:space="preserve"> is </w:t>
      </w:r>
      <w:r w:rsidRPr="26FDCCA1">
        <w:rPr>
          <w:rStyle w:val="normaltextrun"/>
          <w:rFonts w:ascii="Calibri" w:eastAsia="Calibri" w:hAnsi="Calibri" w:cs="Calibri"/>
          <w:sz w:val="22"/>
          <w:szCs w:val="22"/>
        </w:rPr>
        <w:t>defined as:</w:t>
      </w:r>
    </w:p>
    <w:p w14:paraId="0C2C3CA7" w14:textId="7E06BFD0" w:rsidR="006D4CD2" w:rsidRPr="00D1012A" w:rsidRDefault="73436C42">
      <w:pPr>
        <w:pStyle w:val="paragraph"/>
        <w:numPr>
          <w:ilvl w:val="0"/>
          <w:numId w:val="8"/>
        </w:numPr>
        <w:spacing w:before="0" w:beforeAutospacing="0" w:after="0" w:afterAutospacing="0"/>
        <w:contextualSpacing/>
        <w:jc w:val="both"/>
        <w:textAlignment w:val="baseline"/>
        <w:rPr>
          <w:rFonts w:ascii="Calibri" w:eastAsia="Calibri" w:hAnsi="Calibri" w:cs="Calibri"/>
          <w:sz w:val="22"/>
          <w:szCs w:val="22"/>
        </w:rPr>
      </w:pPr>
      <w:r w:rsidRPr="26FDCCA1">
        <w:rPr>
          <w:rFonts w:ascii="Calibri" w:eastAsia="Calibri" w:hAnsi="Calibri" w:cs="Calibri"/>
          <w:b/>
          <w:bCs/>
          <w:sz w:val="22"/>
          <w:szCs w:val="22"/>
        </w:rPr>
        <w:t xml:space="preserve">Fixed Amount Award: </w:t>
      </w:r>
      <w:r w:rsidRPr="26FDCCA1">
        <w:rPr>
          <w:rFonts w:ascii="Calibri" w:eastAsia="Calibri" w:hAnsi="Calibri" w:cs="Calibri"/>
          <w:sz w:val="22"/>
          <w:szCs w:val="22"/>
        </w:rPr>
        <w:t>Intended to reduce administrative burden and record-keeping requirements for the grantee, grant payments are based on completion of milestones (activities) that demonstrate performance for results. Goals and activities must be measurable, and there must be adequate cost, historical, or pricing data available to establish an award value. Real property cannot be purchased (i.e.</w:t>
      </w:r>
      <w:r w:rsidR="00FE21E1">
        <w:rPr>
          <w:rFonts w:ascii="Calibri" w:eastAsia="Calibri" w:hAnsi="Calibri" w:cs="Calibri"/>
          <w:sz w:val="22"/>
          <w:szCs w:val="22"/>
        </w:rPr>
        <w:t>,</w:t>
      </w:r>
      <w:r w:rsidRPr="26FDCCA1">
        <w:rPr>
          <w:rFonts w:ascii="Calibri" w:eastAsia="Calibri" w:hAnsi="Calibri" w:cs="Calibri"/>
          <w:sz w:val="22"/>
          <w:szCs w:val="22"/>
        </w:rPr>
        <w:t xml:space="preserve"> land, land improvements, structures, and appurtenances thereto – excluding moveable machinery and equipment). </w:t>
      </w:r>
    </w:p>
    <w:p w14:paraId="33BA025E" w14:textId="77777777" w:rsidR="006D4CD2" w:rsidRDefault="006D4CD2" w:rsidP="26FDCCA1">
      <w:pPr>
        <w:spacing w:after="0" w:line="240" w:lineRule="auto"/>
        <w:contextualSpacing/>
        <w:jc w:val="both"/>
        <w:rPr>
          <w:rFonts w:ascii="Calibri" w:eastAsia="Calibri" w:hAnsi="Calibri" w:cs="Calibri"/>
        </w:rPr>
      </w:pPr>
    </w:p>
    <w:p w14:paraId="01F98E7E" w14:textId="77777777" w:rsidR="006D4CD2" w:rsidRPr="00F724AE" w:rsidRDefault="73436C42" w:rsidP="26FDCCA1">
      <w:pPr>
        <w:pBdr>
          <w:bottom w:val="single" w:sz="12" w:space="1" w:color="auto"/>
        </w:pBdr>
        <w:spacing w:after="0" w:line="240" w:lineRule="auto"/>
        <w:contextualSpacing/>
        <w:jc w:val="both"/>
        <w:rPr>
          <w:rFonts w:ascii="Calibri" w:eastAsia="Calibri" w:hAnsi="Calibri" w:cs="Calibri"/>
          <w:b/>
          <w:bCs/>
        </w:rPr>
      </w:pPr>
      <w:r w:rsidRPr="26FDCCA1">
        <w:rPr>
          <w:rFonts w:ascii="Calibri" w:eastAsia="Calibri" w:hAnsi="Calibri" w:cs="Calibri"/>
          <w:b/>
          <w:bCs/>
        </w:rPr>
        <w:t>Section 3 – Applicant Eligibility</w:t>
      </w:r>
    </w:p>
    <w:p w14:paraId="5DDC300B" w14:textId="77777777" w:rsidR="006D4CD2" w:rsidRPr="00F724AE" w:rsidRDefault="006D4CD2" w:rsidP="26FDCCA1">
      <w:pPr>
        <w:spacing w:after="0" w:line="240" w:lineRule="auto"/>
        <w:contextualSpacing/>
        <w:jc w:val="both"/>
        <w:rPr>
          <w:rFonts w:ascii="Calibri" w:eastAsia="Calibri" w:hAnsi="Calibri" w:cs="Calibri"/>
          <w:b/>
          <w:bCs/>
        </w:rPr>
      </w:pPr>
    </w:p>
    <w:p w14:paraId="632BFFA5" w14:textId="77777777" w:rsidR="006D4CD2" w:rsidRPr="00F724AE" w:rsidRDefault="73436C42" w:rsidP="26FDCCA1">
      <w:pPr>
        <w:spacing w:after="0" w:line="240" w:lineRule="auto"/>
        <w:contextualSpacing/>
        <w:jc w:val="both"/>
        <w:rPr>
          <w:rStyle w:val="eop"/>
          <w:rFonts w:ascii="Calibri" w:eastAsia="Calibri" w:hAnsi="Calibri" w:cs="Calibri"/>
          <w:color w:val="000000"/>
          <w:shd w:val="clear" w:color="auto" w:fill="FFFFFF"/>
        </w:rPr>
      </w:pPr>
      <w:r w:rsidRPr="26FDCCA1">
        <w:rPr>
          <w:rFonts w:ascii="Calibri" w:eastAsia="Calibri" w:hAnsi="Calibri" w:cs="Calibri"/>
          <w:b/>
          <w:bCs/>
        </w:rPr>
        <w:t xml:space="preserve">3.1. </w:t>
      </w:r>
      <w:r w:rsidRPr="26FDCCA1">
        <w:rPr>
          <w:rStyle w:val="normaltextrun"/>
          <w:rFonts w:ascii="Calibri" w:eastAsia="Calibri" w:hAnsi="Calibri" w:cs="Calibri"/>
          <w:b/>
          <w:bCs/>
          <w:color w:val="000000"/>
          <w:shd w:val="clear" w:color="auto" w:fill="FFFFFF"/>
        </w:rPr>
        <w:t xml:space="preserve">Eligibility Requirements: </w:t>
      </w:r>
      <w:r w:rsidRPr="26FDCCA1">
        <w:rPr>
          <w:rStyle w:val="normaltextrun"/>
          <w:rFonts w:ascii="Calibri" w:eastAsia="Calibri" w:hAnsi="Calibri" w:cs="Calibri"/>
          <w:color w:val="000000"/>
          <w:shd w:val="clear" w:color="auto" w:fill="FFFFFF"/>
        </w:rPr>
        <w:t>To be considered eligible for grant receipt, applicants must meet the following eligibility criteria: </w:t>
      </w:r>
      <w:r w:rsidRPr="26FDCCA1">
        <w:rPr>
          <w:rStyle w:val="eop"/>
          <w:rFonts w:ascii="Calibri" w:eastAsia="Calibri" w:hAnsi="Calibri" w:cs="Calibri"/>
          <w:color w:val="000000"/>
          <w:shd w:val="clear" w:color="auto" w:fill="FFFFFF"/>
        </w:rPr>
        <w:t> </w:t>
      </w:r>
    </w:p>
    <w:p w14:paraId="29FB5222" w14:textId="75010338" w:rsidR="006D4CD2" w:rsidRDefault="006D4CD2" w:rsidP="26FDCCA1">
      <w:pPr>
        <w:spacing w:after="0" w:line="240" w:lineRule="auto"/>
        <w:contextualSpacing/>
        <w:jc w:val="both"/>
        <w:rPr>
          <w:rStyle w:val="eop"/>
          <w:rFonts w:ascii="Calibri" w:eastAsia="Calibri" w:hAnsi="Calibri" w:cs="Calibri"/>
          <w:color w:val="FF0000"/>
          <w:shd w:val="clear" w:color="auto" w:fill="FFFFFF"/>
        </w:rPr>
      </w:pPr>
    </w:p>
    <w:tbl>
      <w:tblPr>
        <w:tblStyle w:val="TableGrid"/>
        <w:tblW w:w="0" w:type="auto"/>
        <w:tblLook w:val="04A0" w:firstRow="1" w:lastRow="0" w:firstColumn="1" w:lastColumn="0" w:noHBand="0" w:noVBand="1"/>
      </w:tblPr>
      <w:tblGrid>
        <w:gridCol w:w="1795"/>
        <w:gridCol w:w="7555"/>
      </w:tblGrid>
      <w:tr w:rsidR="006D4CD2" w14:paraId="2587E785" w14:textId="77777777" w:rsidTr="26FDCCA1">
        <w:tc>
          <w:tcPr>
            <w:tcW w:w="1795" w:type="dxa"/>
          </w:tcPr>
          <w:p w14:paraId="298A9920" w14:textId="77777777" w:rsidR="006D4CD2" w:rsidRPr="00D1012A" w:rsidRDefault="73436C42" w:rsidP="26FDCCA1">
            <w:pPr>
              <w:contextualSpacing/>
              <w:jc w:val="both"/>
              <w:rPr>
                <w:rFonts w:ascii="Calibri" w:eastAsia="Calibri" w:hAnsi="Calibri" w:cs="Calibri"/>
                <w:b/>
                <w:bCs/>
              </w:rPr>
            </w:pPr>
            <w:r w:rsidRPr="26FDCCA1">
              <w:rPr>
                <w:rFonts w:ascii="Calibri" w:eastAsia="Calibri" w:hAnsi="Calibri" w:cs="Calibri"/>
                <w:b/>
                <w:bCs/>
              </w:rPr>
              <w:t>Category</w:t>
            </w:r>
          </w:p>
        </w:tc>
        <w:tc>
          <w:tcPr>
            <w:tcW w:w="7555" w:type="dxa"/>
          </w:tcPr>
          <w:p w14:paraId="452131FF" w14:textId="77777777" w:rsidR="006D4CD2" w:rsidRPr="00D1012A" w:rsidRDefault="73436C42" w:rsidP="26FDCCA1">
            <w:pPr>
              <w:contextualSpacing/>
              <w:jc w:val="both"/>
              <w:rPr>
                <w:rFonts w:ascii="Calibri" w:eastAsia="Calibri" w:hAnsi="Calibri" w:cs="Calibri"/>
                <w:b/>
                <w:bCs/>
              </w:rPr>
            </w:pPr>
            <w:r w:rsidRPr="26FDCCA1">
              <w:rPr>
                <w:rFonts w:ascii="Calibri" w:eastAsia="Calibri" w:hAnsi="Calibri" w:cs="Calibri"/>
                <w:b/>
                <w:bCs/>
              </w:rPr>
              <w:t>Requirement</w:t>
            </w:r>
          </w:p>
        </w:tc>
      </w:tr>
      <w:tr w:rsidR="006D4CD2" w14:paraId="733B2283" w14:textId="77777777" w:rsidTr="26FDCCA1">
        <w:tc>
          <w:tcPr>
            <w:tcW w:w="1795" w:type="dxa"/>
          </w:tcPr>
          <w:p w14:paraId="69C991A9" w14:textId="77777777" w:rsidR="006D4CD2" w:rsidRDefault="73436C42" w:rsidP="26FDCCA1">
            <w:pPr>
              <w:contextualSpacing/>
              <w:jc w:val="both"/>
              <w:rPr>
                <w:rFonts w:ascii="Calibri" w:eastAsia="Calibri" w:hAnsi="Calibri" w:cs="Calibri"/>
              </w:rPr>
            </w:pPr>
            <w:r w:rsidRPr="26FDCCA1">
              <w:rPr>
                <w:rFonts w:ascii="Calibri" w:eastAsia="Calibri" w:hAnsi="Calibri" w:cs="Calibri"/>
              </w:rPr>
              <w:t>Administrative</w:t>
            </w:r>
          </w:p>
        </w:tc>
        <w:tc>
          <w:tcPr>
            <w:tcW w:w="7555" w:type="dxa"/>
          </w:tcPr>
          <w:p w14:paraId="74E5F102" w14:textId="77777777" w:rsidR="006D4CD2" w:rsidRPr="00E71C7A" w:rsidRDefault="2AD86BB0">
            <w:pPr>
              <w:pStyle w:val="ListParagraph"/>
              <w:numPr>
                <w:ilvl w:val="0"/>
                <w:numId w:val="8"/>
              </w:numPr>
              <w:spacing w:line="240" w:lineRule="auto"/>
              <w:ind w:left="360"/>
              <w:jc w:val="both"/>
              <w:rPr>
                <w:rFonts w:ascii="Calibri" w:eastAsia="Calibri" w:hAnsi="Calibri" w:cs="Calibri"/>
              </w:rPr>
            </w:pPr>
            <w:bookmarkStart w:id="2" w:name="_Int_dm7UIxSR"/>
            <w:r w:rsidRPr="26FDCCA1">
              <w:rPr>
                <w:rFonts w:ascii="Calibri" w:eastAsia="Calibri" w:hAnsi="Calibri" w:cs="Calibri"/>
              </w:rPr>
              <w:t xml:space="preserve">Submit an </w:t>
            </w:r>
            <w:r w:rsidRPr="00E71C7A">
              <w:rPr>
                <w:rFonts w:ascii="Calibri" w:eastAsia="Calibri" w:hAnsi="Calibri" w:cs="Calibri"/>
              </w:rPr>
              <w:t>application</w:t>
            </w:r>
            <w:bookmarkEnd w:id="2"/>
            <w:r w:rsidRPr="00E71C7A">
              <w:rPr>
                <w:rFonts w:ascii="Calibri" w:eastAsia="Calibri" w:hAnsi="Calibri" w:cs="Calibri"/>
              </w:rPr>
              <w:t>, with all supporting annexes, in the format required in Section 1</w:t>
            </w:r>
          </w:p>
          <w:p w14:paraId="31CBA629" w14:textId="5D29C844" w:rsidR="00A52648" w:rsidRPr="00E71C7A" w:rsidRDefault="2AD86BB0">
            <w:pPr>
              <w:pStyle w:val="ListParagraph"/>
              <w:numPr>
                <w:ilvl w:val="0"/>
                <w:numId w:val="8"/>
              </w:numPr>
              <w:spacing w:line="240" w:lineRule="auto"/>
              <w:ind w:left="360"/>
              <w:jc w:val="both"/>
              <w:rPr>
                <w:rFonts w:ascii="Calibri" w:eastAsia="Calibri" w:hAnsi="Calibri" w:cs="Calibri"/>
              </w:rPr>
            </w:pPr>
            <w:r w:rsidRPr="00E71C7A">
              <w:rPr>
                <w:rFonts w:ascii="Calibri" w:eastAsia="Calibri" w:hAnsi="Calibri" w:cs="Calibri"/>
              </w:rPr>
              <w:t>Be one of the following types of entities:</w:t>
            </w:r>
            <w:r w:rsidR="1F01D022" w:rsidRPr="00E71C7A">
              <w:rPr>
                <w:rFonts w:ascii="Calibri" w:eastAsia="Calibri" w:hAnsi="Calibri" w:cs="Calibri"/>
              </w:rPr>
              <w:t xml:space="preserve"> </w:t>
            </w:r>
            <w:r w:rsidR="71EFF0EC" w:rsidRPr="00E71C7A">
              <w:rPr>
                <w:rFonts w:ascii="Calibri" w:eastAsia="Calibri" w:hAnsi="Calibri" w:cs="Calibri"/>
              </w:rPr>
              <w:t xml:space="preserve">Sector-specific </w:t>
            </w:r>
            <w:r w:rsidR="2D1CB585" w:rsidRPr="00E71C7A">
              <w:rPr>
                <w:rFonts w:ascii="Calibri" w:eastAsia="Calibri" w:hAnsi="Calibri" w:cs="Calibri"/>
              </w:rPr>
              <w:t>business association</w:t>
            </w:r>
            <w:r w:rsidR="7A3DFB62" w:rsidRPr="00E71C7A">
              <w:rPr>
                <w:rFonts w:ascii="Calibri" w:eastAsia="Calibri" w:hAnsi="Calibri" w:cs="Calibri"/>
              </w:rPr>
              <w:t xml:space="preserve"> operating in the target sector</w:t>
            </w:r>
            <w:r w:rsidR="00AD6DF4" w:rsidRPr="00E71C7A">
              <w:rPr>
                <w:rFonts w:ascii="Calibri" w:eastAsia="Calibri" w:hAnsi="Calibri" w:cs="Calibri"/>
              </w:rPr>
              <w:t>s; for LOT 2 – non</w:t>
            </w:r>
            <w:r w:rsidR="0068176E" w:rsidRPr="00E71C7A">
              <w:rPr>
                <w:rFonts w:ascii="Calibri" w:eastAsia="Calibri" w:hAnsi="Calibri" w:cs="Calibri"/>
              </w:rPr>
              <w:t>-</w:t>
            </w:r>
            <w:r w:rsidR="00AD6DF4" w:rsidRPr="00E71C7A">
              <w:rPr>
                <w:rFonts w:ascii="Calibri" w:eastAsia="Calibri" w:hAnsi="Calibri" w:cs="Calibri"/>
              </w:rPr>
              <w:t xml:space="preserve"> or for-profit organization offering </w:t>
            </w:r>
            <w:r w:rsidR="0068176E" w:rsidRPr="00E71C7A">
              <w:rPr>
                <w:rFonts w:ascii="Calibri" w:eastAsia="Calibri" w:hAnsi="Calibri" w:cs="Calibri"/>
              </w:rPr>
              <w:t xml:space="preserve">consulting services </w:t>
            </w:r>
            <w:r w:rsidR="00FE21E1">
              <w:rPr>
                <w:rFonts w:ascii="Calibri" w:eastAsia="Calibri" w:hAnsi="Calibri" w:cs="Calibri"/>
              </w:rPr>
              <w:t xml:space="preserve">to </w:t>
            </w:r>
            <w:r w:rsidR="0068176E" w:rsidRPr="00E71C7A">
              <w:rPr>
                <w:rFonts w:ascii="Calibri" w:eastAsia="Calibri" w:hAnsi="Calibri" w:cs="Calibri"/>
              </w:rPr>
              <w:t>introduce and maintain green practices and circular economy activities</w:t>
            </w:r>
          </w:p>
          <w:p w14:paraId="42CCF0E5" w14:textId="3E5DDBF2" w:rsidR="006D4CD2" w:rsidRPr="00E71C7A" w:rsidRDefault="73436C42">
            <w:pPr>
              <w:pStyle w:val="ListParagraph"/>
              <w:numPr>
                <w:ilvl w:val="0"/>
                <w:numId w:val="8"/>
              </w:numPr>
              <w:spacing w:line="240" w:lineRule="auto"/>
              <w:ind w:left="360"/>
              <w:jc w:val="both"/>
              <w:rPr>
                <w:rFonts w:ascii="Calibri" w:eastAsia="Calibri" w:hAnsi="Calibri" w:cs="Calibri"/>
              </w:rPr>
            </w:pPr>
            <w:r w:rsidRPr="00E71C7A">
              <w:rPr>
                <w:rFonts w:ascii="Calibri" w:eastAsia="Calibri" w:hAnsi="Calibri" w:cs="Calibri"/>
              </w:rPr>
              <w:t xml:space="preserve">Be legally registered in </w:t>
            </w:r>
            <w:r w:rsidR="69CED239" w:rsidRPr="00E71C7A">
              <w:rPr>
                <w:rFonts w:ascii="Calibri" w:eastAsia="Calibri" w:hAnsi="Calibri" w:cs="Calibri"/>
              </w:rPr>
              <w:t>Georgia</w:t>
            </w:r>
          </w:p>
          <w:p w14:paraId="4BD631A3" w14:textId="021C4871" w:rsidR="006D4CD2" w:rsidRPr="00E618A4" w:rsidRDefault="73436C42" w:rsidP="00E14A37">
            <w:pPr>
              <w:pStyle w:val="ListParagraph"/>
              <w:numPr>
                <w:ilvl w:val="0"/>
                <w:numId w:val="8"/>
              </w:numPr>
              <w:spacing w:line="240" w:lineRule="auto"/>
              <w:ind w:left="360"/>
              <w:jc w:val="both"/>
              <w:rPr>
                <w:rFonts w:ascii="Calibri" w:eastAsia="Calibri" w:hAnsi="Calibri" w:cs="Calibri"/>
              </w:rPr>
            </w:pPr>
            <w:r w:rsidRPr="26FDCCA1">
              <w:rPr>
                <w:rFonts w:ascii="Calibri" w:eastAsia="Calibri" w:hAnsi="Calibri" w:cs="Calibri"/>
              </w:rPr>
              <w:t>Have, or be willing to obtain, a Unique Entity Identifier (UEI)</w:t>
            </w:r>
          </w:p>
        </w:tc>
      </w:tr>
      <w:tr w:rsidR="006D4CD2" w14:paraId="431A305D" w14:textId="77777777" w:rsidTr="26FDCCA1">
        <w:tc>
          <w:tcPr>
            <w:tcW w:w="1795" w:type="dxa"/>
          </w:tcPr>
          <w:p w14:paraId="3EA7F5CC" w14:textId="77777777" w:rsidR="006D4CD2" w:rsidRDefault="73436C42" w:rsidP="26FDCCA1">
            <w:pPr>
              <w:contextualSpacing/>
              <w:jc w:val="both"/>
              <w:rPr>
                <w:rFonts w:ascii="Calibri" w:eastAsia="Calibri" w:hAnsi="Calibri" w:cs="Calibri"/>
              </w:rPr>
            </w:pPr>
            <w:r w:rsidRPr="26FDCCA1">
              <w:rPr>
                <w:rFonts w:ascii="Calibri" w:eastAsia="Calibri" w:hAnsi="Calibri" w:cs="Calibri"/>
              </w:rPr>
              <w:t>Programmatic</w:t>
            </w:r>
          </w:p>
        </w:tc>
        <w:tc>
          <w:tcPr>
            <w:tcW w:w="7555" w:type="dxa"/>
          </w:tcPr>
          <w:p w14:paraId="6FEEBAFA" w14:textId="6FA94DB0" w:rsidR="007A5E05" w:rsidRDefault="1448F3FC">
            <w:pPr>
              <w:pStyle w:val="ListParagraph"/>
              <w:numPr>
                <w:ilvl w:val="0"/>
                <w:numId w:val="9"/>
              </w:numPr>
              <w:spacing w:line="240" w:lineRule="auto"/>
              <w:ind w:left="360"/>
              <w:jc w:val="both"/>
              <w:rPr>
                <w:rFonts w:ascii="Calibri" w:eastAsia="Calibri" w:hAnsi="Calibri" w:cs="Calibri"/>
              </w:rPr>
            </w:pPr>
            <w:r w:rsidRPr="26FDCCA1">
              <w:rPr>
                <w:rFonts w:ascii="Calibri" w:eastAsia="Calibri" w:hAnsi="Calibri" w:cs="Calibri"/>
              </w:rPr>
              <w:t xml:space="preserve">Proposed activities are directly linked with the export facilitation to </w:t>
            </w:r>
            <w:r w:rsidR="6104A258" w:rsidRPr="26FDCCA1">
              <w:rPr>
                <w:rFonts w:ascii="Calibri" w:eastAsia="Calibri" w:hAnsi="Calibri" w:cs="Calibri"/>
              </w:rPr>
              <w:t>high-end</w:t>
            </w:r>
            <w:r w:rsidRPr="26FDCCA1">
              <w:rPr>
                <w:rFonts w:ascii="Calibri" w:eastAsia="Calibri" w:hAnsi="Calibri" w:cs="Calibri"/>
              </w:rPr>
              <w:t xml:space="preserve"> markets</w:t>
            </w:r>
          </w:p>
          <w:p w14:paraId="6A14E6E0" w14:textId="20DA40A5" w:rsidR="006D4CD2" w:rsidRDefault="2AD86BB0">
            <w:pPr>
              <w:pStyle w:val="ListParagraph"/>
              <w:numPr>
                <w:ilvl w:val="0"/>
                <w:numId w:val="9"/>
              </w:numPr>
              <w:spacing w:line="240" w:lineRule="auto"/>
              <w:ind w:left="360"/>
              <w:jc w:val="both"/>
              <w:rPr>
                <w:rFonts w:ascii="Calibri" w:eastAsia="Calibri" w:hAnsi="Calibri" w:cs="Calibri"/>
              </w:rPr>
            </w:pPr>
            <w:r w:rsidRPr="26FDCCA1">
              <w:rPr>
                <w:rFonts w:ascii="Calibri" w:eastAsia="Calibri" w:hAnsi="Calibri" w:cs="Calibri"/>
              </w:rPr>
              <w:lastRenderedPageBreak/>
              <w:t>Propose objectives aligned with the project objective and grant program purpose</w:t>
            </w:r>
          </w:p>
          <w:p w14:paraId="35B08F1D" w14:textId="77777777" w:rsidR="006D4CD2" w:rsidRDefault="73436C42">
            <w:pPr>
              <w:pStyle w:val="ListParagraph"/>
              <w:numPr>
                <w:ilvl w:val="0"/>
                <w:numId w:val="9"/>
              </w:numPr>
              <w:spacing w:line="240" w:lineRule="auto"/>
              <w:ind w:left="360"/>
              <w:jc w:val="both"/>
              <w:rPr>
                <w:rFonts w:ascii="Calibri" w:eastAsia="Calibri" w:hAnsi="Calibri" w:cs="Calibri"/>
              </w:rPr>
            </w:pPr>
            <w:r w:rsidRPr="26FDCCA1">
              <w:rPr>
                <w:rFonts w:ascii="Calibri" w:eastAsia="Calibri" w:hAnsi="Calibri" w:cs="Calibri"/>
              </w:rPr>
              <w:t>Share data related to the grant with CNFA</w:t>
            </w:r>
          </w:p>
          <w:p w14:paraId="2D30C59F" w14:textId="2618CAD7" w:rsidR="006D4CD2" w:rsidRPr="00EA1728" w:rsidRDefault="2AD86BB0">
            <w:pPr>
              <w:pStyle w:val="ListParagraph"/>
              <w:numPr>
                <w:ilvl w:val="0"/>
                <w:numId w:val="9"/>
              </w:numPr>
              <w:spacing w:line="240" w:lineRule="auto"/>
              <w:ind w:left="360"/>
              <w:jc w:val="both"/>
              <w:rPr>
                <w:rFonts w:ascii="Calibri" w:eastAsia="Calibri" w:hAnsi="Calibri" w:cs="Calibri"/>
              </w:rPr>
            </w:pPr>
            <w:r w:rsidRPr="26FDCCA1">
              <w:rPr>
                <w:rFonts w:ascii="Calibri" w:eastAsia="Calibri" w:hAnsi="Calibri" w:cs="Calibri"/>
              </w:rPr>
              <w:t xml:space="preserve">Comply with </w:t>
            </w:r>
            <w:r w:rsidR="63F8B657" w:rsidRPr="26FDCCA1">
              <w:rPr>
                <w:rFonts w:ascii="Calibri" w:eastAsia="Calibri" w:hAnsi="Calibri" w:cs="Calibri"/>
              </w:rPr>
              <w:t>EPA</w:t>
            </w:r>
            <w:r w:rsidR="71BE5245" w:rsidRPr="26FDCCA1">
              <w:rPr>
                <w:rFonts w:ascii="Calibri" w:eastAsia="Calibri" w:hAnsi="Calibri" w:cs="Calibri"/>
              </w:rPr>
              <w:t>’s</w:t>
            </w:r>
            <w:r w:rsidR="249BF92C" w:rsidRPr="26FDCCA1">
              <w:rPr>
                <w:rFonts w:ascii="Calibri" w:eastAsia="Calibri" w:hAnsi="Calibri" w:cs="Calibri"/>
              </w:rPr>
              <w:t xml:space="preserve"> </w:t>
            </w:r>
            <w:r w:rsidR="63F8B657" w:rsidRPr="26FDCCA1">
              <w:rPr>
                <w:rFonts w:ascii="Calibri" w:eastAsia="Calibri" w:hAnsi="Calibri" w:cs="Calibri"/>
              </w:rPr>
              <w:t>(</w:t>
            </w:r>
            <w:hyperlink r:id="rId12">
              <w:r w:rsidR="63F8B657" w:rsidRPr="26FDCCA1">
                <w:rPr>
                  <w:rStyle w:val="Hyperlink"/>
                  <w:rFonts w:ascii="Calibri" w:eastAsia="Calibri" w:hAnsi="Calibri" w:cs="Calibri"/>
                </w:rPr>
                <w:t>https://www.epa.gov/compliance</w:t>
              </w:r>
            </w:hyperlink>
            <w:r w:rsidRPr="26FDCCA1">
              <w:rPr>
                <w:rFonts w:ascii="Calibri" w:eastAsia="Calibri" w:hAnsi="Calibri" w:cs="Calibri"/>
              </w:rPr>
              <w:t xml:space="preserve"> </w:t>
            </w:r>
            <w:r w:rsidR="63F8B657" w:rsidRPr="26FDCCA1">
              <w:rPr>
                <w:rFonts w:ascii="Calibri" w:eastAsia="Calibri" w:hAnsi="Calibri" w:cs="Calibri"/>
              </w:rPr>
              <w:t>) as well</w:t>
            </w:r>
            <w:r w:rsidR="502AD975" w:rsidRPr="26FDCCA1">
              <w:rPr>
                <w:rFonts w:ascii="Calibri" w:eastAsia="Calibri" w:hAnsi="Calibri" w:cs="Calibri"/>
              </w:rPr>
              <w:t xml:space="preserve"> </w:t>
            </w:r>
            <w:r w:rsidR="63F8B657" w:rsidRPr="26FDCCA1">
              <w:rPr>
                <w:rFonts w:ascii="Calibri" w:eastAsia="Calibri" w:hAnsi="Calibri" w:cs="Calibri"/>
              </w:rPr>
              <w:t xml:space="preserve">as National </w:t>
            </w:r>
            <w:r w:rsidR="249BF92C" w:rsidRPr="26FDCCA1">
              <w:rPr>
                <w:rFonts w:ascii="Calibri" w:eastAsia="Calibri" w:hAnsi="Calibri" w:cs="Calibri"/>
              </w:rPr>
              <w:t>environmental standards</w:t>
            </w:r>
            <w:r w:rsidR="773B8163" w:rsidRPr="26FDCCA1">
              <w:rPr>
                <w:rFonts w:ascii="Calibri" w:eastAsia="Calibri" w:hAnsi="Calibri" w:cs="Calibri"/>
              </w:rPr>
              <w:t xml:space="preserve"> and </w:t>
            </w:r>
            <w:r w:rsidR="502AD975" w:rsidRPr="26FDCCA1">
              <w:rPr>
                <w:rFonts w:ascii="Calibri" w:eastAsia="Calibri" w:hAnsi="Calibri" w:cs="Calibri"/>
              </w:rPr>
              <w:t>requirements</w:t>
            </w:r>
            <w:r w:rsidR="0A35BE0B" w:rsidRPr="26FDCCA1">
              <w:rPr>
                <w:rFonts w:ascii="Calibri" w:eastAsia="Calibri" w:hAnsi="Calibri" w:cs="Calibri"/>
              </w:rPr>
              <w:t>,</w:t>
            </w:r>
            <w:r w:rsidRPr="26FDCCA1">
              <w:rPr>
                <w:rFonts w:ascii="Calibri" w:eastAsia="Calibri" w:hAnsi="Calibri" w:cs="Calibri"/>
              </w:rPr>
              <w:t xml:space="preserve"> </w:t>
            </w:r>
            <w:r w:rsidR="249BF92C" w:rsidRPr="26FDCCA1">
              <w:rPr>
                <w:rFonts w:ascii="Calibri" w:eastAsia="Calibri" w:hAnsi="Calibri" w:cs="Calibri"/>
              </w:rPr>
              <w:t>including reduction</w:t>
            </w:r>
            <w:r w:rsidR="502AD975" w:rsidRPr="26FDCCA1">
              <w:rPr>
                <w:rFonts w:ascii="Calibri" w:eastAsia="Calibri" w:hAnsi="Calibri" w:cs="Calibri"/>
              </w:rPr>
              <w:t xml:space="preserve"> </w:t>
            </w:r>
            <w:r w:rsidR="249BF92C" w:rsidRPr="26FDCCA1">
              <w:rPr>
                <w:rFonts w:ascii="Calibri" w:eastAsia="Calibri" w:hAnsi="Calibri" w:cs="Calibri"/>
              </w:rPr>
              <w:t xml:space="preserve">of </w:t>
            </w:r>
            <w:r w:rsidR="2D1CB585" w:rsidRPr="26FDCCA1">
              <w:rPr>
                <w:rFonts w:ascii="Calibri" w:eastAsia="Calibri" w:hAnsi="Calibri" w:cs="Calibri"/>
              </w:rPr>
              <w:t>greenhouse gas</w:t>
            </w:r>
            <w:r w:rsidR="502AD975" w:rsidRPr="26FDCCA1">
              <w:rPr>
                <w:rFonts w:ascii="Calibri" w:eastAsia="Calibri" w:hAnsi="Calibri" w:cs="Calibri"/>
              </w:rPr>
              <w:t xml:space="preserve"> emissions </w:t>
            </w:r>
            <w:r w:rsidR="0A35BE0B" w:rsidRPr="26FDCCA1">
              <w:rPr>
                <w:rFonts w:ascii="Calibri" w:eastAsia="Calibri" w:hAnsi="Calibri" w:cs="Calibri"/>
              </w:rPr>
              <w:t>(</w:t>
            </w:r>
            <w:r w:rsidR="09B9FDBD" w:rsidRPr="26FDCCA1">
              <w:rPr>
                <w:rFonts w:ascii="Calibri" w:eastAsia="Calibri" w:hAnsi="Calibri" w:cs="Calibri"/>
              </w:rPr>
              <w:t>when applicable)</w:t>
            </w:r>
          </w:p>
        </w:tc>
      </w:tr>
      <w:tr w:rsidR="006D4CD2" w14:paraId="35C67EA6" w14:textId="77777777" w:rsidTr="26FDCCA1">
        <w:tc>
          <w:tcPr>
            <w:tcW w:w="1795" w:type="dxa"/>
          </w:tcPr>
          <w:p w14:paraId="5EBE4430" w14:textId="77777777" w:rsidR="006D4CD2" w:rsidRDefault="73436C42" w:rsidP="26FDCCA1">
            <w:pPr>
              <w:contextualSpacing/>
              <w:jc w:val="both"/>
              <w:rPr>
                <w:rFonts w:ascii="Calibri" w:eastAsia="Calibri" w:hAnsi="Calibri" w:cs="Calibri"/>
              </w:rPr>
            </w:pPr>
            <w:r w:rsidRPr="26FDCCA1">
              <w:rPr>
                <w:rFonts w:ascii="Calibri" w:eastAsia="Calibri" w:hAnsi="Calibri" w:cs="Calibri"/>
              </w:rPr>
              <w:lastRenderedPageBreak/>
              <w:t>Financial</w:t>
            </w:r>
          </w:p>
        </w:tc>
        <w:tc>
          <w:tcPr>
            <w:tcW w:w="7555" w:type="dxa"/>
          </w:tcPr>
          <w:p w14:paraId="444ACE90" w14:textId="24A70861" w:rsidR="006D4CD2" w:rsidRPr="00BC7D29" w:rsidRDefault="2AD86BB0">
            <w:pPr>
              <w:pStyle w:val="ListParagraph"/>
              <w:numPr>
                <w:ilvl w:val="0"/>
                <w:numId w:val="10"/>
              </w:numPr>
              <w:spacing w:line="240" w:lineRule="auto"/>
              <w:ind w:left="360"/>
              <w:jc w:val="both"/>
              <w:rPr>
                <w:rFonts w:ascii="Calibri" w:eastAsia="Calibri" w:hAnsi="Calibri" w:cs="Calibri"/>
              </w:rPr>
            </w:pPr>
            <w:r w:rsidRPr="26FDCCA1">
              <w:rPr>
                <w:rFonts w:ascii="Calibri" w:eastAsia="Calibri" w:hAnsi="Calibri" w:cs="Calibri"/>
              </w:rPr>
              <w:t xml:space="preserve">Meet </w:t>
            </w:r>
            <w:r w:rsidR="6A2D9567" w:rsidRPr="26FDCCA1">
              <w:rPr>
                <w:rFonts w:ascii="Calibri" w:eastAsia="Calibri" w:hAnsi="Calibri" w:cs="Calibri"/>
              </w:rPr>
              <w:t xml:space="preserve">the </w:t>
            </w:r>
            <w:r w:rsidRPr="26FDCCA1">
              <w:rPr>
                <w:rFonts w:ascii="Calibri" w:eastAsia="Calibri" w:hAnsi="Calibri" w:cs="Calibri"/>
              </w:rPr>
              <w:t xml:space="preserve">minimum </w:t>
            </w:r>
            <w:r w:rsidR="425BE345" w:rsidRPr="26FDCCA1">
              <w:rPr>
                <w:rFonts w:ascii="Calibri" w:eastAsia="Calibri" w:hAnsi="Calibri" w:cs="Calibri"/>
              </w:rPr>
              <w:t>leverage</w:t>
            </w:r>
            <w:r w:rsidR="77F2791C" w:rsidRPr="26FDCCA1">
              <w:rPr>
                <w:rFonts w:ascii="Calibri" w:eastAsia="Calibri" w:hAnsi="Calibri" w:cs="Calibri"/>
              </w:rPr>
              <w:t xml:space="preserve"> </w:t>
            </w:r>
            <w:r w:rsidRPr="26FDCCA1">
              <w:rPr>
                <w:rFonts w:ascii="Calibri" w:eastAsia="Calibri" w:hAnsi="Calibri" w:cs="Calibri"/>
              </w:rPr>
              <w:t>identified in Section 2.3</w:t>
            </w:r>
          </w:p>
          <w:p w14:paraId="04E33E16" w14:textId="020969B6" w:rsidR="006D4CD2" w:rsidRPr="00BC7D29" w:rsidRDefault="73436C42">
            <w:pPr>
              <w:pStyle w:val="ListParagraph"/>
              <w:numPr>
                <w:ilvl w:val="0"/>
                <w:numId w:val="10"/>
              </w:numPr>
              <w:spacing w:line="240" w:lineRule="auto"/>
              <w:ind w:left="360"/>
              <w:jc w:val="both"/>
              <w:rPr>
                <w:rFonts w:ascii="Calibri" w:eastAsia="Calibri" w:hAnsi="Calibri" w:cs="Calibri"/>
              </w:rPr>
            </w:pPr>
            <w:r w:rsidRPr="26FDCCA1">
              <w:rPr>
                <w:rFonts w:ascii="Calibri" w:eastAsia="Calibri" w:hAnsi="Calibri" w:cs="Calibri"/>
              </w:rPr>
              <w:t xml:space="preserve">Implement </w:t>
            </w:r>
            <w:r w:rsidR="70D75103" w:rsidRPr="26FDCCA1">
              <w:rPr>
                <w:rFonts w:ascii="Calibri" w:eastAsia="Calibri" w:hAnsi="Calibri" w:cs="Calibri"/>
              </w:rPr>
              <w:t>Georgian Accounting Standards</w:t>
            </w:r>
            <w:r w:rsidRPr="26FDCCA1">
              <w:rPr>
                <w:rFonts w:ascii="Calibri" w:eastAsia="Calibri" w:hAnsi="Calibri" w:cs="Calibri"/>
              </w:rPr>
              <w:t xml:space="preserve"> </w:t>
            </w:r>
          </w:p>
          <w:p w14:paraId="1CD18851" w14:textId="77777777" w:rsidR="006D4CD2" w:rsidRPr="00BC7D29" w:rsidRDefault="73436C42">
            <w:pPr>
              <w:pStyle w:val="ListParagraph"/>
              <w:numPr>
                <w:ilvl w:val="0"/>
                <w:numId w:val="10"/>
              </w:numPr>
              <w:spacing w:line="240" w:lineRule="auto"/>
              <w:ind w:left="360"/>
              <w:jc w:val="both"/>
              <w:rPr>
                <w:rFonts w:ascii="Calibri" w:eastAsia="Calibri" w:hAnsi="Calibri" w:cs="Calibri"/>
              </w:rPr>
            </w:pPr>
            <w:r w:rsidRPr="26FDCCA1">
              <w:rPr>
                <w:rFonts w:ascii="Calibri" w:eastAsia="Calibri" w:hAnsi="Calibri" w:cs="Calibri"/>
              </w:rPr>
              <w:t>Be prepared to undertake an independent financial review or audit, as requested</w:t>
            </w:r>
          </w:p>
          <w:p w14:paraId="2D67595A" w14:textId="77777777" w:rsidR="006D4CD2" w:rsidRDefault="73436C42">
            <w:pPr>
              <w:pStyle w:val="ListParagraph"/>
              <w:numPr>
                <w:ilvl w:val="0"/>
                <w:numId w:val="10"/>
              </w:numPr>
              <w:spacing w:line="240" w:lineRule="auto"/>
              <w:ind w:left="360"/>
              <w:jc w:val="both"/>
              <w:rPr>
                <w:rFonts w:ascii="Calibri" w:eastAsia="Calibri" w:hAnsi="Calibri" w:cs="Calibri"/>
              </w:rPr>
            </w:pPr>
            <w:r w:rsidRPr="26FDCCA1">
              <w:rPr>
                <w:rFonts w:ascii="Calibri" w:eastAsia="Calibri" w:hAnsi="Calibri" w:cs="Calibri"/>
              </w:rPr>
              <w:t>Maintain business, financial, and technical records – either manually or electronically</w:t>
            </w:r>
          </w:p>
          <w:p w14:paraId="70DBA7EF" w14:textId="1F22B158" w:rsidR="006D4CD2" w:rsidRPr="006635B6" w:rsidRDefault="2E0D0839" w:rsidP="00E14A37">
            <w:pPr>
              <w:pStyle w:val="ListParagraph"/>
              <w:numPr>
                <w:ilvl w:val="0"/>
                <w:numId w:val="10"/>
              </w:numPr>
              <w:spacing w:line="240" w:lineRule="auto"/>
              <w:ind w:left="342"/>
              <w:jc w:val="both"/>
              <w:rPr>
                <w:rFonts w:ascii="Calibri" w:eastAsia="Calibri" w:hAnsi="Calibri" w:cs="Calibri"/>
              </w:rPr>
            </w:pPr>
            <w:r w:rsidRPr="26FDCCA1">
              <w:rPr>
                <w:rFonts w:ascii="Calibri" w:eastAsia="Calibri" w:hAnsi="Calibri" w:cs="Calibri"/>
              </w:rPr>
              <w:t xml:space="preserve">Provide financial statements for </w:t>
            </w:r>
            <w:r w:rsidR="7582726F" w:rsidRPr="26FDCCA1">
              <w:rPr>
                <w:rFonts w:ascii="Calibri" w:eastAsia="Calibri" w:hAnsi="Calibri" w:cs="Calibri"/>
              </w:rPr>
              <w:t xml:space="preserve">the </w:t>
            </w:r>
            <w:r w:rsidRPr="26FDCCA1">
              <w:rPr>
                <w:rFonts w:ascii="Calibri" w:eastAsia="Calibri" w:hAnsi="Calibri" w:cs="Calibri"/>
              </w:rPr>
              <w:t>last three years</w:t>
            </w:r>
            <w:r w:rsidR="17B6AE55" w:rsidRPr="26FDCCA1">
              <w:rPr>
                <w:rFonts w:ascii="Calibri" w:eastAsia="Calibri" w:hAnsi="Calibri" w:cs="Calibri"/>
              </w:rPr>
              <w:t xml:space="preserve"> </w:t>
            </w:r>
            <w:r w:rsidR="42EBAC82" w:rsidRPr="26FDCCA1">
              <w:rPr>
                <w:rFonts w:ascii="Calibri" w:eastAsia="Calibri" w:hAnsi="Calibri" w:cs="Calibri"/>
              </w:rPr>
              <w:t>(when applicable)</w:t>
            </w:r>
          </w:p>
        </w:tc>
      </w:tr>
      <w:tr w:rsidR="006D4CD2" w14:paraId="090FBB5D" w14:textId="77777777" w:rsidTr="26FDCCA1">
        <w:tc>
          <w:tcPr>
            <w:tcW w:w="1795" w:type="dxa"/>
          </w:tcPr>
          <w:p w14:paraId="1AF585D7" w14:textId="77777777" w:rsidR="006D4CD2" w:rsidRDefault="73436C42" w:rsidP="26FDCCA1">
            <w:pPr>
              <w:contextualSpacing/>
              <w:jc w:val="both"/>
              <w:rPr>
                <w:rFonts w:ascii="Calibri" w:eastAsia="Calibri" w:hAnsi="Calibri" w:cs="Calibri"/>
              </w:rPr>
            </w:pPr>
            <w:r w:rsidRPr="26FDCCA1">
              <w:rPr>
                <w:rFonts w:ascii="Calibri" w:eastAsia="Calibri" w:hAnsi="Calibri" w:cs="Calibri"/>
              </w:rPr>
              <w:t>Compliance</w:t>
            </w:r>
          </w:p>
        </w:tc>
        <w:tc>
          <w:tcPr>
            <w:tcW w:w="7555" w:type="dxa"/>
          </w:tcPr>
          <w:p w14:paraId="581C5349" w14:textId="2637BB1A" w:rsidR="006D4CD2" w:rsidRDefault="73436C42">
            <w:pPr>
              <w:pStyle w:val="ListParagraph"/>
              <w:numPr>
                <w:ilvl w:val="0"/>
                <w:numId w:val="11"/>
              </w:numPr>
              <w:spacing w:line="240" w:lineRule="auto"/>
              <w:ind w:left="360"/>
              <w:jc w:val="both"/>
              <w:rPr>
                <w:rFonts w:ascii="Calibri" w:eastAsia="Calibri" w:hAnsi="Calibri" w:cs="Calibri"/>
              </w:rPr>
            </w:pPr>
            <w:r w:rsidRPr="26FDCCA1">
              <w:rPr>
                <w:rFonts w:ascii="Calibri" w:eastAsia="Calibri" w:hAnsi="Calibri" w:cs="Calibri"/>
              </w:rPr>
              <w:t xml:space="preserve">Adhere to high ethical business standards, including transparency in business dealings and </w:t>
            </w:r>
            <w:r w:rsidR="00985B8D">
              <w:rPr>
                <w:rFonts w:ascii="Calibri" w:eastAsia="Calibri" w:hAnsi="Calibri" w:cs="Calibri"/>
              </w:rPr>
              <w:t>record-keeping</w:t>
            </w:r>
            <w:r w:rsidRPr="26FDCCA1">
              <w:rPr>
                <w:rFonts w:ascii="Calibri" w:eastAsia="Calibri" w:hAnsi="Calibri" w:cs="Calibri"/>
              </w:rPr>
              <w:t xml:space="preserve"> </w:t>
            </w:r>
          </w:p>
          <w:p w14:paraId="51B3EA9D" w14:textId="46FF74A8" w:rsidR="006D4CD2" w:rsidRDefault="73436C42">
            <w:pPr>
              <w:pStyle w:val="ListParagraph"/>
              <w:numPr>
                <w:ilvl w:val="0"/>
                <w:numId w:val="11"/>
              </w:numPr>
              <w:spacing w:line="240" w:lineRule="auto"/>
              <w:ind w:left="360"/>
              <w:jc w:val="both"/>
              <w:rPr>
                <w:rFonts w:ascii="Calibri" w:eastAsia="Calibri" w:hAnsi="Calibri" w:cs="Calibri"/>
              </w:rPr>
            </w:pPr>
            <w:r w:rsidRPr="26FDCCA1">
              <w:rPr>
                <w:rFonts w:ascii="Calibri" w:eastAsia="Calibri" w:hAnsi="Calibri" w:cs="Calibri"/>
              </w:rPr>
              <w:t>Complete and pass a pre-award assessment, as applicable</w:t>
            </w:r>
          </w:p>
          <w:p w14:paraId="7E3C73BB" w14:textId="49BA3720" w:rsidR="006D4CD2" w:rsidRDefault="73436C42">
            <w:pPr>
              <w:pStyle w:val="ListParagraph"/>
              <w:numPr>
                <w:ilvl w:val="0"/>
                <w:numId w:val="11"/>
              </w:numPr>
              <w:spacing w:line="240" w:lineRule="auto"/>
              <w:ind w:left="360"/>
              <w:jc w:val="both"/>
              <w:rPr>
                <w:rFonts w:ascii="Calibri" w:eastAsia="Calibri" w:hAnsi="Calibri" w:cs="Calibri"/>
              </w:rPr>
            </w:pPr>
            <w:r w:rsidRPr="26FDCCA1">
              <w:rPr>
                <w:rFonts w:ascii="Calibri" w:eastAsia="Calibri" w:hAnsi="Calibri" w:cs="Calibri"/>
              </w:rPr>
              <w:t xml:space="preserve">Agree to and sign applicable certifications, </w:t>
            </w:r>
            <w:r w:rsidR="00985B8D">
              <w:rPr>
                <w:rFonts w:ascii="Calibri" w:eastAsia="Calibri" w:hAnsi="Calibri" w:cs="Calibri"/>
              </w:rPr>
              <w:t>including</w:t>
            </w:r>
            <w:r w:rsidRPr="26FDCCA1">
              <w:rPr>
                <w:rFonts w:ascii="Calibri" w:eastAsia="Calibri" w:hAnsi="Calibri" w:cs="Calibri"/>
              </w:rPr>
              <w:t xml:space="preserve"> but not limited to the Certifications Regarding Lobbying; Terrorist Financing; Prohibition on Assistance to Drug Traffickers; etc. </w:t>
            </w:r>
          </w:p>
          <w:p w14:paraId="7030BFF2" w14:textId="77777777" w:rsidR="006D4CD2" w:rsidRDefault="73436C42">
            <w:pPr>
              <w:pStyle w:val="ListParagraph"/>
              <w:numPr>
                <w:ilvl w:val="0"/>
                <w:numId w:val="11"/>
              </w:numPr>
              <w:spacing w:line="240" w:lineRule="auto"/>
              <w:ind w:left="360"/>
              <w:jc w:val="both"/>
              <w:rPr>
                <w:rFonts w:ascii="Calibri" w:eastAsia="Calibri" w:hAnsi="Calibri" w:cs="Calibri"/>
              </w:rPr>
            </w:pPr>
            <w:r w:rsidRPr="26FDCCA1">
              <w:rPr>
                <w:rFonts w:ascii="Calibri" w:eastAsia="Calibri" w:hAnsi="Calibri" w:cs="Calibri"/>
              </w:rPr>
              <w:t>Agree to the terms and conditions of required US Government Regulations, such as 2 CFR 200, Standard and Required as Applicable Provisions for Non-US NGOs, and others as applicable</w:t>
            </w:r>
          </w:p>
          <w:p w14:paraId="1940A03A" w14:textId="77777777" w:rsidR="006D4CD2" w:rsidRDefault="73436C42">
            <w:pPr>
              <w:pStyle w:val="ListParagraph"/>
              <w:numPr>
                <w:ilvl w:val="0"/>
                <w:numId w:val="11"/>
              </w:numPr>
              <w:spacing w:line="240" w:lineRule="auto"/>
              <w:ind w:left="360"/>
              <w:jc w:val="both"/>
              <w:rPr>
                <w:rFonts w:ascii="Calibri" w:eastAsia="Calibri" w:hAnsi="Calibri" w:cs="Calibri"/>
              </w:rPr>
            </w:pPr>
            <w:r w:rsidRPr="26FDCCA1">
              <w:rPr>
                <w:rFonts w:ascii="Calibri" w:eastAsia="Calibri" w:hAnsi="Calibri" w:cs="Calibri"/>
              </w:rPr>
              <w:t>Certify the applicant and its principals are not debarred, suspended, or proposed for exclusion from receipt of USG funds</w:t>
            </w:r>
          </w:p>
          <w:p w14:paraId="50C49B02" w14:textId="1DE7994A" w:rsidR="00FA177F" w:rsidRDefault="2CB68727">
            <w:pPr>
              <w:pStyle w:val="ListParagraph"/>
              <w:numPr>
                <w:ilvl w:val="0"/>
                <w:numId w:val="11"/>
              </w:numPr>
              <w:spacing w:line="240" w:lineRule="auto"/>
              <w:ind w:left="360"/>
              <w:jc w:val="both"/>
              <w:rPr>
                <w:rFonts w:ascii="Calibri" w:eastAsia="Calibri" w:hAnsi="Calibri" w:cs="Calibri"/>
              </w:rPr>
            </w:pPr>
            <w:r w:rsidRPr="26FDCCA1">
              <w:rPr>
                <w:rFonts w:ascii="Calibri" w:eastAsia="Calibri" w:hAnsi="Calibri" w:cs="Calibri"/>
              </w:rPr>
              <w:t xml:space="preserve">Agree to provide </w:t>
            </w:r>
            <w:r w:rsidR="14B84453" w:rsidRPr="26FDCCA1">
              <w:rPr>
                <w:rFonts w:ascii="Calibri" w:eastAsia="Calibri" w:hAnsi="Calibri" w:cs="Calibri"/>
              </w:rPr>
              <w:t xml:space="preserve">data on the PMP indicators related to the </w:t>
            </w:r>
            <w:r w:rsidR="1BC0F955" w:rsidRPr="26FDCCA1">
              <w:rPr>
                <w:rFonts w:ascii="Calibri" w:eastAsia="Calibri" w:hAnsi="Calibri" w:cs="Calibri"/>
              </w:rPr>
              <w:t xml:space="preserve">grant implementation </w:t>
            </w:r>
            <w:r w:rsidR="17C632C2" w:rsidRPr="26FDCCA1">
              <w:rPr>
                <w:rFonts w:ascii="Calibri" w:eastAsia="Calibri" w:hAnsi="Calibri" w:cs="Calibri"/>
              </w:rPr>
              <w:t>in the requested format on a biannual basis</w:t>
            </w:r>
            <w:r w:rsidR="41CE2E5F" w:rsidRPr="26FDCCA1">
              <w:rPr>
                <w:rFonts w:ascii="Calibri" w:eastAsia="Calibri" w:hAnsi="Calibri" w:cs="Calibri"/>
              </w:rPr>
              <w:t xml:space="preserve"> within the life of the Agricultural trade Diversification Program (March 2029)</w:t>
            </w:r>
          </w:p>
          <w:p w14:paraId="5F4F878B" w14:textId="69B75328" w:rsidR="006D4CD2" w:rsidRPr="009670B7" w:rsidRDefault="2EF7878C" w:rsidP="00E14A37">
            <w:pPr>
              <w:pStyle w:val="ListParagraph"/>
              <w:numPr>
                <w:ilvl w:val="0"/>
                <w:numId w:val="11"/>
              </w:numPr>
              <w:spacing w:line="240" w:lineRule="auto"/>
              <w:ind w:left="342" w:hanging="342"/>
              <w:jc w:val="both"/>
              <w:rPr>
                <w:rFonts w:ascii="Calibri" w:eastAsia="Calibri" w:hAnsi="Calibri" w:cs="Calibri"/>
              </w:rPr>
            </w:pPr>
            <w:r w:rsidRPr="26FDCCA1">
              <w:rPr>
                <w:rFonts w:ascii="Calibri" w:eastAsia="Calibri" w:hAnsi="Calibri" w:cs="Calibri"/>
              </w:rPr>
              <w:t xml:space="preserve">Agree to </w:t>
            </w:r>
            <w:r w:rsidR="0E3660AF" w:rsidRPr="26FDCCA1">
              <w:rPr>
                <w:rFonts w:ascii="Calibri" w:eastAsia="Calibri" w:hAnsi="Calibri" w:cs="Calibri"/>
              </w:rPr>
              <w:t>take part in the survey</w:t>
            </w:r>
            <w:r w:rsidR="4E7616C9" w:rsidRPr="26FDCCA1">
              <w:rPr>
                <w:rFonts w:ascii="Calibri" w:eastAsia="Calibri" w:hAnsi="Calibri" w:cs="Calibri"/>
              </w:rPr>
              <w:t>(</w:t>
            </w:r>
            <w:r w:rsidR="0E3660AF" w:rsidRPr="26FDCCA1">
              <w:rPr>
                <w:rFonts w:ascii="Calibri" w:eastAsia="Calibri" w:hAnsi="Calibri" w:cs="Calibri"/>
              </w:rPr>
              <w:t>s</w:t>
            </w:r>
            <w:r w:rsidR="4E7616C9" w:rsidRPr="26FDCCA1">
              <w:rPr>
                <w:rFonts w:ascii="Calibri" w:eastAsia="Calibri" w:hAnsi="Calibri" w:cs="Calibri"/>
              </w:rPr>
              <w:t>)</w:t>
            </w:r>
            <w:r w:rsidR="0E3660AF" w:rsidRPr="26FDCCA1">
              <w:rPr>
                <w:rFonts w:ascii="Calibri" w:eastAsia="Calibri" w:hAnsi="Calibri" w:cs="Calibri"/>
              </w:rPr>
              <w:t xml:space="preserve"> </w:t>
            </w:r>
            <w:r w:rsidR="586E2D9B" w:rsidRPr="26FDCCA1">
              <w:rPr>
                <w:rFonts w:ascii="Calibri" w:eastAsia="Calibri" w:hAnsi="Calibri" w:cs="Calibri"/>
              </w:rPr>
              <w:t xml:space="preserve">in-person or online </w:t>
            </w:r>
            <w:r w:rsidR="0E3660AF" w:rsidRPr="26FDCCA1">
              <w:rPr>
                <w:rFonts w:ascii="Calibri" w:eastAsia="Calibri" w:hAnsi="Calibri" w:cs="Calibri"/>
              </w:rPr>
              <w:t>that the Program will conduct</w:t>
            </w:r>
            <w:r w:rsidR="47DCD977" w:rsidRPr="26FDCCA1">
              <w:rPr>
                <w:rFonts w:ascii="Calibri" w:eastAsia="Calibri" w:hAnsi="Calibri" w:cs="Calibri"/>
              </w:rPr>
              <w:t xml:space="preserve"> </w:t>
            </w:r>
            <w:r w:rsidR="6B5F2179" w:rsidRPr="26FDCCA1">
              <w:rPr>
                <w:rFonts w:ascii="Calibri" w:eastAsia="Calibri" w:hAnsi="Calibri" w:cs="Calibri"/>
              </w:rPr>
              <w:t>during its lifetime</w:t>
            </w:r>
          </w:p>
        </w:tc>
      </w:tr>
    </w:tbl>
    <w:p w14:paraId="3B93866C" w14:textId="77777777" w:rsidR="006D4CD2" w:rsidRPr="00D1012A" w:rsidRDefault="006D4CD2" w:rsidP="26FDCCA1">
      <w:pPr>
        <w:spacing w:after="0" w:line="240" w:lineRule="auto"/>
        <w:contextualSpacing/>
        <w:jc w:val="both"/>
        <w:rPr>
          <w:rFonts w:ascii="Calibri" w:eastAsia="Calibri" w:hAnsi="Calibri" w:cs="Calibri"/>
        </w:rPr>
      </w:pPr>
    </w:p>
    <w:p w14:paraId="2598BA72" w14:textId="77777777" w:rsidR="006D4CD2" w:rsidRPr="00973A49" w:rsidRDefault="73436C42" w:rsidP="26FDCCA1">
      <w:pPr>
        <w:pStyle w:val="paragraph"/>
        <w:spacing w:before="0" w:beforeAutospacing="0" w:after="0" w:afterAutospacing="0"/>
        <w:contextualSpacing/>
        <w:jc w:val="both"/>
        <w:textAlignment w:val="baseline"/>
        <w:rPr>
          <w:rFonts w:ascii="Calibri" w:eastAsia="Calibri" w:hAnsi="Calibri" w:cs="Calibri"/>
          <w:sz w:val="22"/>
          <w:szCs w:val="22"/>
        </w:rPr>
      </w:pPr>
      <w:r w:rsidRPr="26FDCCA1">
        <w:rPr>
          <w:rStyle w:val="normaltextrun"/>
          <w:rFonts w:ascii="Calibri" w:eastAsia="Calibri" w:hAnsi="Calibri" w:cs="Calibri"/>
          <w:b/>
          <w:bCs/>
          <w:color w:val="000000" w:themeColor="text1"/>
          <w:sz w:val="22"/>
          <w:szCs w:val="22"/>
        </w:rPr>
        <w:t>3.2.</w:t>
      </w:r>
      <w:r w:rsidRPr="26FDCCA1">
        <w:rPr>
          <w:rFonts w:ascii="Calibri" w:eastAsia="Calibri" w:hAnsi="Calibri" w:cs="Calibri"/>
          <w:b/>
          <w:bCs/>
        </w:rPr>
        <w:t xml:space="preserve"> </w:t>
      </w:r>
      <w:r w:rsidRPr="26FDCCA1">
        <w:rPr>
          <w:rStyle w:val="normaltextrun"/>
          <w:rFonts w:ascii="Calibri" w:eastAsia="Calibri" w:hAnsi="Calibri" w:cs="Calibri"/>
          <w:b/>
          <w:bCs/>
          <w:color w:val="000000" w:themeColor="text1"/>
          <w:sz w:val="22"/>
          <w:szCs w:val="22"/>
        </w:rPr>
        <w:t>Ineligible Applicants:</w:t>
      </w:r>
      <w:r w:rsidRPr="26FDCCA1">
        <w:rPr>
          <w:rFonts w:ascii="Calibri" w:eastAsia="Calibri" w:hAnsi="Calibri" w:cs="Calibri"/>
          <w:b/>
          <w:bCs/>
        </w:rPr>
        <w:t xml:space="preserve"> </w:t>
      </w:r>
      <w:r w:rsidRPr="26FDCCA1">
        <w:rPr>
          <w:rStyle w:val="normaltextrun"/>
          <w:rFonts w:ascii="Calibri" w:eastAsia="Calibri" w:hAnsi="Calibri" w:cs="Calibri"/>
          <w:color w:val="000000" w:themeColor="text1"/>
          <w:sz w:val="22"/>
          <w:szCs w:val="22"/>
        </w:rPr>
        <w:t>The following entities are ineligible for grant funds: </w:t>
      </w:r>
      <w:r w:rsidRPr="26FDCCA1">
        <w:rPr>
          <w:rStyle w:val="eop"/>
          <w:rFonts w:ascii="Calibri" w:eastAsia="Calibri" w:hAnsi="Calibri" w:cs="Calibri"/>
          <w:color w:val="000000" w:themeColor="text1"/>
          <w:sz w:val="22"/>
          <w:szCs w:val="22"/>
        </w:rPr>
        <w:t> </w:t>
      </w:r>
    </w:p>
    <w:p w14:paraId="6F357FC1" w14:textId="038610C7" w:rsidR="006D4CD2" w:rsidRPr="00D1012A" w:rsidRDefault="2AD86BB0">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sz w:val="22"/>
          <w:szCs w:val="22"/>
        </w:rPr>
      </w:pPr>
      <w:r w:rsidRPr="26FDCCA1">
        <w:rPr>
          <w:rStyle w:val="normaltextrun"/>
          <w:rFonts w:ascii="Calibri" w:eastAsia="Calibri" w:hAnsi="Calibri" w:cs="Calibri"/>
          <w:color w:val="000000" w:themeColor="text1"/>
          <w:sz w:val="22"/>
          <w:szCs w:val="22"/>
        </w:rPr>
        <w:t xml:space="preserve">Government </w:t>
      </w:r>
      <w:r w:rsidR="26EADA5B" w:rsidRPr="26FDCCA1">
        <w:rPr>
          <w:rStyle w:val="normaltextrun"/>
          <w:rFonts w:ascii="Calibri" w:eastAsia="Calibri" w:hAnsi="Calibri" w:cs="Calibri"/>
          <w:color w:val="000000" w:themeColor="text1"/>
          <w:sz w:val="22"/>
          <w:szCs w:val="22"/>
        </w:rPr>
        <w:t>m</w:t>
      </w:r>
      <w:r w:rsidRPr="26FDCCA1">
        <w:rPr>
          <w:rStyle w:val="normaltextrun"/>
          <w:rFonts w:ascii="Calibri" w:eastAsia="Calibri" w:hAnsi="Calibri" w:cs="Calibri"/>
          <w:color w:val="000000" w:themeColor="text1"/>
          <w:sz w:val="22"/>
          <w:szCs w:val="22"/>
        </w:rPr>
        <w:t>inistry</w:t>
      </w:r>
      <w:r w:rsidR="31C16024" w:rsidRPr="26FDCCA1">
        <w:rPr>
          <w:rStyle w:val="normaltextrun"/>
          <w:rFonts w:ascii="Calibri" w:eastAsia="Calibri" w:hAnsi="Calibri" w:cs="Calibri"/>
          <w:color w:val="000000" w:themeColor="text1"/>
          <w:sz w:val="22"/>
          <w:szCs w:val="22"/>
        </w:rPr>
        <w:t xml:space="preserve"> </w:t>
      </w:r>
      <w:r w:rsidRPr="26FDCCA1">
        <w:rPr>
          <w:rStyle w:val="normaltextrun"/>
          <w:rFonts w:ascii="Calibri" w:eastAsia="Calibri" w:hAnsi="Calibri" w:cs="Calibri"/>
          <w:color w:val="000000" w:themeColor="text1"/>
          <w:sz w:val="22"/>
          <w:szCs w:val="22"/>
        </w:rPr>
        <w:t>or another public agency</w:t>
      </w:r>
      <w:r w:rsidR="586E2D9B" w:rsidRPr="26FDCCA1">
        <w:rPr>
          <w:rStyle w:val="normaltextrun"/>
          <w:rFonts w:ascii="Calibri" w:eastAsia="Calibri" w:hAnsi="Calibri" w:cs="Calibri"/>
          <w:color w:val="000000" w:themeColor="text1"/>
          <w:sz w:val="22"/>
          <w:szCs w:val="22"/>
        </w:rPr>
        <w:t>,</w:t>
      </w:r>
      <w:r w:rsidR="35D04001" w:rsidRPr="26FDCCA1">
        <w:rPr>
          <w:rStyle w:val="normaltextrun"/>
          <w:rFonts w:ascii="Calibri" w:eastAsia="Calibri" w:hAnsi="Calibri" w:cs="Calibri"/>
          <w:color w:val="000000" w:themeColor="text1"/>
          <w:sz w:val="22"/>
          <w:szCs w:val="22"/>
        </w:rPr>
        <w:t xml:space="preserve"> including </w:t>
      </w:r>
      <w:r w:rsidR="3E4BA0F0" w:rsidRPr="26FDCCA1">
        <w:rPr>
          <w:rStyle w:val="normaltextrun"/>
          <w:rFonts w:ascii="Calibri" w:eastAsia="Calibri" w:hAnsi="Calibri" w:cs="Calibri"/>
          <w:color w:val="000000" w:themeColor="text1"/>
          <w:sz w:val="22"/>
          <w:szCs w:val="22"/>
        </w:rPr>
        <w:t xml:space="preserve">state </w:t>
      </w:r>
      <w:r w:rsidR="35D04001" w:rsidRPr="26FDCCA1">
        <w:rPr>
          <w:rStyle w:val="normaltextrun"/>
          <w:rFonts w:ascii="Calibri" w:eastAsia="Calibri" w:hAnsi="Calibri" w:cs="Calibri"/>
          <w:color w:val="000000" w:themeColor="text1"/>
          <w:sz w:val="22"/>
          <w:szCs w:val="22"/>
        </w:rPr>
        <w:t xml:space="preserve">educational and research institutions </w:t>
      </w:r>
    </w:p>
    <w:p w14:paraId="7272EEDE" w14:textId="0F4BD6F1" w:rsidR="006D4CD2" w:rsidRPr="00973A49" w:rsidRDefault="73436C42">
      <w:pPr>
        <w:pStyle w:val="paragraph"/>
        <w:numPr>
          <w:ilvl w:val="0"/>
          <w:numId w:val="3"/>
        </w:numPr>
        <w:spacing w:before="0" w:beforeAutospacing="0" w:after="0" w:afterAutospacing="0"/>
        <w:ind w:left="360"/>
        <w:contextualSpacing/>
        <w:jc w:val="both"/>
        <w:textAlignment w:val="baseline"/>
        <w:rPr>
          <w:rFonts w:ascii="Calibri" w:eastAsia="Calibri" w:hAnsi="Calibri" w:cs="Calibri"/>
          <w:sz w:val="22"/>
          <w:szCs w:val="22"/>
        </w:rPr>
      </w:pPr>
      <w:r w:rsidRPr="26FDCCA1">
        <w:rPr>
          <w:rStyle w:val="normaltextrun"/>
          <w:rFonts w:ascii="Calibri" w:eastAsia="Calibri" w:hAnsi="Calibri" w:cs="Calibri"/>
          <w:color w:val="000000" w:themeColor="text1"/>
          <w:sz w:val="22"/>
          <w:szCs w:val="22"/>
        </w:rPr>
        <w:t>Entities with a conflict of interest or appearance of conflict of interest with CNFA,</w:t>
      </w:r>
      <w:r w:rsidR="34F2CF19" w:rsidRPr="26FDCCA1">
        <w:rPr>
          <w:rStyle w:val="normaltextrun"/>
          <w:rFonts w:ascii="Calibri" w:eastAsia="Calibri" w:hAnsi="Calibri" w:cs="Calibri"/>
          <w:color w:val="000000" w:themeColor="text1"/>
          <w:sz w:val="22"/>
          <w:szCs w:val="22"/>
        </w:rPr>
        <w:t xml:space="preserve"> the USAID Agricultural Trade Diversification Program, USAID, </w:t>
      </w:r>
      <w:r w:rsidRPr="26FDCCA1">
        <w:rPr>
          <w:rFonts w:ascii="Calibri" w:eastAsia="Calibri" w:hAnsi="Calibri" w:cs="Calibri"/>
          <w:sz w:val="22"/>
          <w:szCs w:val="22"/>
        </w:rPr>
        <w:t>or CNFA’s implementing partners</w:t>
      </w:r>
    </w:p>
    <w:p w14:paraId="259B2BAF" w14:textId="77777777" w:rsidR="00462127" w:rsidRDefault="73436C42">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sz w:val="22"/>
          <w:szCs w:val="22"/>
        </w:rPr>
      </w:pPr>
      <w:r w:rsidRPr="26FDCCA1">
        <w:rPr>
          <w:rStyle w:val="normaltextrun"/>
          <w:rFonts w:ascii="Calibri" w:eastAsia="Calibri" w:hAnsi="Calibri" w:cs="Calibri"/>
          <w:color w:val="000000" w:themeColor="text1"/>
          <w:sz w:val="22"/>
          <w:szCs w:val="22"/>
        </w:rPr>
        <w:t xml:space="preserve">Entities with key staff who are direct relatives (spouse, child, parent, sibling) of CNFA, </w:t>
      </w:r>
      <w:r w:rsidR="50B76584" w:rsidRPr="26FDCCA1">
        <w:rPr>
          <w:rStyle w:val="normaltextrun"/>
          <w:rFonts w:ascii="Calibri" w:eastAsia="Calibri" w:hAnsi="Calibri" w:cs="Calibri"/>
          <w:color w:val="000000" w:themeColor="text1"/>
          <w:sz w:val="22"/>
          <w:szCs w:val="22"/>
        </w:rPr>
        <w:t xml:space="preserve">the USAID Agricultural Trade Diversification Program, USAID, </w:t>
      </w:r>
      <w:r w:rsidR="50B76584" w:rsidRPr="26FDCCA1">
        <w:rPr>
          <w:rFonts w:ascii="Calibri" w:eastAsia="Calibri" w:hAnsi="Calibri" w:cs="Calibri"/>
          <w:sz w:val="22"/>
          <w:szCs w:val="22"/>
        </w:rPr>
        <w:t>or CNFA’s implementing partners</w:t>
      </w:r>
      <w:r w:rsidR="50B76584" w:rsidRPr="26FDCCA1">
        <w:rPr>
          <w:rStyle w:val="normaltextrun"/>
          <w:rFonts w:ascii="Calibri" w:eastAsia="Calibri" w:hAnsi="Calibri" w:cs="Calibri"/>
          <w:sz w:val="22"/>
          <w:szCs w:val="22"/>
        </w:rPr>
        <w:t xml:space="preserve"> </w:t>
      </w:r>
    </w:p>
    <w:p w14:paraId="21D605A2" w14:textId="1830DD01" w:rsidR="006D4CD2" w:rsidRPr="00462127" w:rsidRDefault="2AD86BB0">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sz w:val="22"/>
          <w:szCs w:val="22"/>
        </w:rPr>
      </w:pPr>
      <w:r w:rsidRPr="26FDCCA1">
        <w:rPr>
          <w:rStyle w:val="normaltextrun"/>
          <w:rFonts w:ascii="Calibri" w:eastAsia="Calibri" w:hAnsi="Calibri" w:cs="Calibri"/>
          <w:sz w:val="22"/>
          <w:szCs w:val="22"/>
        </w:rPr>
        <w:t>Entities or members that appear on the US Department of Treasury Office of Foreign Assets Control (OFAC) Specially Designated Nationals (SDN) and Blocked Persons list, the UN Security Council consolidated list, or in the System for Award Management (SAM) database</w:t>
      </w:r>
    </w:p>
    <w:p w14:paraId="2AA2DC0A" w14:textId="77777777" w:rsidR="006D4CD2" w:rsidRPr="00973A49" w:rsidRDefault="73436C42">
      <w:pPr>
        <w:pStyle w:val="paragraph"/>
        <w:numPr>
          <w:ilvl w:val="0"/>
          <w:numId w:val="3"/>
        </w:numPr>
        <w:spacing w:before="0" w:beforeAutospacing="0" w:after="0" w:afterAutospacing="0"/>
        <w:ind w:left="360"/>
        <w:contextualSpacing/>
        <w:jc w:val="both"/>
        <w:textAlignment w:val="baseline"/>
        <w:rPr>
          <w:rFonts w:ascii="Calibri" w:eastAsia="Calibri" w:hAnsi="Calibri" w:cs="Calibri"/>
          <w:sz w:val="22"/>
          <w:szCs w:val="22"/>
        </w:rPr>
      </w:pPr>
      <w:r w:rsidRPr="26FDCCA1">
        <w:rPr>
          <w:rStyle w:val="normaltextrun"/>
          <w:rFonts w:ascii="Calibri" w:eastAsia="Calibri" w:hAnsi="Calibri" w:cs="Calibri"/>
          <w:color w:val="000000" w:themeColor="text1"/>
          <w:sz w:val="22"/>
          <w:szCs w:val="22"/>
        </w:rPr>
        <w:t>Entities or members engaged in any activities related to Trafficking in Persons</w:t>
      </w:r>
    </w:p>
    <w:p w14:paraId="44E02A59" w14:textId="77777777" w:rsidR="006D4CD2" w:rsidRPr="00973A49" w:rsidRDefault="73436C42">
      <w:pPr>
        <w:pStyle w:val="paragraph"/>
        <w:numPr>
          <w:ilvl w:val="0"/>
          <w:numId w:val="3"/>
        </w:numPr>
        <w:spacing w:before="0" w:beforeAutospacing="0" w:after="0" w:afterAutospacing="0"/>
        <w:ind w:left="360"/>
        <w:contextualSpacing/>
        <w:jc w:val="both"/>
        <w:textAlignment w:val="baseline"/>
        <w:rPr>
          <w:rFonts w:ascii="Calibri" w:eastAsia="Calibri" w:hAnsi="Calibri" w:cs="Calibri"/>
          <w:sz w:val="22"/>
          <w:szCs w:val="22"/>
        </w:rPr>
      </w:pPr>
      <w:r w:rsidRPr="26FDCCA1">
        <w:rPr>
          <w:rStyle w:val="normaltextrun"/>
          <w:rFonts w:ascii="Calibri" w:eastAsia="Calibri" w:hAnsi="Calibri" w:cs="Calibri"/>
          <w:color w:val="000000" w:themeColor="text1"/>
          <w:sz w:val="22"/>
          <w:szCs w:val="22"/>
        </w:rPr>
        <w:t>Entities or members engaged, transacting with, or providing resources to individuals or organizations associated with terrorism</w:t>
      </w:r>
    </w:p>
    <w:p w14:paraId="66C57371" w14:textId="77777777" w:rsidR="006D4CD2" w:rsidRPr="00973A49" w:rsidRDefault="73436C42">
      <w:pPr>
        <w:pStyle w:val="paragraph"/>
        <w:numPr>
          <w:ilvl w:val="0"/>
          <w:numId w:val="3"/>
        </w:numPr>
        <w:spacing w:before="0" w:beforeAutospacing="0" w:after="0" w:afterAutospacing="0"/>
        <w:ind w:left="360"/>
        <w:contextualSpacing/>
        <w:jc w:val="both"/>
        <w:textAlignment w:val="baseline"/>
        <w:rPr>
          <w:rFonts w:ascii="Calibri" w:eastAsia="Calibri" w:hAnsi="Calibri" w:cs="Calibri"/>
          <w:sz w:val="22"/>
          <w:szCs w:val="22"/>
        </w:rPr>
      </w:pPr>
      <w:r w:rsidRPr="26FDCCA1">
        <w:rPr>
          <w:rStyle w:val="normaltextrun"/>
          <w:rFonts w:ascii="Calibri" w:eastAsia="Calibri" w:hAnsi="Calibri" w:cs="Calibri"/>
          <w:color w:val="000000" w:themeColor="text1"/>
          <w:sz w:val="22"/>
          <w:szCs w:val="22"/>
        </w:rPr>
        <w:lastRenderedPageBreak/>
        <w:t>Entities which have been debarred, suspended, or otherwise considered ineligible for an award by the US Government</w:t>
      </w:r>
    </w:p>
    <w:p w14:paraId="3FEAB175" w14:textId="77777777" w:rsidR="006D4CD2" w:rsidRPr="00973A49" w:rsidRDefault="73436C42" w:rsidP="26FDCCA1">
      <w:pPr>
        <w:pStyle w:val="paragraph"/>
        <w:spacing w:before="0" w:beforeAutospacing="0" w:after="0" w:afterAutospacing="0"/>
        <w:ind w:left="720"/>
        <w:contextualSpacing/>
        <w:jc w:val="both"/>
        <w:textAlignment w:val="baseline"/>
        <w:rPr>
          <w:rFonts w:ascii="Calibri" w:eastAsia="Calibri" w:hAnsi="Calibri" w:cs="Calibri"/>
          <w:sz w:val="22"/>
          <w:szCs w:val="22"/>
        </w:rPr>
      </w:pPr>
      <w:r w:rsidRPr="26FDCCA1">
        <w:rPr>
          <w:rStyle w:val="eop"/>
          <w:rFonts w:ascii="Calibri" w:eastAsia="Calibri" w:hAnsi="Calibri" w:cs="Calibri"/>
          <w:color w:val="000000" w:themeColor="text1"/>
          <w:sz w:val="22"/>
          <w:szCs w:val="22"/>
        </w:rPr>
        <w:t> </w:t>
      </w:r>
    </w:p>
    <w:p w14:paraId="29A6B590" w14:textId="77777777" w:rsidR="006D4CD2" w:rsidRPr="00973A49" w:rsidRDefault="73436C42" w:rsidP="26FDCCA1">
      <w:pPr>
        <w:pStyle w:val="paragraph"/>
        <w:spacing w:before="0" w:beforeAutospacing="0" w:after="0" w:afterAutospacing="0"/>
        <w:contextualSpacing/>
        <w:jc w:val="both"/>
        <w:textAlignment w:val="baseline"/>
        <w:rPr>
          <w:rFonts w:ascii="Calibri" w:eastAsia="Calibri" w:hAnsi="Calibri" w:cs="Calibri"/>
          <w:sz w:val="22"/>
          <w:szCs w:val="22"/>
        </w:rPr>
      </w:pPr>
      <w:r w:rsidRPr="26FDCCA1">
        <w:rPr>
          <w:rStyle w:val="normaltextrun"/>
          <w:rFonts w:ascii="Calibri" w:eastAsia="Calibri" w:hAnsi="Calibri" w:cs="Calibri"/>
          <w:b/>
          <w:bCs/>
          <w:color w:val="000000" w:themeColor="text1"/>
          <w:sz w:val="22"/>
          <w:szCs w:val="22"/>
        </w:rPr>
        <w:t>3.3. Unallowable Costs:</w:t>
      </w:r>
      <w:r w:rsidRPr="26FDCCA1">
        <w:rPr>
          <w:rStyle w:val="normaltextrun"/>
          <w:rFonts w:ascii="Calibri" w:eastAsia="Calibri" w:hAnsi="Calibri" w:cs="Calibri"/>
          <w:color w:val="000000" w:themeColor="text1"/>
          <w:sz w:val="22"/>
          <w:szCs w:val="22"/>
        </w:rPr>
        <w:t xml:space="preserve"> Applicants may not use grant funds for any of the following: </w:t>
      </w:r>
      <w:r w:rsidRPr="26FDCCA1">
        <w:rPr>
          <w:rStyle w:val="eop"/>
          <w:rFonts w:ascii="Calibri" w:eastAsia="Calibri" w:hAnsi="Calibri" w:cs="Calibri"/>
          <w:color w:val="000000" w:themeColor="text1"/>
          <w:sz w:val="22"/>
          <w:szCs w:val="22"/>
        </w:rPr>
        <w:t> </w:t>
      </w:r>
    </w:p>
    <w:p w14:paraId="7B9029E7" w14:textId="77777777" w:rsidR="006D4CD2" w:rsidRPr="00973A49" w:rsidRDefault="73436C42">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color w:val="000000"/>
          <w:sz w:val="22"/>
          <w:szCs w:val="22"/>
        </w:rPr>
      </w:pPr>
      <w:r w:rsidRPr="26FDCCA1">
        <w:rPr>
          <w:rStyle w:val="normaltextrun"/>
          <w:rFonts w:ascii="Calibri" w:eastAsia="Calibri" w:hAnsi="Calibri" w:cs="Calibri"/>
          <w:color w:val="000000" w:themeColor="text1"/>
          <w:sz w:val="22"/>
          <w:szCs w:val="22"/>
        </w:rPr>
        <w:t>Private ceremonies, parties, celebrations, or “representation” expenses </w:t>
      </w:r>
      <w:r w:rsidRPr="26FDCCA1">
        <w:rPr>
          <w:rStyle w:val="normaltextrun"/>
          <w:rFonts w:ascii="Calibri" w:eastAsia="Calibri" w:hAnsi="Calibri" w:cs="Calibri"/>
          <w:sz w:val="22"/>
          <w:szCs w:val="22"/>
        </w:rPr>
        <w:t> </w:t>
      </w:r>
    </w:p>
    <w:p w14:paraId="16B16927" w14:textId="4D3FE1CE" w:rsidR="006D4CD2" w:rsidRPr="00ED3FC5" w:rsidRDefault="73436C42">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color w:val="000000"/>
          <w:sz w:val="22"/>
          <w:szCs w:val="22"/>
        </w:rPr>
      </w:pPr>
      <w:r w:rsidRPr="26FDCCA1">
        <w:rPr>
          <w:rStyle w:val="normaltextrun"/>
          <w:rFonts w:ascii="Calibri" w:eastAsia="Calibri" w:hAnsi="Calibri" w:cs="Calibri"/>
          <w:color w:val="000000" w:themeColor="text1"/>
          <w:sz w:val="22"/>
          <w:szCs w:val="22"/>
        </w:rPr>
        <w:t>Purchases or activities deemed unnecessary to accomplish grant purposes, including any applicant headquarters’ expenses that are not directly linked to the implementation of the proposed project</w:t>
      </w:r>
    </w:p>
    <w:p w14:paraId="2F1BB12B" w14:textId="77777777" w:rsidR="006D4CD2" w:rsidRPr="00F724AE" w:rsidRDefault="73436C42">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color w:val="000000"/>
          <w:sz w:val="22"/>
          <w:szCs w:val="22"/>
        </w:rPr>
      </w:pPr>
      <w:r w:rsidRPr="26FDCCA1">
        <w:rPr>
          <w:rStyle w:val="normaltextrun"/>
          <w:rFonts w:ascii="Calibri" w:eastAsia="Calibri" w:hAnsi="Calibri" w:cs="Calibri"/>
          <w:color w:val="000000" w:themeColor="text1"/>
          <w:sz w:val="22"/>
          <w:szCs w:val="22"/>
        </w:rPr>
        <w:t>Previous obligations and/or bad debts</w:t>
      </w:r>
    </w:p>
    <w:p w14:paraId="54689AB5" w14:textId="77777777" w:rsidR="006D4CD2" w:rsidRPr="00F724AE" w:rsidRDefault="73436C42">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color w:val="000000"/>
          <w:sz w:val="22"/>
          <w:szCs w:val="22"/>
        </w:rPr>
      </w:pPr>
      <w:r w:rsidRPr="26FDCCA1">
        <w:rPr>
          <w:rStyle w:val="normaltextrun"/>
          <w:rFonts w:ascii="Calibri" w:eastAsia="Calibri" w:hAnsi="Calibri" w:cs="Calibri"/>
          <w:color w:val="000000" w:themeColor="text1"/>
          <w:sz w:val="22"/>
          <w:szCs w:val="22"/>
        </w:rPr>
        <w:t>Fines and/or penalties</w:t>
      </w:r>
    </w:p>
    <w:p w14:paraId="4C03F4A9" w14:textId="77777777" w:rsidR="006D4CD2" w:rsidRPr="00F724AE" w:rsidRDefault="73436C42">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color w:val="000000"/>
          <w:sz w:val="22"/>
          <w:szCs w:val="22"/>
        </w:rPr>
      </w:pPr>
      <w:r w:rsidRPr="26FDCCA1">
        <w:rPr>
          <w:rStyle w:val="normaltextrun"/>
          <w:rFonts w:ascii="Calibri" w:eastAsia="Calibri" w:hAnsi="Calibri" w:cs="Calibri"/>
          <w:color w:val="000000" w:themeColor="text1"/>
          <w:sz w:val="22"/>
          <w:szCs w:val="22"/>
        </w:rPr>
        <w:t>Creation of endowments</w:t>
      </w:r>
    </w:p>
    <w:p w14:paraId="4ECDC83E" w14:textId="77777777" w:rsidR="006D4CD2" w:rsidRPr="00F724AE" w:rsidRDefault="73436C42">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color w:val="000000"/>
          <w:sz w:val="22"/>
          <w:szCs w:val="22"/>
        </w:rPr>
      </w:pPr>
      <w:r w:rsidRPr="26FDCCA1">
        <w:rPr>
          <w:rStyle w:val="normaltextrun"/>
          <w:rFonts w:ascii="Calibri" w:eastAsia="Calibri" w:hAnsi="Calibri" w:cs="Calibri"/>
          <w:color w:val="000000"/>
          <w:sz w:val="22"/>
          <w:szCs w:val="22"/>
        </w:rPr>
        <w:t>Indirect costs – such as overhead or indirect fringe – unless the applicant has documented proof of such rates through audits, USG-issued NICRA, or is claiming the de minimis rate</w:t>
      </w:r>
      <w:r w:rsidR="006D4CD2" w:rsidRPr="26FDCCA1">
        <w:rPr>
          <w:rStyle w:val="FootnoteReference"/>
          <w:rFonts w:ascii="Calibri" w:eastAsia="Calibri" w:hAnsi="Calibri" w:cs="Calibri"/>
          <w:color w:val="000000"/>
          <w:sz w:val="22"/>
          <w:szCs w:val="22"/>
        </w:rPr>
        <w:footnoteReference w:id="2"/>
      </w:r>
      <w:r w:rsidRPr="26FDCCA1">
        <w:rPr>
          <w:rStyle w:val="normaltextrun"/>
          <w:rFonts w:ascii="Calibri" w:eastAsia="Calibri" w:hAnsi="Calibri" w:cs="Calibri"/>
          <w:color w:val="000000"/>
          <w:sz w:val="22"/>
          <w:szCs w:val="22"/>
        </w:rPr>
        <w:t> </w:t>
      </w:r>
      <w:r w:rsidRPr="26FDCCA1">
        <w:rPr>
          <w:rStyle w:val="normaltextrun"/>
          <w:rFonts w:ascii="Calibri" w:eastAsia="Calibri" w:hAnsi="Calibri" w:cs="Calibri"/>
          <w:sz w:val="22"/>
          <w:szCs w:val="22"/>
        </w:rPr>
        <w:t> </w:t>
      </w:r>
    </w:p>
    <w:p w14:paraId="3FA97E1B" w14:textId="2211F749" w:rsidR="006D4CD2" w:rsidRPr="00462127" w:rsidRDefault="73436C42">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color w:val="000000"/>
          <w:sz w:val="22"/>
          <w:szCs w:val="22"/>
        </w:rPr>
      </w:pPr>
      <w:r w:rsidRPr="26FDCCA1">
        <w:rPr>
          <w:rStyle w:val="normaltextrun"/>
          <w:rFonts w:ascii="Calibri" w:eastAsia="Calibri" w:hAnsi="Calibri" w:cs="Calibri"/>
          <w:color w:val="000000"/>
          <w:sz w:val="22"/>
          <w:szCs w:val="22"/>
        </w:rPr>
        <w:t>Any other costs unallowable per the applicable Cost Principles</w:t>
      </w:r>
      <w:r w:rsidR="006D4CD2" w:rsidRPr="26FDCCA1">
        <w:rPr>
          <w:rStyle w:val="FootnoteReference"/>
          <w:rFonts w:ascii="Calibri" w:eastAsia="Calibri" w:hAnsi="Calibri" w:cs="Calibri"/>
          <w:color w:val="000000"/>
          <w:sz w:val="22"/>
          <w:szCs w:val="22"/>
        </w:rPr>
        <w:footnoteReference w:id="3"/>
      </w:r>
    </w:p>
    <w:p w14:paraId="64579970" w14:textId="25DEF874" w:rsidR="006D4CD2" w:rsidRPr="00F724AE" w:rsidRDefault="73436C42">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color w:val="000000"/>
          <w:sz w:val="22"/>
          <w:szCs w:val="22"/>
        </w:rPr>
      </w:pPr>
      <w:r w:rsidRPr="26FDCCA1">
        <w:rPr>
          <w:rStyle w:val="normaltextrun"/>
          <w:rFonts w:ascii="Calibri" w:eastAsia="Calibri" w:hAnsi="Calibri" w:cs="Calibri"/>
          <w:color w:val="000000" w:themeColor="text1"/>
          <w:sz w:val="22"/>
          <w:szCs w:val="22"/>
        </w:rPr>
        <w:t xml:space="preserve">While not unallowable, applicants are discouraged from including restricted goods in their application(s) unless they are critical to </w:t>
      </w:r>
      <w:r w:rsidR="00442D29">
        <w:rPr>
          <w:rStyle w:val="normaltextrun"/>
          <w:rFonts w:ascii="Calibri" w:eastAsia="Calibri" w:hAnsi="Calibri" w:cs="Calibri"/>
          <w:color w:val="000000" w:themeColor="text1"/>
          <w:sz w:val="22"/>
          <w:szCs w:val="22"/>
        </w:rPr>
        <w:t xml:space="preserve">the </w:t>
      </w:r>
      <w:r w:rsidRPr="26FDCCA1">
        <w:rPr>
          <w:rStyle w:val="normaltextrun"/>
          <w:rFonts w:ascii="Calibri" w:eastAsia="Calibri" w:hAnsi="Calibri" w:cs="Calibri"/>
          <w:color w:val="000000" w:themeColor="text1"/>
          <w:sz w:val="22"/>
          <w:szCs w:val="22"/>
        </w:rPr>
        <w:t xml:space="preserve">accomplishment of grant objectives, which </w:t>
      </w:r>
      <w:r w:rsidR="7D4612CC" w:rsidRPr="26FDCCA1">
        <w:rPr>
          <w:rStyle w:val="normaltextrun"/>
          <w:rFonts w:ascii="Calibri" w:eastAsia="Calibri" w:hAnsi="Calibri" w:cs="Calibri"/>
          <w:color w:val="000000" w:themeColor="text1"/>
          <w:sz w:val="22"/>
          <w:szCs w:val="22"/>
        </w:rPr>
        <w:t>include</w:t>
      </w:r>
      <w:r w:rsidRPr="26FDCCA1">
        <w:rPr>
          <w:rStyle w:val="normaltextrun"/>
          <w:rFonts w:ascii="Calibri" w:eastAsia="Calibri" w:hAnsi="Calibri" w:cs="Calibri"/>
          <w:color w:val="000000" w:themeColor="text1"/>
          <w:sz w:val="22"/>
          <w:szCs w:val="22"/>
        </w:rPr>
        <w:t xml:space="preserve"> agricultural commodities, motor vehicles, pharmaceuticals, pesticides, used equipment, or fertilizers. Purchase of these goods requires additional approvals from USAID before they may be procured. </w:t>
      </w:r>
    </w:p>
    <w:p w14:paraId="0FA65068" w14:textId="77777777" w:rsidR="006D4CD2" w:rsidRPr="00F724AE" w:rsidRDefault="73436C42">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color w:val="000000"/>
          <w:sz w:val="22"/>
          <w:szCs w:val="22"/>
        </w:rPr>
      </w:pPr>
      <w:r w:rsidRPr="26FDCCA1">
        <w:rPr>
          <w:rStyle w:val="normaltextrun"/>
          <w:rFonts w:ascii="Calibri" w:eastAsia="Calibri" w:hAnsi="Calibri" w:cs="Calibri"/>
          <w:color w:val="000000" w:themeColor="text1"/>
          <w:sz w:val="22"/>
          <w:szCs w:val="22"/>
        </w:rPr>
        <w:t>Ineligible goods, including military equipment; surveillance equipment; police or law enforcement equipment; abortion equipment and services; weather modification equipment; luxury goods; and gambling equipment.</w:t>
      </w:r>
    </w:p>
    <w:p w14:paraId="7A675CC6" w14:textId="77777777" w:rsidR="006D4CD2" w:rsidRPr="00A164AD" w:rsidRDefault="73436C42">
      <w:pPr>
        <w:pStyle w:val="paragraph"/>
        <w:numPr>
          <w:ilvl w:val="0"/>
          <w:numId w:val="3"/>
        </w:numPr>
        <w:spacing w:before="0" w:beforeAutospacing="0" w:after="0" w:afterAutospacing="0"/>
        <w:ind w:left="360"/>
        <w:contextualSpacing/>
        <w:jc w:val="both"/>
        <w:textAlignment w:val="baseline"/>
        <w:rPr>
          <w:rStyle w:val="normaltextrun"/>
          <w:rFonts w:ascii="Calibri" w:eastAsia="Calibri" w:hAnsi="Calibri" w:cs="Calibri"/>
          <w:color w:val="000000"/>
          <w:sz w:val="22"/>
          <w:szCs w:val="22"/>
        </w:rPr>
      </w:pPr>
      <w:r w:rsidRPr="26FDCCA1">
        <w:rPr>
          <w:rStyle w:val="normaltextrun"/>
          <w:rFonts w:ascii="Calibri" w:eastAsia="Calibri" w:hAnsi="Calibri" w:cs="Calibri"/>
          <w:color w:val="000000"/>
          <w:sz w:val="22"/>
          <w:szCs w:val="22"/>
        </w:rPr>
        <w:t>Construction, defined as construction, alteration, or repair (including dredging and excavation) of buildings, structures, or other real property, including – without limitation – improvements, renovation, alteration, and refurbishment</w:t>
      </w:r>
      <w:r w:rsidR="006D4CD2" w:rsidRPr="26FDCCA1">
        <w:rPr>
          <w:rStyle w:val="FootnoteReference"/>
          <w:rFonts w:ascii="Calibri" w:eastAsia="Calibri" w:hAnsi="Calibri" w:cs="Calibri"/>
          <w:color w:val="000000"/>
          <w:sz w:val="22"/>
          <w:szCs w:val="22"/>
        </w:rPr>
        <w:footnoteReference w:id="4"/>
      </w:r>
      <w:r w:rsidRPr="26FDCCA1">
        <w:rPr>
          <w:rStyle w:val="normaltextrun"/>
          <w:rFonts w:ascii="Calibri" w:eastAsia="Calibri" w:hAnsi="Calibri" w:cs="Calibri"/>
          <w:color w:val="000000"/>
          <w:sz w:val="22"/>
          <w:szCs w:val="22"/>
        </w:rPr>
        <w:t xml:space="preserve">. Construction includes, without limitation, roads, power plants, buildings, bridges, water treatment facilities, and vertical structures. It does not include emplacement and removal of prefabricated structures and humanitarian structures designed and constructed to be readily moved, erected, disassembled, stored, and reused (i.e. relocatable building) unless the emplacement and removal requires site preparation work that meets the definition of construction. </w:t>
      </w:r>
    </w:p>
    <w:p w14:paraId="6A5F2491" w14:textId="77777777" w:rsidR="006D4CD2" w:rsidRPr="00F724AE" w:rsidRDefault="006D4CD2" w:rsidP="26FDCCA1">
      <w:pPr>
        <w:spacing w:after="0" w:line="240" w:lineRule="auto"/>
        <w:contextualSpacing/>
        <w:jc w:val="both"/>
        <w:rPr>
          <w:rFonts w:ascii="Calibri" w:eastAsia="Calibri" w:hAnsi="Calibri" w:cs="Calibri"/>
        </w:rPr>
      </w:pPr>
    </w:p>
    <w:p w14:paraId="5F0ACCA1" w14:textId="77777777" w:rsidR="006D4CD2" w:rsidRPr="00F724AE" w:rsidRDefault="73436C42" w:rsidP="26FDCCA1">
      <w:pPr>
        <w:pBdr>
          <w:bottom w:val="single" w:sz="12" w:space="1" w:color="auto"/>
        </w:pBdr>
        <w:spacing w:after="0" w:line="240" w:lineRule="auto"/>
        <w:contextualSpacing/>
        <w:jc w:val="both"/>
        <w:rPr>
          <w:rFonts w:ascii="Calibri" w:eastAsia="Calibri" w:hAnsi="Calibri" w:cs="Calibri"/>
          <w:b/>
          <w:bCs/>
        </w:rPr>
      </w:pPr>
      <w:r w:rsidRPr="26FDCCA1">
        <w:rPr>
          <w:rFonts w:ascii="Calibri" w:eastAsia="Calibri" w:hAnsi="Calibri" w:cs="Calibri"/>
          <w:b/>
          <w:bCs/>
        </w:rPr>
        <w:t>Section 4 – Application Evaluation </w:t>
      </w:r>
    </w:p>
    <w:p w14:paraId="3C59234A" w14:textId="77777777" w:rsidR="006D4CD2" w:rsidRDefault="006D4CD2" w:rsidP="26FDCCA1">
      <w:pPr>
        <w:spacing w:after="0" w:line="240" w:lineRule="auto"/>
        <w:contextualSpacing/>
        <w:jc w:val="both"/>
        <w:rPr>
          <w:rStyle w:val="normaltextrun"/>
          <w:rFonts w:ascii="Calibri" w:eastAsia="Calibri" w:hAnsi="Calibri" w:cs="Calibri"/>
          <w:color w:val="000000"/>
          <w:shd w:val="clear" w:color="auto" w:fill="FFFFFF"/>
          <w:lang w:val="en-GB"/>
        </w:rPr>
      </w:pPr>
    </w:p>
    <w:p w14:paraId="42ABAFD0" w14:textId="77777777" w:rsidR="006D4CD2" w:rsidRPr="00F724AE" w:rsidRDefault="73436C42" w:rsidP="26FDCCA1">
      <w:pPr>
        <w:spacing w:after="0" w:line="240" w:lineRule="auto"/>
        <w:contextualSpacing/>
        <w:jc w:val="both"/>
        <w:rPr>
          <w:rStyle w:val="eop"/>
          <w:rFonts w:ascii="Calibri" w:eastAsia="Calibri" w:hAnsi="Calibri" w:cs="Calibri"/>
          <w:color w:val="000000"/>
          <w:shd w:val="clear" w:color="auto" w:fill="FFFFFF"/>
        </w:rPr>
      </w:pPr>
      <w:r w:rsidRPr="26FDCCA1">
        <w:rPr>
          <w:rStyle w:val="normaltextrun"/>
          <w:rFonts w:ascii="Calibri" w:eastAsia="Calibri" w:hAnsi="Calibri" w:cs="Calibri"/>
          <w:b/>
          <w:bCs/>
          <w:color w:val="000000"/>
          <w:shd w:val="clear" w:color="auto" w:fill="FFFFFF"/>
          <w:lang w:val="en-GB"/>
        </w:rPr>
        <w:t xml:space="preserve">4.1. Evaluation Criteria: </w:t>
      </w:r>
      <w:r w:rsidRPr="26FDCCA1">
        <w:rPr>
          <w:rStyle w:val="normaltextrun"/>
          <w:rFonts w:ascii="Calibri" w:eastAsia="Calibri" w:hAnsi="Calibri" w:cs="Calibri"/>
          <w:color w:val="000000"/>
          <w:shd w:val="clear" w:color="auto" w:fill="FFFFFF"/>
          <w:lang w:val="en-GB"/>
        </w:rPr>
        <w:t>All applications submitted in response to this solicitation will be evaluated in accordance with the following criteria:</w:t>
      </w:r>
      <w:r w:rsidRPr="26FDCCA1">
        <w:rPr>
          <w:rStyle w:val="normaltextrun"/>
          <w:rFonts w:ascii="Calibri" w:eastAsia="Calibri" w:hAnsi="Calibri" w:cs="Calibri"/>
          <w:color w:val="000000"/>
          <w:shd w:val="clear" w:color="auto" w:fill="FFFFFF"/>
        </w:rPr>
        <w:t> </w:t>
      </w:r>
      <w:r w:rsidRPr="26FDCCA1">
        <w:rPr>
          <w:rStyle w:val="eop"/>
          <w:rFonts w:ascii="Calibri" w:eastAsia="Calibri" w:hAnsi="Calibri" w:cs="Calibri"/>
          <w:color w:val="000000"/>
          <w:shd w:val="clear" w:color="auto" w:fill="FFFFFF"/>
        </w:rPr>
        <w:t> </w:t>
      </w:r>
    </w:p>
    <w:p w14:paraId="2F2A7E52" w14:textId="733C9F80" w:rsidR="006D4CD2" w:rsidRPr="00D1012A" w:rsidRDefault="006D4CD2" w:rsidP="26FDCCA1">
      <w:pPr>
        <w:spacing w:after="0" w:line="240" w:lineRule="auto"/>
        <w:contextualSpacing/>
        <w:jc w:val="both"/>
        <w:rPr>
          <w:rStyle w:val="eop"/>
          <w:rFonts w:ascii="Calibri" w:eastAsia="Calibri" w:hAnsi="Calibri" w:cs="Calibri"/>
          <w:color w:val="000000" w:themeColor="text1"/>
        </w:rPr>
      </w:pPr>
    </w:p>
    <w:tbl>
      <w:tblPr>
        <w:tblW w:w="93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55"/>
        <w:gridCol w:w="5760"/>
        <w:gridCol w:w="1485"/>
      </w:tblGrid>
      <w:tr w:rsidR="006D4CD2" w:rsidRPr="003150D0" w14:paraId="22BAC9FF" w14:textId="77777777" w:rsidTr="26FDCCA1">
        <w:trPr>
          <w:trHeight w:val="450"/>
        </w:trPr>
        <w:tc>
          <w:tcPr>
            <w:tcW w:w="2055" w:type="dxa"/>
            <w:tcBorders>
              <w:top w:val="single" w:sz="4" w:space="0" w:color="auto"/>
              <w:left w:val="single" w:sz="4" w:space="0" w:color="auto"/>
              <w:bottom w:val="single" w:sz="4" w:space="0" w:color="auto"/>
              <w:right w:val="single" w:sz="4" w:space="0" w:color="auto"/>
            </w:tcBorders>
            <w:shd w:val="clear" w:color="auto" w:fill="002060"/>
            <w:hideMark/>
          </w:tcPr>
          <w:p w14:paraId="0C3CE01E"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color w:val="FFFFFF" w:themeColor="background1"/>
                <w:lang w:val="en-GB"/>
              </w:rPr>
              <w:t>Criteria</w:t>
            </w:r>
          </w:p>
        </w:tc>
        <w:tc>
          <w:tcPr>
            <w:tcW w:w="5760" w:type="dxa"/>
            <w:tcBorders>
              <w:top w:val="single" w:sz="4" w:space="0" w:color="auto"/>
              <w:left w:val="single" w:sz="4" w:space="0" w:color="auto"/>
              <w:bottom w:val="single" w:sz="4" w:space="0" w:color="auto"/>
              <w:right w:val="single" w:sz="4" w:space="0" w:color="auto"/>
            </w:tcBorders>
            <w:shd w:val="clear" w:color="auto" w:fill="002060"/>
            <w:hideMark/>
          </w:tcPr>
          <w:p w14:paraId="166E8796"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color w:val="FFFFFF" w:themeColor="background1"/>
                <w:lang w:val="en-GB"/>
              </w:rPr>
              <w:t>Description</w:t>
            </w:r>
          </w:p>
        </w:tc>
        <w:tc>
          <w:tcPr>
            <w:tcW w:w="1485" w:type="dxa"/>
            <w:tcBorders>
              <w:top w:val="single" w:sz="4" w:space="0" w:color="auto"/>
              <w:left w:val="single" w:sz="4" w:space="0" w:color="auto"/>
              <w:bottom w:val="single" w:sz="4" w:space="0" w:color="auto"/>
              <w:right w:val="single" w:sz="4" w:space="0" w:color="auto"/>
            </w:tcBorders>
            <w:shd w:val="clear" w:color="auto" w:fill="002060"/>
            <w:hideMark/>
          </w:tcPr>
          <w:p w14:paraId="2954512C"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color w:val="FFFFFF" w:themeColor="background1"/>
                <w:lang w:val="en-GB"/>
              </w:rPr>
              <w:t>Points</w:t>
            </w:r>
          </w:p>
        </w:tc>
      </w:tr>
      <w:tr w:rsidR="006D4CD2" w:rsidRPr="003150D0" w14:paraId="03C41D41" w14:textId="77777777" w:rsidTr="0091705B">
        <w:trPr>
          <w:trHeight w:val="300"/>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14:paraId="72E3FA46" w14:textId="7C98AC61" w:rsidR="006D4CD2" w:rsidRPr="002D3E51" w:rsidRDefault="360F91E8" w:rsidP="26FDCCA1">
            <w:pPr>
              <w:spacing w:after="0" w:line="240" w:lineRule="auto"/>
              <w:contextualSpacing/>
              <w:textAlignment w:val="baseline"/>
              <w:rPr>
                <w:rFonts w:ascii="Calibri" w:eastAsia="Calibri" w:hAnsi="Calibri" w:cs="Calibri"/>
              </w:rPr>
            </w:pPr>
            <w:r w:rsidRPr="26FDCCA1">
              <w:rPr>
                <w:rFonts w:ascii="Calibri" w:eastAsia="Calibri" w:hAnsi="Calibri" w:cs="Calibri"/>
              </w:rPr>
              <w:lastRenderedPageBreak/>
              <w:t xml:space="preserve">Expected Impact </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F0549F0" w14:textId="79A837A4" w:rsidR="006D4CD2" w:rsidRPr="00E71C7A" w:rsidRDefault="4C7FD168" w:rsidP="26FDCCA1">
            <w:pPr>
              <w:pStyle w:val="PlainText"/>
              <w:rPr>
                <w:rFonts w:eastAsia="Calibri" w:cs="Calibri"/>
              </w:rPr>
            </w:pPr>
            <w:r w:rsidRPr="00E71C7A">
              <w:rPr>
                <w:rFonts w:eastAsia="Calibri" w:cs="Calibri"/>
              </w:rPr>
              <w:t xml:space="preserve">The proposal should clearly articulate how the </w:t>
            </w:r>
            <w:r w:rsidR="11A00601" w:rsidRPr="00E71C7A">
              <w:rPr>
                <w:rFonts w:eastAsia="Calibri" w:cs="Calibri"/>
              </w:rPr>
              <w:t>activities/</w:t>
            </w:r>
            <w:r w:rsidRPr="00E71C7A">
              <w:rPr>
                <w:rFonts w:eastAsia="Calibri" w:cs="Calibri"/>
              </w:rPr>
              <w:t>services will lead to measurable benefits for agribusinesses</w:t>
            </w:r>
            <w:r w:rsidR="00985B8D">
              <w:rPr>
                <w:rFonts w:eastAsia="Calibri" w:cs="Calibri"/>
              </w:rPr>
              <w:t>,</w:t>
            </w:r>
            <w:r w:rsidRPr="00E71C7A">
              <w:rPr>
                <w:rFonts w:eastAsia="Calibri" w:cs="Calibri"/>
              </w:rPr>
              <w:t xml:space="preserve"> including the potential increase in the number of businesses entering new export markets, growth in export sales, and improvement in market competitiveness. It is also crucial to </w:t>
            </w:r>
            <w:r w:rsidR="363F31E7" w:rsidRPr="00E71C7A">
              <w:rPr>
                <w:rFonts w:eastAsia="Calibri" w:cs="Calibri"/>
              </w:rPr>
              <w:t>demonstrate how it is planned to ensure the long-term sustainability of the developed services and the</w:t>
            </w:r>
            <w:r w:rsidR="782FF8EC" w:rsidRPr="00E71C7A">
              <w:rPr>
                <w:rFonts w:eastAsia="Calibri" w:cs="Calibri"/>
              </w:rPr>
              <w:t>ir</w:t>
            </w:r>
            <w:r w:rsidR="363F31E7" w:rsidRPr="00E71C7A">
              <w:rPr>
                <w:rFonts w:eastAsia="Calibri" w:cs="Calibri"/>
              </w:rPr>
              <w:t xml:space="preserve"> impact on agribusinesses. </w:t>
            </w:r>
          </w:p>
        </w:tc>
        <w:tc>
          <w:tcPr>
            <w:tcW w:w="1485" w:type="dxa"/>
            <w:tcBorders>
              <w:top w:val="single" w:sz="4" w:space="0" w:color="auto"/>
              <w:left w:val="single" w:sz="4" w:space="0" w:color="auto"/>
              <w:bottom w:val="single" w:sz="4" w:space="0" w:color="auto"/>
              <w:right w:val="single" w:sz="4" w:space="0" w:color="auto"/>
            </w:tcBorders>
            <w:shd w:val="clear" w:color="auto" w:fill="auto"/>
          </w:tcPr>
          <w:p w14:paraId="78F2556D" w14:textId="5452FC7B" w:rsidR="006D4CD2" w:rsidRPr="002D3E51" w:rsidRDefault="7A380A3A" w:rsidP="00193C5B">
            <w:pPr>
              <w:spacing w:after="0" w:line="240" w:lineRule="auto"/>
              <w:contextualSpacing/>
              <w:jc w:val="center"/>
              <w:textAlignment w:val="baseline"/>
              <w:rPr>
                <w:rFonts w:ascii="Calibri" w:eastAsia="Calibri" w:hAnsi="Calibri" w:cs="Calibri"/>
              </w:rPr>
            </w:pPr>
            <w:r w:rsidRPr="26FDCCA1">
              <w:rPr>
                <w:rFonts w:ascii="Calibri" w:eastAsia="Calibri" w:hAnsi="Calibri" w:cs="Calibri"/>
              </w:rPr>
              <w:t>30</w:t>
            </w:r>
          </w:p>
        </w:tc>
      </w:tr>
      <w:tr w:rsidR="006D4CD2" w:rsidRPr="003150D0" w14:paraId="500B46A3" w14:textId="77777777" w:rsidTr="26FDCCA1">
        <w:trPr>
          <w:trHeight w:val="300"/>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14:paraId="15A2F466" w14:textId="728F88BA" w:rsidR="006D4CD2" w:rsidRPr="002D3E51" w:rsidRDefault="6B40E97C" w:rsidP="26FDCCA1">
            <w:pPr>
              <w:spacing w:after="0" w:line="240" w:lineRule="auto"/>
              <w:contextualSpacing/>
              <w:textAlignment w:val="baseline"/>
              <w:rPr>
                <w:rFonts w:ascii="Calibri" w:eastAsia="Calibri" w:hAnsi="Calibri" w:cs="Calibri"/>
              </w:rPr>
            </w:pPr>
            <w:r w:rsidRPr="26FDCCA1">
              <w:rPr>
                <w:rFonts w:ascii="Calibri" w:eastAsia="Calibri" w:hAnsi="Calibri" w:cs="Calibri"/>
              </w:rPr>
              <w:t>Programmatic Design</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27869FDC" w14:textId="589634F5" w:rsidR="004B28ED" w:rsidRPr="00E71C7A" w:rsidRDefault="2ED668D6" w:rsidP="26FDCCA1">
            <w:pPr>
              <w:pStyle w:val="PlainText"/>
              <w:rPr>
                <w:rFonts w:eastAsia="Calibri" w:cs="Calibri"/>
                <w:i/>
                <w:iCs/>
              </w:rPr>
            </w:pPr>
            <w:r w:rsidRPr="00E71C7A">
              <w:rPr>
                <w:rFonts w:eastAsia="Calibri" w:cs="Calibri"/>
              </w:rPr>
              <w:t>This criterion examines the logic and coherence of the proposed activities, including the methodologies, timeline, and planned resources. The design should demonstrate a clear understanding of the needs of agribusinesses and outline a strategic approach to addressing those needs effectively.</w:t>
            </w:r>
            <w:r w:rsidR="5E759322" w:rsidRPr="00E71C7A">
              <w:rPr>
                <w:rFonts w:eastAsia="Calibri" w:cs="Calibri"/>
              </w:rPr>
              <w:t xml:space="preserve"> </w:t>
            </w:r>
            <w:r w:rsidR="5E759322" w:rsidRPr="00E71C7A">
              <w:rPr>
                <w:rFonts w:eastAsia="Calibri" w:cs="Calibri"/>
                <w:i/>
                <w:iCs/>
              </w:rPr>
              <w:t>The proposed grant activity is expected to advance gender awareness or integration.</w:t>
            </w:r>
          </w:p>
        </w:tc>
        <w:tc>
          <w:tcPr>
            <w:tcW w:w="1485" w:type="dxa"/>
            <w:tcBorders>
              <w:top w:val="single" w:sz="4" w:space="0" w:color="auto"/>
              <w:left w:val="single" w:sz="4" w:space="0" w:color="auto"/>
              <w:bottom w:val="single" w:sz="4" w:space="0" w:color="auto"/>
              <w:right w:val="single" w:sz="4" w:space="0" w:color="auto"/>
            </w:tcBorders>
            <w:shd w:val="clear" w:color="auto" w:fill="auto"/>
          </w:tcPr>
          <w:p w14:paraId="72AF743D" w14:textId="6A9A712C" w:rsidR="006D4CD2" w:rsidRPr="002D3E51" w:rsidRDefault="15125CEB" w:rsidP="00193C5B">
            <w:pPr>
              <w:spacing w:after="0" w:line="240" w:lineRule="auto"/>
              <w:contextualSpacing/>
              <w:jc w:val="center"/>
              <w:textAlignment w:val="baseline"/>
              <w:rPr>
                <w:rFonts w:ascii="Calibri" w:eastAsia="Calibri" w:hAnsi="Calibri" w:cs="Calibri"/>
              </w:rPr>
            </w:pPr>
            <w:r w:rsidRPr="26FDCCA1">
              <w:rPr>
                <w:rFonts w:ascii="Calibri" w:eastAsia="Calibri" w:hAnsi="Calibri" w:cs="Calibri"/>
              </w:rPr>
              <w:t>20</w:t>
            </w:r>
          </w:p>
        </w:tc>
      </w:tr>
      <w:tr w:rsidR="006D4CD2" w:rsidRPr="003150D0" w14:paraId="5D547423" w14:textId="77777777" w:rsidTr="26FDCCA1">
        <w:trPr>
          <w:trHeight w:val="300"/>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14:paraId="5BA1CC6E" w14:textId="1FC8E193" w:rsidR="006D4CD2" w:rsidRPr="002D3E51" w:rsidRDefault="6B40E97C" w:rsidP="26FDCCA1">
            <w:pPr>
              <w:spacing w:after="0" w:line="240" w:lineRule="auto"/>
              <w:contextualSpacing/>
              <w:textAlignment w:val="baseline"/>
              <w:rPr>
                <w:rFonts w:ascii="Calibri" w:eastAsia="Calibri" w:hAnsi="Calibri" w:cs="Calibri"/>
              </w:rPr>
            </w:pPr>
            <w:r w:rsidRPr="26FDCCA1">
              <w:rPr>
                <w:rFonts w:ascii="Calibri" w:eastAsia="Calibri" w:hAnsi="Calibri" w:cs="Calibri"/>
              </w:rPr>
              <w:t>Expertise and Qualifications</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692C8368" w14:textId="344C6BB1" w:rsidR="009776C5" w:rsidRPr="00E71C7A" w:rsidRDefault="79E92CBB" w:rsidP="26FDCCA1">
            <w:pPr>
              <w:pStyle w:val="PlainText"/>
              <w:rPr>
                <w:rFonts w:eastAsia="Calibri" w:cs="Calibri"/>
              </w:rPr>
            </w:pPr>
            <w:r w:rsidRPr="00E71C7A">
              <w:rPr>
                <w:rFonts w:eastAsia="Calibri" w:cs="Calibri"/>
              </w:rPr>
              <w:t xml:space="preserve">The qualifications and expertise of the </w:t>
            </w:r>
            <w:r w:rsidR="75E09826" w:rsidRPr="00E71C7A">
              <w:rPr>
                <w:rFonts w:eastAsia="Calibri" w:cs="Calibri"/>
              </w:rPr>
              <w:t>BA</w:t>
            </w:r>
            <w:r w:rsidR="003C1A6C" w:rsidRPr="00E71C7A">
              <w:rPr>
                <w:rFonts w:eastAsia="Calibri" w:cs="Calibri"/>
              </w:rPr>
              <w:t xml:space="preserve"> and </w:t>
            </w:r>
            <w:r w:rsidR="00AF16A4">
              <w:rPr>
                <w:rFonts w:eastAsia="Calibri" w:cs="Calibri"/>
              </w:rPr>
              <w:t xml:space="preserve">the </w:t>
            </w:r>
            <w:r w:rsidR="003C1A6C" w:rsidRPr="00E71C7A">
              <w:rPr>
                <w:rFonts w:eastAsia="Calibri" w:cs="Calibri"/>
              </w:rPr>
              <w:t xml:space="preserve">organization’s </w:t>
            </w:r>
            <w:r w:rsidRPr="00E71C7A">
              <w:rPr>
                <w:rFonts w:eastAsia="Calibri" w:cs="Calibri"/>
              </w:rPr>
              <w:t>team shall be evaluated, focusing on their experience in export development, agribusiness, and related areas. This criterion looks at the skills, knowledge, and experience of key personnel and how these contribute to the ability to deliver the proposed services effectively.</w:t>
            </w:r>
            <w:r w:rsidR="39F8D5A8" w:rsidRPr="00E71C7A">
              <w:rPr>
                <w:rFonts w:eastAsia="Calibri" w:cs="Calibri"/>
              </w:rPr>
              <w:t xml:space="preserve"> It is encouraged to include </w:t>
            </w:r>
            <w:r w:rsidR="257DAA6C" w:rsidRPr="00E71C7A">
              <w:rPr>
                <w:rFonts w:eastAsia="Calibri" w:cs="Calibri"/>
              </w:rPr>
              <w:t xml:space="preserve">international consultants </w:t>
            </w:r>
            <w:r w:rsidR="54E81101" w:rsidRPr="00E71C7A">
              <w:rPr>
                <w:rFonts w:eastAsia="Calibri" w:cs="Calibri"/>
              </w:rPr>
              <w:t>who will</w:t>
            </w:r>
            <w:r w:rsidR="39F8D5A8" w:rsidRPr="00E71C7A">
              <w:rPr>
                <w:rFonts w:eastAsia="Calibri" w:cs="Calibri"/>
              </w:rPr>
              <w:t xml:space="preserve"> support</w:t>
            </w:r>
            <w:r w:rsidR="2C0C27CC" w:rsidRPr="00E71C7A">
              <w:rPr>
                <w:rFonts w:eastAsia="Calibri" w:cs="Calibri"/>
              </w:rPr>
              <w:t xml:space="preserve"> the </w:t>
            </w:r>
            <w:r w:rsidR="5449EC31" w:rsidRPr="00E71C7A">
              <w:rPr>
                <w:rFonts w:eastAsia="Calibri" w:cs="Calibri"/>
              </w:rPr>
              <w:t xml:space="preserve">relevant </w:t>
            </w:r>
            <w:r w:rsidR="0D261947" w:rsidRPr="00E71C7A">
              <w:rPr>
                <w:rFonts w:eastAsia="Calibri" w:cs="Calibri"/>
              </w:rPr>
              <w:t>business association</w:t>
            </w:r>
            <w:r w:rsidR="2C0C27CC" w:rsidRPr="00E71C7A">
              <w:rPr>
                <w:rFonts w:eastAsia="Calibri" w:cs="Calibri"/>
              </w:rPr>
              <w:t xml:space="preserve"> in </w:t>
            </w:r>
            <w:r w:rsidR="6C7C52A4" w:rsidRPr="00E71C7A">
              <w:rPr>
                <w:rFonts w:eastAsia="Calibri" w:cs="Calibri"/>
              </w:rPr>
              <w:t>the implementation</w:t>
            </w:r>
            <w:r w:rsidR="2C0C27CC" w:rsidRPr="00E71C7A">
              <w:rPr>
                <w:rFonts w:eastAsia="Calibri" w:cs="Calibri"/>
              </w:rPr>
              <w:t xml:space="preserve"> of planned</w:t>
            </w:r>
            <w:r w:rsidR="39F8D5A8" w:rsidRPr="00E71C7A">
              <w:rPr>
                <w:rFonts w:eastAsia="Calibri" w:cs="Calibri"/>
              </w:rPr>
              <w:t xml:space="preserve"> activities </w:t>
            </w:r>
            <w:r w:rsidR="2E50FB23" w:rsidRPr="00E71C7A">
              <w:rPr>
                <w:rFonts w:eastAsia="Calibri" w:cs="Calibri"/>
              </w:rPr>
              <w:t>to increase competitiveness of th</w:t>
            </w:r>
            <w:r w:rsidR="736DC8AA" w:rsidRPr="00E71C7A">
              <w:rPr>
                <w:rFonts w:eastAsia="Calibri" w:cs="Calibri"/>
              </w:rPr>
              <w:t>e i</w:t>
            </w:r>
            <w:r w:rsidR="2E50FB23" w:rsidRPr="00E71C7A">
              <w:rPr>
                <w:rFonts w:eastAsia="Calibri" w:cs="Calibri"/>
              </w:rPr>
              <w:t xml:space="preserve">ndustry/commodity </w:t>
            </w:r>
            <w:r w:rsidR="72255C17" w:rsidRPr="00E71C7A">
              <w:rPr>
                <w:rFonts w:eastAsia="Calibri" w:cs="Calibri"/>
              </w:rPr>
              <w:t xml:space="preserve">and facilitate market entry at </w:t>
            </w:r>
            <w:r w:rsidR="39F8D5A8" w:rsidRPr="00E71C7A">
              <w:rPr>
                <w:rFonts w:eastAsia="Calibri" w:cs="Calibri"/>
              </w:rPr>
              <w:t xml:space="preserve">the </w:t>
            </w:r>
            <w:r w:rsidR="1AD74432" w:rsidRPr="00E71C7A">
              <w:rPr>
                <w:rFonts w:eastAsia="Calibri" w:cs="Calibri"/>
              </w:rPr>
              <w:t>prioritized export destinations.</w:t>
            </w:r>
          </w:p>
        </w:tc>
        <w:tc>
          <w:tcPr>
            <w:tcW w:w="1485" w:type="dxa"/>
            <w:tcBorders>
              <w:top w:val="single" w:sz="4" w:space="0" w:color="auto"/>
              <w:left w:val="single" w:sz="4" w:space="0" w:color="auto"/>
              <w:bottom w:val="single" w:sz="4" w:space="0" w:color="auto"/>
              <w:right w:val="single" w:sz="4" w:space="0" w:color="auto"/>
            </w:tcBorders>
            <w:shd w:val="clear" w:color="auto" w:fill="auto"/>
          </w:tcPr>
          <w:p w14:paraId="6BBA18C0" w14:textId="3D472D38" w:rsidR="006D4CD2" w:rsidRPr="002D3E51" w:rsidRDefault="46DDA0CF" w:rsidP="00193C5B">
            <w:pPr>
              <w:spacing w:after="0" w:line="240" w:lineRule="auto"/>
              <w:contextualSpacing/>
              <w:jc w:val="center"/>
              <w:textAlignment w:val="baseline"/>
              <w:rPr>
                <w:rFonts w:ascii="Calibri" w:eastAsia="Calibri" w:hAnsi="Calibri" w:cs="Calibri"/>
              </w:rPr>
            </w:pPr>
            <w:r w:rsidRPr="26FDCCA1">
              <w:rPr>
                <w:rFonts w:ascii="Calibri" w:eastAsia="Calibri" w:hAnsi="Calibri" w:cs="Calibri"/>
              </w:rPr>
              <w:t>20</w:t>
            </w:r>
          </w:p>
        </w:tc>
      </w:tr>
      <w:tr w:rsidR="006D4CD2" w:rsidRPr="003150D0" w14:paraId="052E1991" w14:textId="77777777" w:rsidTr="26FDCCA1">
        <w:trPr>
          <w:trHeight w:val="135"/>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14:paraId="0BF83C42" w14:textId="55EFAF88" w:rsidR="006D4CD2" w:rsidRPr="002D3E51" w:rsidRDefault="0A7409E8"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Past Performance</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4D2C65C6" w14:textId="45FE10A9" w:rsidR="009776C5" w:rsidRPr="00E71C7A" w:rsidRDefault="583E54CA" w:rsidP="26FDCCA1">
            <w:pPr>
              <w:pStyle w:val="PlainText"/>
              <w:rPr>
                <w:rFonts w:eastAsia="Calibri" w:cs="Calibri"/>
              </w:rPr>
            </w:pPr>
            <w:r w:rsidRPr="00E71C7A">
              <w:rPr>
                <w:rFonts w:eastAsia="Calibri" w:cs="Calibri"/>
              </w:rPr>
              <w:t xml:space="preserve">The </w:t>
            </w:r>
            <w:r w:rsidR="7C844F1D" w:rsidRPr="00E71C7A">
              <w:rPr>
                <w:rFonts w:eastAsia="Calibri" w:cs="Calibri"/>
              </w:rPr>
              <w:t>BA</w:t>
            </w:r>
            <w:r w:rsidR="003C1A6C" w:rsidRPr="00E71C7A">
              <w:rPr>
                <w:rFonts w:eastAsia="Calibri" w:cs="Calibri"/>
              </w:rPr>
              <w:t xml:space="preserve"> and organization’s </w:t>
            </w:r>
            <w:r w:rsidRPr="00E71C7A">
              <w:rPr>
                <w:rFonts w:eastAsia="Calibri" w:cs="Calibri"/>
              </w:rPr>
              <w:t xml:space="preserve">history of performance in similar projects or assignments shall be assessed. This includes evaluating past successes, challenges faced, and lessons learned. </w:t>
            </w:r>
          </w:p>
        </w:tc>
        <w:tc>
          <w:tcPr>
            <w:tcW w:w="1485" w:type="dxa"/>
            <w:tcBorders>
              <w:top w:val="single" w:sz="4" w:space="0" w:color="auto"/>
              <w:left w:val="single" w:sz="4" w:space="0" w:color="auto"/>
              <w:bottom w:val="single" w:sz="4" w:space="0" w:color="auto"/>
              <w:right w:val="single" w:sz="4" w:space="0" w:color="auto"/>
            </w:tcBorders>
            <w:shd w:val="clear" w:color="auto" w:fill="auto"/>
          </w:tcPr>
          <w:p w14:paraId="3B4946CE" w14:textId="4B939D3C" w:rsidR="006D4CD2" w:rsidRPr="002D3E51" w:rsidRDefault="64B8A973" w:rsidP="00193C5B">
            <w:pPr>
              <w:spacing w:after="0" w:line="240" w:lineRule="auto"/>
              <w:contextualSpacing/>
              <w:jc w:val="center"/>
              <w:textAlignment w:val="baseline"/>
              <w:rPr>
                <w:rFonts w:ascii="Calibri" w:eastAsia="Calibri" w:hAnsi="Calibri" w:cs="Calibri"/>
              </w:rPr>
            </w:pPr>
            <w:r w:rsidRPr="26FDCCA1">
              <w:rPr>
                <w:rFonts w:ascii="Calibri" w:eastAsia="Calibri" w:hAnsi="Calibri" w:cs="Calibri"/>
              </w:rPr>
              <w:t>1</w:t>
            </w:r>
            <w:r w:rsidR="6BB79816" w:rsidRPr="26FDCCA1">
              <w:rPr>
                <w:rFonts w:ascii="Calibri" w:eastAsia="Calibri" w:hAnsi="Calibri" w:cs="Calibri"/>
              </w:rPr>
              <w:t>0</w:t>
            </w:r>
          </w:p>
        </w:tc>
      </w:tr>
      <w:tr w:rsidR="006D4CD2" w:rsidRPr="003150D0" w14:paraId="48BE435D" w14:textId="77777777" w:rsidTr="0091705B">
        <w:trPr>
          <w:trHeight w:val="300"/>
        </w:trPr>
        <w:tc>
          <w:tcPr>
            <w:tcW w:w="2055" w:type="dxa"/>
            <w:tcBorders>
              <w:top w:val="single" w:sz="4" w:space="0" w:color="auto"/>
              <w:left w:val="single" w:sz="4" w:space="0" w:color="auto"/>
              <w:bottom w:val="single" w:sz="4" w:space="0" w:color="auto"/>
              <w:right w:val="single" w:sz="4" w:space="0" w:color="auto"/>
            </w:tcBorders>
            <w:shd w:val="clear" w:color="auto" w:fill="auto"/>
            <w:hideMark/>
          </w:tcPr>
          <w:p w14:paraId="54978327" w14:textId="0D102EBB" w:rsidR="006D4CD2" w:rsidRPr="002D3E51" w:rsidRDefault="370CD3BA" w:rsidP="005D1AFC">
            <w:pPr>
              <w:spacing w:after="0" w:line="240" w:lineRule="auto"/>
              <w:contextualSpacing/>
              <w:textAlignment w:val="baseline"/>
              <w:rPr>
                <w:rFonts w:ascii="Calibri" w:eastAsia="Calibri" w:hAnsi="Calibri" w:cs="Calibri"/>
              </w:rPr>
            </w:pPr>
            <w:r w:rsidRPr="26FDCCA1">
              <w:rPr>
                <w:rFonts w:ascii="Calibri" w:eastAsia="Calibri" w:hAnsi="Calibri" w:cs="Calibri"/>
              </w:rPr>
              <w:t>Financial Management and Budget Justification</w:t>
            </w:r>
          </w:p>
        </w:tc>
        <w:tc>
          <w:tcPr>
            <w:tcW w:w="5760" w:type="dxa"/>
            <w:tcBorders>
              <w:top w:val="single" w:sz="4" w:space="0" w:color="auto"/>
              <w:left w:val="single" w:sz="4" w:space="0" w:color="auto"/>
              <w:bottom w:val="single" w:sz="4" w:space="0" w:color="auto"/>
              <w:right w:val="single" w:sz="4" w:space="0" w:color="auto"/>
            </w:tcBorders>
            <w:shd w:val="clear" w:color="auto" w:fill="auto"/>
          </w:tcPr>
          <w:p w14:paraId="538F40D7" w14:textId="6BCC51D8" w:rsidR="006D4CD2" w:rsidRPr="00E71C7A" w:rsidRDefault="1FD9EB99" w:rsidP="26FDCCA1">
            <w:pPr>
              <w:pStyle w:val="PlainText"/>
              <w:rPr>
                <w:rFonts w:eastAsia="Calibri" w:cs="Calibri"/>
              </w:rPr>
            </w:pPr>
            <w:r w:rsidRPr="00E71C7A">
              <w:rPr>
                <w:rFonts w:eastAsia="Calibri" w:cs="Calibri"/>
              </w:rPr>
              <w:t xml:space="preserve">The </w:t>
            </w:r>
            <w:r w:rsidR="45384E5E" w:rsidRPr="00E71C7A">
              <w:rPr>
                <w:rFonts w:eastAsia="Calibri" w:cs="Calibri"/>
              </w:rPr>
              <w:t>BA</w:t>
            </w:r>
            <w:r w:rsidR="003C1A6C" w:rsidRPr="00E71C7A">
              <w:rPr>
                <w:rFonts w:eastAsia="Calibri" w:cs="Calibri"/>
              </w:rPr>
              <w:t xml:space="preserve"> and </w:t>
            </w:r>
            <w:r w:rsidR="00C94417" w:rsidRPr="00E71C7A">
              <w:rPr>
                <w:rFonts w:eastAsia="Calibri" w:cs="Calibri"/>
              </w:rPr>
              <w:t>organization’s</w:t>
            </w:r>
            <w:r w:rsidRPr="00E71C7A">
              <w:rPr>
                <w:rFonts w:eastAsia="Calibri" w:cs="Calibri"/>
              </w:rPr>
              <w:t xml:space="preserve"> financial management capacity and the justification for the proposed budget shall be examined. This involves assessing whether the </w:t>
            </w:r>
            <w:r w:rsidR="0D261947" w:rsidRPr="00E71C7A">
              <w:rPr>
                <w:rFonts w:eastAsia="Calibri" w:cs="Calibri"/>
              </w:rPr>
              <w:t>business association</w:t>
            </w:r>
            <w:r w:rsidRPr="00E71C7A">
              <w:rPr>
                <w:rFonts w:eastAsia="Calibri" w:cs="Calibri"/>
              </w:rPr>
              <w:t xml:space="preserve"> has a sound financial management system in place, how funds will be allocated, and if the budget is reasonable and aligned with the proposed activities as well as </w:t>
            </w:r>
            <w:r w:rsidR="3474B2FC" w:rsidRPr="00E71C7A">
              <w:rPr>
                <w:rFonts w:eastAsia="Calibri" w:cs="Calibri"/>
              </w:rPr>
              <w:t>the ability</w:t>
            </w:r>
            <w:r w:rsidRPr="00E71C7A">
              <w:rPr>
                <w:rFonts w:eastAsia="Calibri" w:cs="Calibri"/>
              </w:rPr>
              <w:t xml:space="preserve"> to fund its own </w:t>
            </w:r>
            <w:r w:rsidR="340574D9" w:rsidRPr="00E71C7A">
              <w:rPr>
                <w:rFonts w:eastAsia="Calibri" w:cs="Calibri"/>
              </w:rPr>
              <w:t>portion of</w:t>
            </w:r>
            <w:r w:rsidR="1FE71CD3" w:rsidRPr="00E71C7A">
              <w:rPr>
                <w:rFonts w:eastAsia="Calibri" w:cs="Calibri"/>
              </w:rPr>
              <w:t xml:space="preserve"> </w:t>
            </w:r>
            <w:r w:rsidR="3D76EFB5" w:rsidRPr="00E71C7A">
              <w:rPr>
                <w:rFonts w:eastAsia="Calibri" w:cs="Calibri"/>
              </w:rPr>
              <w:t>co-financing</w:t>
            </w:r>
            <w:r w:rsidRPr="00E71C7A">
              <w:rPr>
                <w:rFonts w:eastAsia="Calibri" w:cs="Calibri"/>
              </w:rPr>
              <w:t>.</w:t>
            </w:r>
            <w:r w:rsidR="74B81189" w:rsidRPr="00E71C7A">
              <w:rPr>
                <w:rFonts w:eastAsia="Calibri" w:cs="Calibri"/>
              </w:rPr>
              <w:t xml:space="preserve"> </w:t>
            </w:r>
            <w:r w:rsidR="2C467723" w:rsidRPr="00E71C7A">
              <w:rPr>
                <w:rFonts w:eastAsia="Calibri" w:cs="Calibri"/>
              </w:rPr>
              <w:t>Additional</w:t>
            </w:r>
            <w:r w:rsidR="09509AD4" w:rsidRPr="00E71C7A">
              <w:rPr>
                <w:rFonts w:eastAsia="Calibri" w:cs="Calibri"/>
              </w:rPr>
              <w:t xml:space="preserve"> documentation/price reasonability to justify the proposed resources are encouraged and will serve as a positive criterion during the evaluation</w:t>
            </w:r>
            <w:r w:rsidR="128CC956" w:rsidRPr="00E71C7A">
              <w:rPr>
                <w:rFonts w:eastAsia="Calibri" w:cs="Calibri"/>
              </w:rPr>
              <w:t>.</w:t>
            </w:r>
            <w:r w:rsidR="74B81189" w:rsidRPr="00E71C7A">
              <w:rPr>
                <w:rFonts w:eastAsia="Calibri" w:cs="Calibri"/>
              </w:rPr>
              <w:t xml:space="preserve"> </w:t>
            </w:r>
            <w:r w:rsidR="3DB92CA1" w:rsidRPr="00E71C7A">
              <w:rPr>
                <w:rFonts w:eastAsia="Calibri" w:cs="Calibri"/>
              </w:rPr>
              <w:t>A higher</w:t>
            </w:r>
            <w:r w:rsidR="4F08AE11" w:rsidRPr="00E71C7A">
              <w:rPr>
                <w:rFonts w:eastAsia="Calibri" w:cs="Calibri"/>
              </w:rPr>
              <w:t xml:space="preserve"> share of the </w:t>
            </w:r>
            <w:r w:rsidR="74B81189" w:rsidRPr="00E71C7A">
              <w:rPr>
                <w:rFonts w:eastAsia="Calibri" w:cs="Calibri"/>
              </w:rPr>
              <w:t xml:space="preserve">leverage </w:t>
            </w:r>
            <w:r w:rsidR="4F08AE11" w:rsidRPr="00E71C7A">
              <w:rPr>
                <w:rFonts w:eastAsia="Calibri" w:cs="Calibri"/>
              </w:rPr>
              <w:t>will be a positive criterion during the evaluation of the proposal.</w:t>
            </w:r>
            <w:r w:rsidR="5EE356FD" w:rsidRPr="00E71C7A">
              <w:rPr>
                <w:rFonts w:eastAsia="Calibri" w:cs="Calibri"/>
              </w:rPr>
              <w:t xml:space="preserve"> </w:t>
            </w:r>
            <w:r w:rsidR="5A0D06D2" w:rsidRPr="00E71C7A">
              <w:rPr>
                <w:rFonts w:eastAsia="Calibri" w:cs="Calibri"/>
              </w:rPr>
              <w:t>Applicant</w:t>
            </w:r>
            <w:r w:rsidR="2B839D00" w:rsidRPr="00E71C7A">
              <w:rPr>
                <w:rFonts w:eastAsia="Calibri" w:cs="Calibri"/>
              </w:rPr>
              <w:t>’s</w:t>
            </w:r>
            <w:r w:rsidR="5A0D06D2" w:rsidRPr="00E71C7A">
              <w:rPr>
                <w:rFonts w:eastAsia="Calibri" w:cs="Calibri"/>
              </w:rPr>
              <w:t xml:space="preserve"> </w:t>
            </w:r>
            <w:r w:rsidR="5EE356FD" w:rsidRPr="00E71C7A">
              <w:rPr>
                <w:rFonts w:eastAsia="Calibri" w:cs="Calibri"/>
              </w:rPr>
              <w:t>experience</w:t>
            </w:r>
            <w:r w:rsidR="4A64E134" w:rsidRPr="00E71C7A">
              <w:rPr>
                <w:rFonts w:eastAsia="Calibri" w:cs="Calibri"/>
              </w:rPr>
              <w:t xml:space="preserve"> </w:t>
            </w:r>
            <w:r w:rsidR="2015A36D" w:rsidRPr="00E71C7A">
              <w:rPr>
                <w:rFonts w:eastAsia="Calibri" w:cs="Calibri"/>
              </w:rPr>
              <w:t>in managing</w:t>
            </w:r>
            <w:r w:rsidR="5EE356FD" w:rsidRPr="00E71C7A">
              <w:rPr>
                <w:rFonts w:eastAsia="Calibri" w:cs="Calibri"/>
              </w:rPr>
              <w:t xml:space="preserve"> </w:t>
            </w:r>
            <w:r w:rsidR="45E8F4DC" w:rsidRPr="00E71C7A">
              <w:rPr>
                <w:rFonts w:eastAsia="Calibri" w:cs="Calibri"/>
              </w:rPr>
              <w:t>similar</w:t>
            </w:r>
            <w:r w:rsidR="5EE356FD" w:rsidRPr="00E71C7A">
              <w:rPr>
                <w:rFonts w:eastAsia="Calibri" w:cs="Calibri"/>
              </w:rPr>
              <w:t xml:space="preserve"> size budgets will be </w:t>
            </w:r>
            <w:r w:rsidR="0721A4AD" w:rsidRPr="00E71C7A">
              <w:rPr>
                <w:rFonts w:eastAsia="Calibri" w:cs="Calibri"/>
              </w:rPr>
              <w:t xml:space="preserve">also taken into consideration. </w:t>
            </w:r>
          </w:p>
        </w:tc>
        <w:tc>
          <w:tcPr>
            <w:tcW w:w="1485" w:type="dxa"/>
            <w:tcBorders>
              <w:top w:val="single" w:sz="4" w:space="0" w:color="auto"/>
              <w:left w:val="single" w:sz="4" w:space="0" w:color="auto"/>
              <w:bottom w:val="single" w:sz="4" w:space="0" w:color="auto"/>
              <w:right w:val="single" w:sz="4" w:space="0" w:color="auto"/>
            </w:tcBorders>
            <w:shd w:val="clear" w:color="auto" w:fill="auto"/>
          </w:tcPr>
          <w:p w14:paraId="39B7517F" w14:textId="3DFF4E9C" w:rsidR="006D4CD2" w:rsidRPr="002D3E51" w:rsidRDefault="5CD40AAA" w:rsidP="00193C5B">
            <w:pPr>
              <w:spacing w:after="0" w:line="240" w:lineRule="auto"/>
              <w:contextualSpacing/>
              <w:jc w:val="center"/>
              <w:rPr>
                <w:rFonts w:ascii="Calibri" w:eastAsia="Calibri" w:hAnsi="Calibri" w:cs="Calibri"/>
              </w:rPr>
            </w:pPr>
            <w:r w:rsidRPr="26FDCCA1">
              <w:rPr>
                <w:rFonts w:ascii="Calibri" w:eastAsia="Calibri" w:hAnsi="Calibri" w:cs="Calibri"/>
              </w:rPr>
              <w:t>20</w:t>
            </w:r>
          </w:p>
        </w:tc>
      </w:tr>
      <w:tr w:rsidR="006D4CD2" w:rsidRPr="003150D0" w14:paraId="4071870E" w14:textId="77777777" w:rsidTr="26FDCCA1">
        <w:trPr>
          <w:trHeight w:val="135"/>
        </w:trPr>
        <w:tc>
          <w:tcPr>
            <w:tcW w:w="7815"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2B128A" w14:textId="6429B6FE" w:rsidR="006D4CD2" w:rsidRPr="002D3E51"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rPr>
              <w:t>Total </w:t>
            </w:r>
          </w:p>
        </w:tc>
        <w:tc>
          <w:tcPr>
            <w:tcW w:w="1485" w:type="dxa"/>
            <w:tcBorders>
              <w:top w:val="single" w:sz="4" w:space="0" w:color="auto"/>
              <w:left w:val="single" w:sz="4" w:space="0" w:color="auto"/>
              <w:bottom w:val="single" w:sz="4" w:space="0" w:color="auto"/>
              <w:right w:val="single" w:sz="4" w:space="0" w:color="auto"/>
            </w:tcBorders>
            <w:shd w:val="clear" w:color="auto" w:fill="auto"/>
            <w:hideMark/>
          </w:tcPr>
          <w:p w14:paraId="7D73041B" w14:textId="77777777" w:rsidR="006D4CD2" w:rsidRPr="002D3E51"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rPr>
              <w:t>100</w:t>
            </w:r>
          </w:p>
        </w:tc>
      </w:tr>
    </w:tbl>
    <w:p w14:paraId="0F2BF09D" w14:textId="5BA5F017" w:rsidR="006D4CD2" w:rsidRDefault="006D4CD2" w:rsidP="26FDCCA1">
      <w:pPr>
        <w:pStyle w:val="paragraph"/>
        <w:spacing w:before="0" w:beforeAutospacing="0" w:after="0" w:afterAutospacing="0"/>
        <w:contextualSpacing/>
        <w:jc w:val="both"/>
        <w:textAlignment w:val="baseline"/>
        <w:rPr>
          <w:rStyle w:val="normaltextrun"/>
          <w:rFonts w:ascii="Calibri" w:eastAsia="Calibri" w:hAnsi="Calibri" w:cs="Calibri"/>
          <w:b/>
          <w:bCs/>
          <w:sz w:val="22"/>
          <w:szCs w:val="22"/>
        </w:rPr>
      </w:pPr>
    </w:p>
    <w:p w14:paraId="41A9145B" w14:textId="51B09ADD" w:rsidR="006D4CD2" w:rsidRPr="005E1E12" w:rsidRDefault="73436C42" w:rsidP="26FDCCA1">
      <w:pPr>
        <w:pStyle w:val="paragraph"/>
        <w:spacing w:before="0" w:beforeAutospacing="0" w:after="0" w:afterAutospacing="0"/>
        <w:contextualSpacing/>
        <w:jc w:val="both"/>
        <w:textAlignment w:val="baseline"/>
        <w:rPr>
          <w:rFonts w:ascii="Calibri" w:eastAsia="Calibri" w:hAnsi="Calibri" w:cs="Calibri"/>
          <w:b/>
          <w:bCs/>
          <w:i/>
          <w:iCs/>
          <w:color w:val="FF0000"/>
        </w:rPr>
      </w:pPr>
      <w:r w:rsidRPr="26FDCCA1">
        <w:rPr>
          <w:rStyle w:val="normaltextrun"/>
          <w:rFonts w:ascii="Calibri" w:eastAsia="Calibri" w:hAnsi="Calibri" w:cs="Calibri"/>
          <w:b/>
          <w:bCs/>
          <w:sz w:val="22"/>
          <w:szCs w:val="22"/>
        </w:rPr>
        <w:t xml:space="preserve">4.2. Evaluation and Pre-Selection: </w:t>
      </w:r>
    </w:p>
    <w:p w14:paraId="53175F36" w14:textId="77777777" w:rsidR="00A745E1" w:rsidRPr="00A745E1" w:rsidRDefault="73436C42" w:rsidP="26FDCCA1">
      <w:pPr>
        <w:contextualSpacing/>
        <w:jc w:val="both"/>
        <w:rPr>
          <w:rFonts w:ascii="Calibri" w:eastAsia="Calibri" w:hAnsi="Calibri" w:cs="Calibri"/>
        </w:rPr>
      </w:pPr>
      <w:r w:rsidRPr="26FDCCA1">
        <w:rPr>
          <w:rFonts w:ascii="Calibri" w:eastAsia="Calibri" w:hAnsi="Calibri" w:cs="Calibri"/>
        </w:rPr>
        <w:lastRenderedPageBreak/>
        <w:t>Members of the</w:t>
      </w:r>
      <w:r w:rsidR="35FD64EA" w:rsidRPr="26FDCCA1">
        <w:rPr>
          <w:rFonts w:ascii="Calibri" w:eastAsia="Calibri" w:hAnsi="Calibri" w:cs="Calibri"/>
        </w:rPr>
        <w:t xml:space="preserve"> USAID Agricultural Trade Diversification Pro</w:t>
      </w:r>
      <w:r w:rsidR="5AA1DED3" w:rsidRPr="26FDCCA1">
        <w:rPr>
          <w:rFonts w:ascii="Calibri" w:eastAsia="Calibri" w:hAnsi="Calibri" w:cs="Calibri"/>
        </w:rPr>
        <w:t>gram’s</w:t>
      </w:r>
      <w:r w:rsidR="35FD64EA" w:rsidRPr="26FDCCA1">
        <w:rPr>
          <w:rFonts w:ascii="Calibri" w:eastAsia="Calibri" w:hAnsi="Calibri" w:cs="Calibri"/>
        </w:rPr>
        <w:t xml:space="preserve"> </w:t>
      </w:r>
      <w:r w:rsidRPr="26FDCCA1">
        <w:rPr>
          <w:rFonts w:ascii="Calibri" w:eastAsia="Calibri" w:hAnsi="Calibri" w:cs="Calibri"/>
        </w:rPr>
        <w:t xml:space="preserve">Grant Selection Committee will evaluate applications in accordance with the above selection criteria. Applicants will be notified in writing whether their application was considered acceptable or not. </w:t>
      </w:r>
    </w:p>
    <w:p w14:paraId="3732201F" w14:textId="71C2A3EB" w:rsidR="006D4CD2" w:rsidRPr="00A745E1" w:rsidRDefault="2AD86BB0" w:rsidP="26FDCCA1">
      <w:pPr>
        <w:contextualSpacing/>
        <w:jc w:val="both"/>
        <w:rPr>
          <w:rStyle w:val="normaltextrun"/>
          <w:rFonts w:ascii="Calibri" w:eastAsia="Calibri" w:hAnsi="Calibri" w:cs="Calibri"/>
        </w:rPr>
      </w:pPr>
      <w:r w:rsidRPr="26FDCCA1">
        <w:rPr>
          <w:rStyle w:val="normaltextrun"/>
          <w:rFonts w:ascii="Calibri" w:eastAsia="Calibri" w:hAnsi="Calibri" w:cs="Calibri"/>
        </w:rPr>
        <w:t xml:space="preserve">If the application is considered acceptable for pre-selection, CNFA will contact the applicant to engage in further discussions. A decision to engage in a more in-depth and specific discussion following initial selection is </w:t>
      </w:r>
      <w:r w:rsidRPr="26FDCCA1">
        <w:rPr>
          <w:rStyle w:val="normaltextrun"/>
          <w:rFonts w:ascii="Calibri" w:eastAsia="Calibri" w:hAnsi="Calibri" w:cs="Calibri"/>
          <w:b/>
          <w:bCs/>
        </w:rPr>
        <w:t>not</w:t>
      </w:r>
      <w:r w:rsidRPr="26FDCCA1">
        <w:rPr>
          <w:rStyle w:val="normaltextrun"/>
          <w:rFonts w:ascii="Calibri" w:eastAsia="Calibri" w:hAnsi="Calibri" w:cs="Calibri"/>
        </w:rPr>
        <w:t xml:space="preserve"> a commitment to funding; it is simply a decision to move forward in the collaborative and joint effort to develop an impactful grant project.</w:t>
      </w:r>
    </w:p>
    <w:p w14:paraId="1907119E" w14:textId="7F9EE38B" w:rsidR="006D4CD2" w:rsidRPr="00A745E1" w:rsidRDefault="73436C42">
      <w:pPr>
        <w:pStyle w:val="paragraph"/>
        <w:numPr>
          <w:ilvl w:val="0"/>
          <w:numId w:val="12"/>
        </w:numPr>
        <w:spacing w:before="0" w:beforeAutospacing="0" w:after="0" w:afterAutospacing="0"/>
        <w:contextualSpacing/>
        <w:jc w:val="both"/>
        <w:textAlignment w:val="baseline"/>
        <w:rPr>
          <w:rStyle w:val="normaltextrun"/>
          <w:rFonts w:ascii="Calibri" w:eastAsia="Calibri" w:hAnsi="Calibri" w:cs="Calibri"/>
          <w:sz w:val="22"/>
          <w:szCs w:val="22"/>
        </w:rPr>
      </w:pPr>
      <w:r w:rsidRPr="26FDCCA1">
        <w:rPr>
          <w:rStyle w:val="normaltextrun"/>
          <w:rFonts w:ascii="Calibri" w:eastAsia="Calibri" w:hAnsi="Calibri" w:cs="Calibri"/>
          <w:sz w:val="22"/>
          <w:szCs w:val="22"/>
        </w:rPr>
        <w:t xml:space="preserve">If discussions do not – in </w:t>
      </w:r>
      <w:r w:rsidR="5AA1DED3" w:rsidRPr="26FDCCA1">
        <w:rPr>
          <w:rFonts w:ascii="Calibri" w:eastAsia="Calibri" w:hAnsi="Calibri" w:cs="Calibri"/>
          <w:sz w:val="22"/>
          <w:szCs w:val="22"/>
        </w:rPr>
        <w:t>the USAID Agricultural Trade Diversification Program</w:t>
      </w:r>
      <w:r w:rsidRPr="26FDCCA1">
        <w:rPr>
          <w:rFonts w:ascii="Calibri" w:eastAsia="Calibri" w:hAnsi="Calibri" w:cs="Calibri"/>
          <w:sz w:val="22"/>
          <w:szCs w:val="22"/>
        </w:rPr>
        <w:t xml:space="preserve">’s sole opinion – </w:t>
      </w:r>
      <w:r w:rsidRPr="26FDCCA1">
        <w:rPr>
          <w:rStyle w:val="normaltextrun"/>
          <w:rFonts w:ascii="Calibri" w:eastAsia="Calibri" w:hAnsi="Calibri" w:cs="Calibri"/>
          <w:sz w:val="22"/>
          <w:szCs w:val="22"/>
        </w:rPr>
        <w:t xml:space="preserve">result in the development of a grant activity worthy of further pursuit, </w:t>
      </w:r>
      <w:bookmarkStart w:id="3" w:name="_Hlk164161027"/>
      <w:r w:rsidRPr="26FDCCA1">
        <w:rPr>
          <w:rStyle w:val="normaltextrun"/>
          <w:rFonts w:ascii="Calibri" w:eastAsia="Calibri" w:hAnsi="Calibri" w:cs="Calibri"/>
          <w:sz w:val="22"/>
          <w:szCs w:val="22"/>
        </w:rPr>
        <w:t xml:space="preserve">CNFA </w:t>
      </w:r>
      <w:bookmarkEnd w:id="3"/>
      <w:r w:rsidRPr="26FDCCA1">
        <w:rPr>
          <w:rStyle w:val="normaltextrun"/>
          <w:rFonts w:ascii="Calibri" w:eastAsia="Calibri" w:hAnsi="Calibri" w:cs="Calibri"/>
          <w:sz w:val="22"/>
          <w:szCs w:val="22"/>
        </w:rPr>
        <w:t>will inform the applicant that it is no longer interested in advancing the grant application.</w:t>
      </w:r>
    </w:p>
    <w:p w14:paraId="3F3B9165" w14:textId="77777777" w:rsidR="006D4CD2" w:rsidRPr="00A745E1" w:rsidRDefault="73436C42">
      <w:pPr>
        <w:pStyle w:val="paragraph"/>
        <w:numPr>
          <w:ilvl w:val="0"/>
          <w:numId w:val="12"/>
        </w:numPr>
        <w:spacing w:before="0" w:beforeAutospacing="0" w:after="0" w:afterAutospacing="0"/>
        <w:contextualSpacing/>
        <w:jc w:val="both"/>
        <w:textAlignment w:val="baseline"/>
        <w:rPr>
          <w:rStyle w:val="normaltextrun"/>
          <w:rFonts w:ascii="Calibri" w:eastAsia="Calibri" w:hAnsi="Calibri" w:cs="Calibri"/>
          <w:sz w:val="22"/>
          <w:szCs w:val="22"/>
        </w:rPr>
      </w:pPr>
      <w:r w:rsidRPr="26FDCCA1">
        <w:rPr>
          <w:rStyle w:val="normaltextrun"/>
          <w:rFonts w:ascii="Calibri" w:eastAsia="Calibri" w:hAnsi="Calibri" w:cs="Calibri"/>
          <w:sz w:val="22"/>
          <w:szCs w:val="22"/>
        </w:rPr>
        <w:t>If the discussions result in a promising design and concept, CNFA</w:t>
      </w:r>
      <w:r w:rsidRPr="26FDCCA1">
        <w:rPr>
          <w:rFonts w:ascii="Calibri" w:eastAsia="Calibri" w:hAnsi="Calibri" w:cs="Calibri"/>
          <w:sz w:val="22"/>
          <w:szCs w:val="22"/>
        </w:rPr>
        <w:t xml:space="preserve"> </w:t>
      </w:r>
      <w:r w:rsidRPr="26FDCCA1">
        <w:rPr>
          <w:rStyle w:val="normaltextrun"/>
          <w:rFonts w:ascii="Calibri" w:eastAsia="Calibri" w:hAnsi="Calibri" w:cs="Calibri"/>
          <w:sz w:val="22"/>
          <w:szCs w:val="22"/>
        </w:rPr>
        <w:t>will inform the applicant of that determination.</w:t>
      </w:r>
      <w:r w:rsidRPr="26FDCCA1">
        <w:rPr>
          <w:rStyle w:val="normaltextrun"/>
          <w:rFonts w:ascii="Calibri" w:eastAsia="Calibri" w:hAnsi="Calibri" w:cs="Calibri"/>
          <w:b/>
          <w:bCs/>
          <w:sz w:val="22"/>
          <w:szCs w:val="22"/>
        </w:rPr>
        <w:t xml:space="preserve"> </w:t>
      </w:r>
      <w:r w:rsidRPr="26FDCCA1">
        <w:rPr>
          <w:rStyle w:val="normaltextrun"/>
          <w:rFonts w:ascii="Calibri" w:eastAsia="Calibri" w:hAnsi="Calibri" w:cs="Calibri"/>
          <w:sz w:val="22"/>
          <w:szCs w:val="22"/>
        </w:rPr>
        <w:t>Pre-selected applicants will be required to complete additional due diligence checks, which may include but are not limited to:</w:t>
      </w:r>
    </w:p>
    <w:p w14:paraId="6B45B5F7" w14:textId="77777777" w:rsidR="006D4CD2" w:rsidRPr="00A745E1" w:rsidRDefault="73436C42">
      <w:pPr>
        <w:pStyle w:val="paragraph"/>
        <w:numPr>
          <w:ilvl w:val="1"/>
          <w:numId w:val="12"/>
        </w:numPr>
        <w:spacing w:before="0" w:beforeAutospacing="0" w:after="0" w:afterAutospacing="0"/>
        <w:contextualSpacing/>
        <w:jc w:val="both"/>
        <w:textAlignment w:val="baseline"/>
        <w:rPr>
          <w:rStyle w:val="normaltextrun"/>
          <w:rFonts w:ascii="Calibri" w:eastAsia="Calibri" w:hAnsi="Calibri" w:cs="Calibri"/>
          <w:sz w:val="22"/>
          <w:szCs w:val="22"/>
        </w:rPr>
      </w:pPr>
      <w:r w:rsidRPr="26FDCCA1">
        <w:rPr>
          <w:rStyle w:val="normaltextrun"/>
          <w:rFonts w:ascii="Calibri" w:eastAsia="Calibri" w:hAnsi="Calibri" w:cs="Calibri"/>
          <w:b/>
          <w:bCs/>
          <w:sz w:val="22"/>
          <w:szCs w:val="22"/>
        </w:rPr>
        <w:t>Pre-Award Assessment</w:t>
      </w:r>
      <w:r w:rsidRPr="26FDCCA1">
        <w:rPr>
          <w:rStyle w:val="normaltextrun"/>
          <w:rFonts w:ascii="Calibri" w:eastAsia="Calibri" w:hAnsi="Calibri" w:cs="Calibri"/>
          <w:sz w:val="22"/>
          <w:szCs w:val="22"/>
        </w:rPr>
        <w:t>: to assess the operational, administrative, financial, and governance structures of the applicant</w:t>
      </w:r>
    </w:p>
    <w:p w14:paraId="198FCCFE" w14:textId="77777777" w:rsidR="006D4CD2" w:rsidRPr="00A745E1" w:rsidRDefault="73436C42">
      <w:pPr>
        <w:pStyle w:val="paragraph"/>
        <w:numPr>
          <w:ilvl w:val="1"/>
          <w:numId w:val="12"/>
        </w:numPr>
        <w:spacing w:before="0" w:beforeAutospacing="0" w:after="0" w:afterAutospacing="0"/>
        <w:contextualSpacing/>
        <w:jc w:val="both"/>
        <w:textAlignment w:val="baseline"/>
        <w:rPr>
          <w:rStyle w:val="normaltextrun"/>
          <w:rFonts w:ascii="Calibri" w:eastAsia="Calibri" w:hAnsi="Calibri" w:cs="Calibri"/>
          <w:sz w:val="22"/>
          <w:szCs w:val="22"/>
        </w:rPr>
      </w:pPr>
      <w:r w:rsidRPr="26FDCCA1">
        <w:rPr>
          <w:rStyle w:val="normaltextrun"/>
          <w:rFonts w:ascii="Calibri" w:eastAsia="Calibri" w:hAnsi="Calibri" w:cs="Calibri"/>
          <w:b/>
          <w:bCs/>
          <w:sz w:val="22"/>
          <w:szCs w:val="22"/>
        </w:rPr>
        <w:t>Vetting</w:t>
      </w:r>
      <w:r w:rsidRPr="26FDCCA1">
        <w:rPr>
          <w:rStyle w:val="normaltextrun"/>
          <w:rFonts w:ascii="Calibri" w:eastAsia="Calibri" w:hAnsi="Calibri" w:cs="Calibri"/>
          <w:sz w:val="22"/>
          <w:szCs w:val="22"/>
        </w:rPr>
        <w:t>: to ensure the applicant and its principals are not excluded from receipt of funding</w:t>
      </w:r>
    </w:p>
    <w:p w14:paraId="3CB7F5DB" w14:textId="77777777" w:rsidR="006D4CD2" w:rsidRDefault="006D4CD2" w:rsidP="26FDCCA1">
      <w:pPr>
        <w:pStyle w:val="paragraph"/>
        <w:spacing w:before="0" w:beforeAutospacing="0" w:after="0" w:afterAutospacing="0"/>
        <w:ind w:left="720"/>
        <w:contextualSpacing/>
        <w:jc w:val="both"/>
        <w:textAlignment w:val="baseline"/>
        <w:rPr>
          <w:rStyle w:val="normaltextrun"/>
          <w:rFonts w:ascii="Calibri" w:eastAsia="Calibri" w:hAnsi="Calibri" w:cs="Calibri"/>
          <w:sz w:val="22"/>
          <w:szCs w:val="22"/>
        </w:rPr>
      </w:pPr>
    </w:p>
    <w:p w14:paraId="785F9445" w14:textId="441CF48F" w:rsidR="006D4CD2" w:rsidRPr="00F724AE" w:rsidRDefault="2AD86BB0" w:rsidP="26FDCCA1">
      <w:pPr>
        <w:pStyle w:val="paragraph"/>
        <w:spacing w:before="0" w:beforeAutospacing="0" w:after="0" w:afterAutospacing="0"/>
        <w:contextualSpacing/>
        <w:jc w:val="both"/>
        <w:textAlignment w:val="baseline"/>
        <w:rPr>
          <w:rFonts w:ascii="Calibri" w:eastAsia="Calibri" w:hAnsi="Calibri" w:cs="Calibri"/>
          <w:sz w:val="22"/>
          <w:szCs w:val="22"/>
        </w:rPr>
      </w:pPr>
      <w:r w:rsidRPr="26FDCCA1">
        <w:rPr>
          <w:rStyle w:val="normaltextrun"/>
          <w:rFonts w:ascii="Calibri" w:eastAsia="Calibri" w:hAnsi="Calibri" w:cs="Calibri"/>
          <w:sz w:val="22"/>
          <w:szCs w:val="22"/>
        </w:rPr>
        <w:t xml:space="preserve">If </w:t>
      </w:r>
      <w:r w:rsidR="00442D29" w:rsidRPr="26FDCCA1">
        <w:rPr>
          <w:rStyle w:val="normaltextrun"/>
          <w:rFonts w:ascii="Calibri" w:eastAsia="Calibri" w:hAnsi="Calibri" w:cs="Calibri"/>
          <w:sz w:val="22"/>
          <w:szCs w:val="22"/>
        </w:rPr>
        <w:t>due</w:t>
      </w:r>
      <w:r w:rsidRPr="26FDCCA1">
        <w:rPr>
          <w:rStyle w:val="normaltextrun"/>
          <w:rFonts w:ascii="Calibri" w:eastAsia="Calibri" w:hAnsi="Calibri" w:cs="Calibri"/>
          <w:sz w:val="22"/>
          <w:szCs w:val="22"/>
        </w:rPr>
        <w:t xml:space="preserve"> diligence uncovers no major issues, CNFA will provide the necessary instructions, technical requirements, and next steps of grant award.  </w:t>
      </w:r>
      <w:r w:rsidRPr="26FDCCA1">
        <w:rPr>
          <w:rStyle w:val="eop"/>
          <w:rFonts w:ascii="Calibri" w:eastAsia="Calibri" w:hAnsi="Calibri" w:cs="Calibri"/>
          <w:sz w:val="22"/>
          <w:szCs w:val="22"/>
        </w:rPr>
        <w:t> </w:t>
      </w:r>
    </w:p>
    <w:p w14:paraId="05C80060" w14:textId="77777777" w:rsidR="006D4CD2" w:rsidRPr="00F724AE" w:rsidRDefault="73436C42" w:rsidP="26FDCCA1">
      <w:pPr>
        <w:pStyle w:val="paragraph"/>
        <w:spacing w:before="0" w:beforeAutospacing="0" w:after="0" w:afterAutospacing="0"/>
        <w:contextualSpacing/>
        <w:jc w:val="both"/>
        <w:textAlignment w:val="baseline"/>
        <w:rPr>
          <w:rStyle w:val="eop"/>
          <w:rFonts w:ascii="Calibri" w:eastAsia="Calibri" w:hAnsi="Calibri" w:cs="Calibri"/>
          <w:sz w:val="22"/>
          <w:szCs w:val="22"/>
        </w:rPr>
      </w:pPr>
      <w:r w:rsidRPr="26FDCCA1">
        <w:rPr>
          <w:rStyle w:val="eop"/>
          <w:rFonts w:ascii="Calibri" w:eastAsia="Calibri" w:hAnsi="Calibri" w:cs="Calibri"/>
          <w:sz w:val="22"/>
          <w:szCs w:val="22"/>
        </w:rPr>
        <w:t> </w:t>
      </w:r>
    </w:p>
    <w:p w14:paraId="64C3062A" w14:textId="77777777" w:rsidR="006D4CD2" w:rsidRPr="00F724AE" w:rsidRDefault="73436C42" w:rsidP="26FDCCA1">
      <w:pPr>
        <w:pBdr>
          <w:bottom w:val="single" w:sz="12" w:space="1" w:color="auto"/>
        </w:pBdr>
        <w:spacing w:after="0" w:line="240" w:lineRule="auto"/>
        <w:contextualSpacing/>
        <w:jc w:val="both"/>
        <w:rPr>
          <w:rFonts w:ascii="Calibri" w:eastAsia="Calibri" w:hAnsi="Calibri" w:cs="Calibri"/>
          <w:b/>
          <w:bCs/>
        </w:rPr>
      </w:pPr>
      <w:r w:rsidRPr="26FDCCA1">
        <w:rPr>
          <w:rFonts w:ascii="Calibri" w:eastAsia="Calibri" w:hAnsi="Calibri" w:cs="Calibri"/>
          <w:b/>
          <w:bCs/>
        </w:rPr>
        <w:t>Section 5 – Authority and Governing Regulations</w:t>
      </w:r>
    </w:p>
    <w:p w14:paraId="28D0684E" w14:textId="77777777" w:rsidR="006D4CD2" w:rsidRPr="00F724AE" w:rsidRDefault="006D4CD2" w:rsidP="26FDCCA1">
      <w:pPr>
        <w:spacing w:after="0" w:line="240" w:lineRule="auto"/>
        <w:contextualSpacing/>
        <w:jc w:val="both"/>
        <w:rPr>
          <w:rFonts w:ascii="Calibri" w:eastAsia="Calibri" w:hAnsi="Calibri" w:cs="Calibri"/>
          <w:b/>
          <w:bCs/>
        </w:rPr>
      </w:pPr>
    </w:p>
    <w:p w14:paraId="133D4F90" w14:textId="356B0813" w:rsidR="006D4CD2" w:rsidRPr="00DB17B2" w:rsidRDefault="73436C42" w:rsidP="26FDCCA1">
      <w:pPr>
        <w:pStyle w:val="paragraph"/>
        <w:spacing w:before="0" w:beforeAutospacing="0" w:after="0" w:afterAutospacing="0"/>
        <w:contextualSpacing/>
        <w:jc w:val="both"/>
        <w:textAlignment w:val="baseline"/>
        <w:rPr>
          <w:rStyle w:val="normaltextrun"/>
          <w:rFonts w:ascii="Calibri" w:eastAsia="Calibri" w:hAnsi="Calibri" w:cs="Calibri"/>
          <w:sz w:val="22"/>
          <w:szCs w:val="22"/>
        </w:rPr>
      </w:pPr>
      <w:r w:rsidRPr="26FDCCA1">
        <w:rPr>
          <w:rStyle w:val="normaltextrun"/>
          <w:rFonts w:ascii="Calibri" w:eastAsia="Calibri" w:hAnsi="Calibri" w:cs="Calibri"/>
          <w:color w:val="000000" w:themeColor="text1"/>
          <w:sz w:val="22"/>
          <w:szCs w:val="22"/>
        </w:rPr>
        <w:t xml:space="preserve">Any </w:t>
      </w:r>
      <w:r w:rsidRPr="26FDCCA1">
        <w:rPr>
          <w:rStyle w:val="normaltextrun"/>
          <w:rFonts w:ascii="Calibri" w:eastAsia="Calibri" w:hAnsi="Calibri" w:cs="Calibri"/>
          <w:sz w:val="22"/>
          <w:szCs w:val="22"/>
        </w:rPr>
        <w:t xml:space="preserve">grant awards by </w:t>
      </w:r>
      <w:r w:rsidR="2B451666" w:rsidRPr="26FDCCA1">
        <w:rPr>
          <w:rFonts w:ascii="Calibri" w:eastAsia="Calibri" w:hAnsi="Calibri" w:cs="Calibri"/>
          <w:sz w:val="22"/>
          <w:szCs w:val="22"/>
        </w:rPr>
        <w:t xml:space="preserve">the USAID Agricultural Trade Diversification Program </w:t>
      </w:r>
      <w:r w:rsidRPr="26FDCCA1">
        <w:rPr>
          <w:rFonts w:ascii="Calibri" w:eastAsia="Calibri" w:hAnsi="Calibri" w:cs="Calibri"/>
          <w:sz w:val="22"/>
          <w:szCs w:val="22"/>
        </w:rPr>
        <w:t xml:space="preserve">under this Solicitation </w:t>
      </w:r>
      <w:r w:rsidRPr="26FDCCA1">
        <w:rPr>
          <w:rStyle w:val="normaltextrun"/>
          <w:rFonts w:ascii="Calibri" w:eastAsia="Calibri" w:hAnsi="Calibri" w:cs="Calibri"/>
          <w:sz w:val="22"/>
          <w:szCs w:val="22"/>
        </w:rPr>
        <w:t>are made under the authority of the US Foreign Affairs Act and USAID’s Automated Directive System (ADS) Chapter 303, “Grants and Cooperative Agreements to Non-Governmental Organizations</w:t>
      </w:r>
      <w:r w:rsidR="5D99B57C" w:rsidRPr="26FDCCA1">
        <w:rPr>
          <w:rStyle w:val="normaltextrun"/>
          <w:rFonts w:ascii="Calibri" w:eastAsia="Calibri" w:hAnsi="Calibri" w:cs="Calibri"/>
          <w:sz w:val="22"/>
          <w:szCs w:val="22"/>
        </w:rPr>
        <w:t>.</w:t>
      </w:r>
      <w:r w:rsidRPr="26FDCCA1">
        <w:rPr>
          <w:rStyle w:val="normaltextrun"/>
          <w:rFonts w:ascii="Calibri" w:eastAsia="Calibri" w:hAnsi="Calibri" w:cs="Calibri"/>
          <w:sz w:val="22"/>
          <w:szCs w:val="22"/>
        </w:rPr>
        <w:t xml:space="preserve">” Grants administered by </w:t>
      </w:r>
      <w:r w:rsidRPr="26FDCCA1">
        <w:rPr>
          <w:rFonts w:ascii="Calibri" w:eastAsia="Calibri" w:hAnsi="Calibri" w:cs="Calibri"/>
          <w:sz w:val="22"/>
          <w:szCs w:val="22"/>
        </w:rPr>
        <w:t>CNFA</w:t>
      </w:r>
      <w:r w:rsidRPr="26FDCCA1">
        <w:rPr>
          <w:rStyle w:val="normaltextrun"/>
          <w:rFonts w:ascii="Calibri" w:eastAsia="Calibri" w:hAnsi="Calibri" w:cs="Calibri"/>
          <w:color w:val="000000" w:themeColor="text1"/>
          <w:sz w:val="22"/>
          <w:szCs w:val="22"/>
        </w:rPr>
        <w:t xml:space="preserve"> </w:t>
      </w:r>
      <w:r w:rsidRPr="26FDCCA1">
        <w:rPr>
          <w:rStyle w:val="normaltextrun"/>
          <w:rFonts w:ascii="Calibri" w:eastAsia="Calibri" w:hAnsi="Calibri" w:cs="Calibri"/>
          <w:sz w:val="22"/>
          <w:szCs w:val="22"/>
        </w:rPr>
        <w:t xml:space="preserve">will adhere to the terms of the applicable USAID Standard and Required as Applicable Provisions, as well as </w:t>
      </w:r>
      <w:r w:rsidRPr="26FDCCA1">
        <w:rPr>
          <w:rStyle w:val="normaltextrun"/>
          <w:rFonts w:ascii="Calibri" w:eastAsia="Calibri" w:hAnsi="Calibri" w:cs="Calibri"/>
          <w:color w:val="000000" w:themeColor="text1"/>
          <w:sz w:val="22"/>
          <w:szCs w:val="22"/>
        </w:rPr>
        <w:t xml:space="preserve">the </w:t>
      </w:r>
      <w:r w:rsidR="5D99B57C" w:rsidRPr="26FDCCA1">
        <w:rPr>
          <w:rFonts w:ascii="Calibri" w:eastAsia="Calibri" w:hAnsi="Calibri" w:cs="Calibri"/>
          <w:sz w:val="22"/>
          <w:szCs w:val="22"/>
        </w:rPr>
        <w:t>USAID Agricultural Trade Diversification Program</w:t>
      </w:r>
      <w:r w:rsidR="5D99B57C" w:rsidRPr="26FDCCA1">
        <w:rPr>
          <w:rStyle w:val="normaltextrun"/>
          <w:rFonts w:ascii="Calibri" w:eastAsia="Calibri" w:hAnsi="Calibri" w:cs="Calibri"/>
          <w:color w:val="000000" w:themeColor="text1"/>
          <w:sz w:val="22"/>
          <w:szCs w:val="22"/>
        </w:rPr>
        <w:t xml:space="preserve"> </w:t>
      </w:r>
      <w:r w:rsidR="5D99B57C" w:rsidRPr="26FDCCA1">
        <w:rPr>
          <w:rFonts w:ascii="Calibri" w:eastAsia="Calibri" w:hAnsi="Calibri" w:cs="Calibri"/>
          <w:sz w:val="22"/>
          <w:szCs w:val="22"/>
        </w:rPr>
        <w:t xml:space="preserve">‘s </w:t>
      </w:r>
      <w:r w:rsidRPr="26FDCCA1">
        <w:rPr>
          <w:rStyle w:val="normaltextrun"/>
          <w:rFonts w:ascii="Calibri" w:eastAsia="Calibri" w:hAnsi="Calibri" w:cs="Calibri"/>
          <w:sz w:val="22"/>
          <w:szCs w:val="22"/>
        </w:rPr>
        <w:t>grants procedures. </w:t>
      </w:r>
      <w:r w:rsidR="5D99B57C" w:rsidRPr="26FDCCA1">
        <w:rPr>
          <w:rFonts w:ascii="Calibri" w:eastAsia="Calibri" w:hAnsi="Calibri" w:cs="Calibri"/>
          <w:sz w:val="22"/>
          <w:szCs w:val="22"/>
        </w:rPr>
        <w:t>The USAID Agricultural Trade Diversification Program</w:t>
      </w:r>
      <w:r w:rsidRPr="26FDCCA1">
        <w:rPr>
          <w:rFonts w:ascii="Calibri" w:eastAsia="Calibri" w:hAnsi="Calibri" w:cs="Calibri"/>
          <w:sz w:val="22"/>
          <w:szCs w:val="22"/>
        </w:rPr>
        <w:t xml:space="preserve"> </w:t>
      </w:r>
      <w:r w:rsidRPr="26FDCCA1">
        <w:rPr>
          <w:rStyle w:val="normaltextrun"/>
          <w:rFonts w:ascii="Calibri" w:eastAsia="Calibri" w:hAnsi="Calibri" w:cs="Calibri"/>
          <w:sz w:val="22"/>
          <w:szCs w:val="22"/>
        </w:rPr>
        <w:t>is required to ensure that all applicants receiving USAID grant funds comply with the requirements found in these regulations, as applicable to the respective terms and conditions of individual grant awards.</w:t>
      </w:r>
    </w:p>
    <w:p w14:paraId="32220C79" w14:textId="77777777" w:rsidR="006D4CD2" w:rsidRPr="00DB17B2" w:rsidRDefault="006D4CD2" w:rsidP="26FDCCA1">
      <w:pPr>
        <w:pStyle w:val="paragraph"/>
        <w:spacing w:before="0" w:beforeAutospacing="0" w:after="0" w:afterAutospacing="0"/>
        <w:contextualSpacing/>
        <w:jc w:val="both"/>
        <w:textAlignment w:val="baseline"/>
        <w:rPr>
          <w:rStyle w:val="normaltextrun"/>
          <w:rFonts w:ascii="Calibri" w:eastAsia="Calibri" w:hAnsi="Calibri" w:cs="Calibri"/>
          <w:sz w:val="22"/>
          <w:szCs w:val="22"/>
        </w:rPr>
      </w:pPr>
    </w:p>
    <w:p w14:paraId="5F454A88" w14:textId="31E9C051" w:rsidR="006D4CD2" w:rsidRPr="00DB17B2" w:rsidRDefault="73436C42" w:rsidP="26FDCCA1">
      <w:pPr>
        <w:pStyle w:val="paragraph"/>
        <w:spacing w:before="0" w:beforeAutospacing="0" w:after="0" w:afterAutospacing="0"/>
        <w:contextualSpacing/>
        <w:jc w:val="both"/>
        <w:textAlignment w:val="baseline"/>
        <w:rPr>
          <w:rFonts w:ascii="Calibri" w:eastAsia="Calibri" w:hAnsi="Calibri" w:cs="Calibri"/>
          <w:sz w:val="22"/>
          <w:szCs w:val="22"/>
        </w:rPr>
      </w:pPr>
      <w:r w:rsidRPr="26FDCCA1">
        <w:rPr>
          <w:rStyle w:val="normaltextrun"/>
          <w:rFonts w:ascii="Calibri" w:eastAsia="Calibri" w:hAnsi="Calibri" w:cs="Calibri"/>
          <w:sz w:val="22"/>
          <w:szCs w:val="22"/>
        </w:rPr>
        <w:t xml:space="preserve">Applicants are made aware that USAID retains the right, at all times, to terminate, in whole or in part, </w:t>
      </w:r>
      <w:r w:rsidR="5D99B57C" w:rsidRPr="26FDCCA1">
        <w:rPr>
          <w:rFonts w:ascii="Calibri" w:eastAsia="Calibri" w:hAnsi="Calibri" w:cs="Calibri"/>
          <w:sz w:val="22"/>
          <w:szCs w:val="22"/>
        </w:rPr>
        <w:t>the USAID Agricultural Trade Diversification Program</w:t>
      </w:r>
      <w:r w:rsidRPr="26FDCCA1">
        <w:rPr>
          <w:rFonts w:ascii="Calibri" w:eastAsia="Calibri" w:hAnsi="Calibri" w:cs="Calibri"/>
          <w:sz w:val="22"/>
          <w:szCs w:val="22"/>
        </w:rPr>
        <w:t xml:space="preserve">’s </w:t>
      </w:r>
      <w:r w:rsidRPr="26FDCCA1">
        <w:rPr>
          <w:rStyle w:val="normaltextrun"/>
          <w:rFonts w:ascii="Calibri" w:eastAsia="Calibri" w:hAnsi="Calibri" w:cs="Calibri"/>
          <w:sz w:val="22"/>
          <w:szCs w:val="22"/>
        </w:rPr>
        <w:t>grant-making authorities or any grants in progress. </w:t>
      </w:r>
    </w:p>
    <w:p w14:paraId="004935AD" w14:textId="77777777" w:rsidR="006D4CD2" w:rsidRPr="00DB17B2" w:rsidRDefault="006D4CD2" w:rsidP="26FDCCA1">
      <w:pPr>
        <w:spacing w:line="240" w:lineRule="auto"/>
        <w:contextualSpacing/>
        <w:jc w:val="both"/>
        <w:rPr>
          <w:rFonts w:ascii="Calibri" w:eastAsia="Calibri" w:hAnsi="Calibri" w:cs="Calibri"/>
          <w:b/>
          <w:bCs/>
        </w:rPr>
      </w:pPr>
    </w:p>
    <w:p w14:paraId="139CE167" w14:textId="77777777" w:rsidR="006D4CD2" w:rsidRDefault="006D4CD2" w:rsidP="26FDCCA1">
      <w:pPr>
        <w:spacing w:line="240" w:lineRule="auto"/>
        <w:contextualSpacing/>
        <w:jc w:val="both"/>
        <w:rPr>
          <w:rFonts w:ascii="Calibri" w:eastAsia="Calibri" w:hAnsi="Calibri" w:cs="Calibri"/>
          <w:b/>
          <w:bCs/>
          <w:color w:val="000000"/>
        </w:rPr>
      </w:pPr>
      <w:r w:rsidRPr="26FDCCA1">
        <w:rPr>
          <w:rFonts w:ascii="Calibri" w:eastAsia="Calibri" w:hAnsi="Calibri" w:cs="Calibri"/>
          <w:b/>
          <w:bCs/>
          <w:color w:val="000000" w:themeColor="text1"/>
        </w:rPr>
        <w:br w:type="page"/>
      </w:r>
    </w:p>
    <w:p w14:paraId="047FDEB3" w14:textId="77777777" w:rsidR="006D4CD2" w:rsidRPr="00D1012A" w:rsidRDefault="73436C42" w:rsidP="26FDCCA1">
      <w:pPr>
        <w:spacing w:after="0" w:line="240" w:lineRule="auto"/>
        <w:contextualSpacing/>
        <w:jc w:val="both"/>
        <w:textAlignment w:val="baseline"/>
        <w:rPr>
          <w:rFonts w:ascii="Calibri" w:eastAsia="Calibri" w:hAnsi="Calibri" w:cs="Calibri"/>
          <w:b/>
          <w:bCs/>
          <w:color w:val="2F5496"/>
        </w:rPr>
      </w:pPr>
      <w:r w:rsidRPr="26FDCCA1">
        <w:rPr>
          <w:rFonts w:ascii="Calibri" w:eastAsia="Calibri" w:hAnsi="Calibri" w:cs="Calibri"/>
          <w:b/>
          <w:bCs/>
          <w:color w:val="2F5496"/>
        </w:rPr>
        <w:lastRenderedPageBreak/>
        <w:t>ATTACHMENT A – GRANT APPLICATION FORM</w:t>
      </w:r>
    </w:p>
    <w:p w14:paraId="388F364D" w14:textId="77777777" w:rsidR="006D4CD2" w:rsidRPr="003150D0" w:rsidRDefault="73436C42" w:rsidP="26FDCCA1">
      <w:pPr>
        <w:spacing w:after="0" w:line="240" w:lineRule="auto"/>
        <w:contextualSpacing/>
        <w:textAlignment w:val="baseline"/>
        <w:rPr>
          <w:rFonts w:ascii="Calibri" w:eastAsia="Calibri" w:hAnsi="Calibri" w:cs="Calibri"/>
        </w:rPr>
      </w:pPr>
      <w:r w:rsidRPr="26FDCCA1">
        <w:rPr>
          <w:rFonts w:ascii="Calibri" w:eastAsia="Calibri" w:hAnsi="Calibri" w:cs="Calibri"/>
          <w:color w:val="000000" w:themeColor="text1"/>
        </w:rPr>
        <w:t>  </w:t>
      </w:r>
    </w:p>
    <w:p w14:paraId="6922F9A0" w14:textId="77777777" w:rsidR="006D4CD2" w:rsidRPr="00D1012A"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color w:val="2F5496"/>
        </w:rPr>
        <w:t>General Information </w:t>
      </w:r>
      <w:r w:rsidRPr="26FDCCA1">
        <w:rPr>
          <w:rFonts w:ascii="Calibri" w:eastAsia="Calibri" w:hAnsi="Calibri" w:cs="Calibri"/>
          <w:color w:val="2F5496"/>
        </w:rPr>
        <w:t> </w:t>
      </w:r>
    </w:p>
    <w:p w14:paraId="7DCF5061" w14:textId="7F0E28F1" w:rsidR="006D4CD2" w:rsidRDefault="73436C42" w:rsidP="26FDCCA1">
      <w:pPr>
        <w:spacing w:after="0" w:line="240" w:lineRule="auto"/>
        <w:contextualSpacing/>
        <w:jc w:val="both"/>
        <w:textAlignment w:val="baseline"/>
        <w:rPr>
          <w:rFonts w:ascii="Calibri" w:eastAsia="Calibri" w:hAnsi="Calibri" w:cs="Calibri"/>
          <w:color w:val="000000"/>
        </w:rPr>
      </w:pPr>
      <w:r w:rsidRPr="26FDCCA1">
        <w:rPr>
          <w:rFonts w:ascii="Calibri" w:eastAsia="Calibri" w:hAnsi="Calibri" w:cs="Calibri"/>
          <w:color w:val="000000" w:themeColor="text1"/>
        </w:rPr>
        <w:t xml:space="preserve">Submission of this grant application is FREE OF CHARGE. Applicants are solely responsible for submitting applications. </w:t>
      </w:r>
      <w:r w:rsidR="1539006B" w:rsidRPr="26FDCCA1">
        <w:rPr>
          <w:rFonts w:ascii="Calibri" w:eastAsia="Calibri" w:hAnsi="Calibri" w:cs="Calibri"/>
        </w:rPr>
        <w:t xml:space="preserve">The USAID Agricultural Trade Diversification Program </w:t>
      </w:r>
      <w:r w:rsidRPr="26FDCCA1">
        <w:rPr>
          <w:rFonts w:ascii="Calibri" w:eastAsia="Calibri" w:hAnsi="Calibri" w:cs="Calibri"/>
          <w:color w:val="000000" w:themeColor="text1"/>
        </w:rPr>
        <w:t>will not reimburse expenses associated with the preparation and submission of application materials. CNFA and</w:t>
      </w:r>
      <w:r w:rsidR="1539006B" w:rsidRPr="26FDCCA1">
        <w:rPr>
          <w:rFonts w:ascii="Calibri" w:eastAsia="Calibri" w:hAnsi="Calibri" w:cs="Calibri"/>
          <w:color w:val="000000" w:themeColor="text1"/>
        </w:rPr>
        <w:t xml:space="preserve"> USAID </w:t>
      </w:r>
      <w:r w:rsidRPr="26FDCCA1">
        <w:rPr>
          <w:rFonts w:ascii="Calibri" w:eastAsia="Calibri" w:hAnsi="Calibri" w:cs="Calibri"/>
          <w:color w:val="000000" w:themeColor="text1"/>
        </w:rPr>
        <w:t>reserve the right to decline any application received. Incomplete applications will not be considered for evaluation.</w:t>
      </w:r>
    </w:p>
    <w:p w14:paraId="154B909A" w14:textId="77777777" w:rsidR="006D4CD2" w:rsidRDefault="006D4CD2" w:rsidP="26FDCCA1">
      <w:pPr>
        <w:spacing w:after="0" w:line="240" w:lineRule="auto"/>
        <w:contextualSpacing/>
        <w:jc w:val="both"/>
        <w:textAlignment w:val="baseline"/>
        <w:rPr>
          <w:rFonts w:ascii="Calibri" w:eastAsia="Calibri" w:hAnsi="Calibri" w:cs="Calibri"/>
          <w:color w:val="000000"/>
        </w:rPr>
      </w:pPr>
    </w:p>
    <w:p w14:paraId="0EF72510" w14:textId="77777777" w:rsidR="006D4CD2" w:rsidRPr="00D1012A" w:rsidRDefault="73436C42" w:rsidP="26FDCCA1">
      <w:pPr>
        <w:spacing w:after="0" w:line="240" w:lineRule="auto"/>
        <w:contextualSpacing/>
        <w:jc w:val="center"/>
        <w:textAlignment w:val="baseline"/>
        <w:rPr>
          <w:rFonts w:ascii="Calibri" w:eastAsia="Calibri" w:hAnsi="Calibri" w:cs="Calibri"/>
          <w:b/>
          <w:bCs/>
          <w:color w:val="2F5496"/>
        </w:rPr>
      </w:pPr>
      <w:r w:rsidRPr="26FDCCA1">
        <w:rPr>
          <w:rFonts w:ascii="Calibri" w:eastAsia="Calibri" w:hAnsi="Calibri" w:cs="Calibri"/>
          <w:b/>
          <w:bCs/>
          <w:color w:val="2F5496"/>
        </w:rPr>
        <w:t>PART 1 – APPLICANT CERTIFICATION</w:t>
      </w:r>
    </w:p>
    <w:p w14:paraId="3A55845F"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p w14:paraId="7DC3F4C5"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i/>
          <w:iCs/>
        </w:rPr>
        <w:t>The following letter must be placed on letterhead and completed/signed/stamped by a representative authorized to sign on behalf of the applicant:</w:t>
      </w:r>
      <w:r w:rsidRPr="26FDCCA1">
        <w:rPr>
          <w:rFonts w:ascii="Calibri" w:eastAsia="Calibri" w:hAnsi="Calibri" w:cs="Calibri"/>
        </w:rPr>
        <w:t>   </w:t>
      </w:r>
    </w:p>
    <w:p w14:paraId="6192159C"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p w14:paraId="3C53FF2D" w14:textId="3CFC6B8B"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xml:space="preserve">To: </w:t>
      </w:r>
      <w:r w:rsidR="006D4CD2">
        <w:tab/>
      </w:r>
      <w:r w:rsidR="5D58A39E" w:rsidRPr="26FDCCA1">
        <w:rPr>
          <w:rFonts w:ascii="Calibri" w:eastAsia="Calibri" w:hAnsi="Calibri" w:cs="Calibri"/>
        </w:rPr>
        <w:t>The USAID Agricultural Trade Diversification Program</w:t>
      </w:r>
      <w:r w:rsidRPr="26FDCCA1">
        <w:rPr>
          <w:rStyle w:val="normaltextrun"/>
          <w:rFonts w:ascii="Calibri" w:eastAsia="Calibri" w:hAnsi="Calibri" w:cs="Calibri"/>
        </w:rPr>
        <w:t>,</w:t>
      </w:r>
    </w:p>
    <w:p w14:paraId="7D7144B3" w14:textId="66366874" w:rsidR="006D4CD2" w:rsidRDefault="5D58A39E" w:rsidP="26FDCCA1">
      <w:pPr>
        <w:spacing w:after="0" w:line="240" w:lineRule="auto"/>
        <w:ind w:firstLine="720"/>
        <w:contextualSpacing/>
        <w:jc w:val="both"/>
        <w:textAlignment w:val="baseline"/>
        <w:rPr>
          <w:rFonts w:ascii="Calibri" w:eastAsia="Calibri" w:hAnsi="Calibri" w:cs="Calibri"/>
        </w:rPr>
      </w:pPr>
      <w:r w:rsidRPr="26FDCCA1">
        <w:rPr>
          <w:rFonts w:ascii="Calibri" w:eastAsia="Calibri" w:hAnsi="Calibri" w:cs="Calibri"/>
        </w:rPr>
        <w:t xml:space="preserve">47 Merab Kostava str., 0179 Tbilisi, Georgia </w:t>
      </w:r>
    </w:p>
    <w:p w14:paraId="7D6581AE" w14:textId="77777777" w:rsidR="006D4CD2" w:rsidRPr="003150D0" w:rsidRDefault="006D4CD2" w:rsidP="26FDCCA1">
      <w:pPr>
        <w:spacing w:after="0" w:line="240" w:lineRule="auto"/>
        <w:ind w:firstLine="720"/>
        <w:contextualSpacing/>
        <w:jc w:val="both"/>
        <w:textAlignment w:val="baseline"/>
        <w:rPr>
          <w:rFonts w:ascii="Calibri" w:eastAsia="Calibri" w:hAnsi="Calibri" w:cs="Calibri"/>
        </w:rPr>
      </w:pPr>
    </w:p>
    <w:p w14:paraId="3A2CFDC0" w14:textId="2AE6EA8C" w:rsidR="006D4CD2" w:rsidRPr="003150D0" w:rsidRDefault="30853D7B"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lang w:val="es-AR"/>
        </w:rPr>
        <w:t xml:space="preserve">Reference: </w:t>
      </w:r>
      <w:r w:rsidR="4FF3B387" w:rsidRPr="26FDCCA1">
        <w:rPr>
          <w:rFonts w:ascii="Calibri" w:eastAsia="Calibri" w:hAnsi="Calibri" w:cs="Calibri"/>
        </w:rPr>
        <w:t xml:space="preserve"> </w:t>
      </w:r>
      <w:r w:rsidR="007D5846" w:rsidRPr="00442AE3">
        <w:rPr>
          <w:rFonts w:ascii="Calibri" w:eastAsia="Calibri" w:hAnsi="Calibri" w:cs="Calibri"/>
        </w:rPr>
        <w:t>AgTrade-GR-SR-RFA-001</w:t>
      </w:r>
    </w:p>
    <w:p w14:paraId="6B0F8D3B"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p w14:paraId="4EAA1282"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To Whom It May Concern:   </w:t>
      </w:r>
    </w:p>
    <w:p w14:paraId="6D94EBA7"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p w14:paraId="05214B20" w14:textId="1FA34108"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We, the undersigned, hereby provide the attached application to perform all work required to complete the activities and requirements as described in the above-referenced</w:t>
      </w:r>
      <w:r w:rsidR="52DC6D72" w:rsidRPr="26FDCCA1">
        <w:rPr>
          <w:rFonts w:ascii="Calibri" w:eastAsia="Calibri" w:hAnsi="Calibri" w:cs="Calibri"/>
        </w:rPr>
        <w:t xml:space="preserve"> RFA.</w:t>
      </w:r>
      <w:r w:rsidRPr="26FDCCA1">
        <w:rPr>
          <w:rFonts w:ascii="Calibri" w:eastAsia="Calibri" w:hAnsi="Calibri" w:cs="Calibri"/>
        </w:rPr>
        <w:t xml:space="preserve"> Please find our application attached.   </w:t>
      </w:r>
    </w:p>
    <w:p w14:paraId="694BBC00"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p w14:paraId="197840BE" w14:textId="04FC7AE4"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We hereby acknowledge and agree to all terms, conditions, special provisions, and instructions included in the above-referenced</w:t>
      </w:r>
      <w:r w:rsidR="52DC6D72" w:rsidRPr="26FDCCA1">
        <w:rPr>
          <w:rFonts w:ascii="Calibri" w:eastAsia="Calibri" w:hAnsi="Calibri" w:cs="Calibri"/>
        </w:rPr>
        <w:t xml:space="preserve"> RFA</w:t>
      </w:r>
      <w:r w:rsidRPr="26FDCCA1">
        <w:rPr>
          <w:rFonts w:ascii="Calibri" w:eastAsia="Calibri" w:hAnsi="Calibri" w:cs="Calibri"/>
        </w:rPr>
        <w:t>. We further certify that the below-named firm—as well as the firm’s principal officers, and all commodities and services offered in response to this</w:t>
      </w:r>
      <w:r w:rsidR="52DC6D72" w:rsidRPr="26FDCCA1">
        <w:rPr>
          <w:rFonts w:ascii="Calibri" w:eastAsia="Calibri" w:hAnsi="Calibri" w:cs="Calibri"/>
        </w:rPr>
        <w:t xml:space="preserve"> RFA —</w:t>
      </w:r>
      <w:r w:rsidRPr="26FDCCA1">
        <w:rPr>
          <w:rFonts w:ascii="Calibri" w:eastAsia="Calibri" w:hAnsi="Calibri" w:cs="Calibri"/>
        </w:rPr>
        <w:t>are eligible to participate in this procurement under the terms of this solicitation and under</w:t>
      </w:r>
      <w:r w:rsidR="52DC6D72" w:rsidRPr="26FDCCA1">
        <w:rPr>
          <w:rFonts w:ascii="Calibri" w:eastAsia="Calibri" w:hAnsi="Calibri" w:cs="Calibri"/>
        </w:rPr>
        <w:t xml:space="preserve"> USAID’s regulations</w:t>
      </w:r>
      <w:r w:rsidRPr="26FDCCA1">
        <w:rPr>
          <w:rFonts w:ascii="Calibri" w:eastAsia="Calibri" w:hAnsi="Calibri" w:cs="Calibri"/>
        </w:rPr>
        <w:t>.   </w:t>
      </w:r>
    </w:p>
    <w:p w14:paraId="35586C5A"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p w14:paraId="1C417C6F"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Furthermore, we hereby certify that, to the best of our knowledge and belief:   </w:t>
      </w:r>
    </w:p>
    <w:p w14:paraId="174F6998" w14:textId="33C562B4" w:rsidR="006D4CD2" w:rsidRPr="00F724AE" w:rsidRDefault="73436C42">
      <w:pPr>
        <w:pStyle w:val="ListParagraph"/>
        <w:numPr>
          <w:ilvl w:val="0"/>
          <w:numId w:val="4"/>
        </w:numPr>
        <w:spacing w:after="0" w:line="240" w:lineRule="auto"/>
        <w:ind w:left="720" w:hanging="450"/>
        <w:jc w:val="both"/>
        <w:textAlignment w:val="baseline"/>
        <w:rPr>
          <w:rFonts w:ascii="Calibri" w:eastAsia="Calibri" w:hAnsi="Calibri" w:cs="Calibri"/>
        </w:rPr>
      </w:pPr>
      <w:r w:rsidRPr="26FDCCA1">
        <w:rPr>
          <w:rFonts w:ascii="Calibri" w:eastAsia="Calibri" w:hAnsi="Calibri" w:cs="Calibri"/>
        </w:rPr>
        <w:t>We have no close, familial, or financial relationships with any</w:t>
      </w:r>
      <w:r w:rsidR="52DC6D72" w:rsidRPr="26FDCCA1">
        <w:rPr>
          <w:rFonts w:ascii="Calibri" w:eastAsia="Calibri" w:hAnsi="Calibri" w:cs="Calibri"/>
        </w:rPr>
        <w:t xml:space="preserve"> USAID</w:t>
      </w:r>
      <w:r w:rsidRPr="26FDCCA1">
        <w:rPr>
          <w:rFonts w:ascii="Calibri" w:eastAsia="Calibri" w:hAnsi="Calibri" w:cs="Calibri"/>
        </w:rPr>
        <w:t>, CNFA, CNFA implementing partners, or</w:t>
      </w:r>
      <w:r w:rsidR="52DC6D72" w:rsidRPr="26FDCCA1">
        <w:rPr>
          <w:rFonts w:ascii="Calibri" w:eastAsia="Calibri" w:hAnsi="Calibri" w:cs="Calibri"/>
        </w:rPr>
        <w:t xml:space="preserve"> </w:t>
      </w:r>
      <w:r w:rsidR="74E70772" w:rsidRPr="26FDCCA1">
        <w:rPr>
          <w:rFonts w:ascii="Calibri" w:eastAsia="Calibri" w:hAnsi="Calibri" w:cs="Calibri"/>
        </w:rPr>
        <w:t>t</w:t>
      </w:r>
      <w:r w:rsidR="52DC6D72" w:rsidRPr="26FDCCA1">
        <w:rPr>
          <w:rFonts w:ascii="Calibri" w:eastAsia="Calibri" w:hAnsi="Calibri" w:cs="Calibri"/>
        </w:rPr>
        <w:t>he USAID Agricultural Trade Diversification Program</w:t>
      </w:r>
      <w:r w:rsidR="74E70772" w:rsidRPr="26FDCCA1">
        <w:rPr>
          <w:rFonts w:ascii="Calibri" w:eastAsia="Calibri" w:hAnsi="Calibri" w:cs="Calibri"/>
        </w:rPr>
        <w:t xml:space="preserve">’s </w:t>
      </w:r>
      <w:r w:rsidRPr="26FDCCA1">
        <w:rPr>
          <w:rFonts w:ascii="Calibri" w:eastAsia="Calibri" w:hAnsi="Calibri" w:cs="Calibri"/>
        </w:rPr>
        <w:t>staff members;   </w:t>
      </w:r>
    </w:p>
    <w:p w14:paraId="5C92B9B1" w14:textId="4BEA1FA3" w:rsidR="006D4CD2" w:rsidRPr="00F724AE" w:rsidRDefault="73436C42">
      <w:pPr>
        <w:pStyle w:val="ListParagraph"/>
        <w:numPr>
          <w:ilvl w:val="0"/>
          <w:numId w:val="4"/>
        </w:numPr>
        <w:spacing w:after="0" w:line="240" w:lineRule="auto"/>
        <w:ind w:left="720" w:hanging="450"/>
        <w:jc w:val="both"/>
        <w:textAlignment w:val="baseline"/>
        <w:rPr>
          <w:rFonts w:ascii="Calibri" w:eastAsia="Calibri" w:hAnsi="Calibri" w:cs="Calibri"/>
        </w:rPr>
      </w:pPr>
      <w:r w:rsidRPr="26FDCCA1">
        <w:rPr>
          <w:rFonts w:ascii="Calibri" w:eastAsia="Calibri" w:hAnsi="Calibri" w:cs="Calibri"/>
        </w:rPr>
        <w:t>We have no close, familial, or financial relationships with any other applicants submitting proposals in response to the above-referenced</w:t>
      </w:r>
      <w:r w:rsidR="74E70772" w:rsidRPr="26FDCCA1">
        <w:rPr>
          <w:rFonts w:ascii="Calibri" w:eastAsia="Calibri" w:hAnsi="Calibri" w:cs="Calibri"/>
        </w:rPr>
        <w:t xml:space="preserve"> </w:t>
      </w:r>
      <w:r w:rsidR="6BB444F8" w:rsidRPr="26FDCCA1">
        <w:rPr>
          <w:rFonts w:ascii="Calibri" w:eastAsia="Calibri" w:hAnsi="Calibri" w:cs="Calibri"/>
        </w:rPr>
        <w:t>RFA;</w:t>
      </w:r>
      <w:r w:rsidRPr="26FDCCA1">
        <w:rPr>
          <w:rFonts w:ascii="Calibri" w:eastAsia="Calibri" w:hAnsi="Calibri" w:cs="Calibri"/>
        </w:rPr>
        <w:t xml:space="preserve"> </w:t>
      </w:r>
    </w:p>
    <w:p w14:paraId="03EAB477" w14:textId="77777777" w:rsidR="006D4CD2" w:rsidRPr="00F724AE" w:rsidRDefault="73436C42">
      <w:pPr>
        <w:pStyle w:val="ListParagraph"/>
        <w:numPr>
          <w:ilvl w:val="0"/>
          <w:numId w:val="4"/>
        </w:numPr>
        <w:spacing w:after="0" w:line="240" w:lineRule="auto"/>
        <w:ind w:left="720" w:hanging="450"/>
        <w:jc w:val="both"/>
        <w:textAlignment w:val="baseline"/>
        <w:rPr>
          <w:rFonts w:ascii="Calibri" w:eastAsia="Calibri" w:hAnsi="Calibri" w:cs="Calibri"/>
        </w:rPr>
      </w:pPr>
      <w:r w:rsidRPr="26FDCCA1">
        <w:rPr>
          <w:rFonts w:ascii="Calibri" w:eastAsia="Calibri" w:hAnsi="Calibri" w:cs="Calibri"/>
        </w:rPr>
        <w:t>The prices in our offer have been arrived at independently, without any consultation, communication, or agreement with any other applicant or competitor for the purpose of restricting competition;  </w:t>
      </w:r>
    </w:p>
    <w:p w14:paraId="5E19E1B1" w14:textId="77777777" w:rsidR="006D4CD2" w:rsidRPr="00F724AE" w:rsidRDefault="73436C42">
      <w:pPr>
        <w:pStyle w:val="ListParagraph"/>
        <w:numPr>
          <w:ilvl w:val="0"/>
          <w:numId w:val="4"/>
        </w:numPr>
        <w:spacing w:after="0" w:line="240" w:lineRule="auto"/>
        <w:ind w:left="720" w:hanging="450"/>
        <w:jc w:val="both"/>
        <w:textAlignment w:val="baseline"/>
        <w:rPr>
          <w:rFonts w:ascii="Calibri" w:eastAsia="Calibri" w:hAnsi="Calibri" w:cs="Calibri"/>
        </w:rPr>
      </w:pPr>
      <w:r w:rsidRPr="26FDCCA1">
        <w:rPr>
          <w:rFonts w:ascii="Calibri" w:eastAsia="Calibri" w:hAnsi="Calibri" w:cs="Calibri"/>
        </w:rPr>
        <w:t>All information in our application and all supporting documentation is authentic and accurate;   </w:t>
      </w:r>
    </w:p>
    <w:p w14:paraId="21F42070" w14:textId="77777777" w:rsidR="006D4CD2" w:rsidRPr="00F724AE" w:rsidRDefault="73436C42">
      <w:pPr>
        <w:pStyle w:val="ListParagraph"/>
        <w:numPr>
          <w:ilvl w:val="0"/>
          <w:numId w:val="4"/>
        </w:numPr>
        <w:spacing w:after="0" w:line="240" w:lineRule="auto"/>
        <w:ind w:left="720" w:hanging="450"/>
        <w:jc w:val="both"/>
        <w:textAlignment w:val="baseline"/>
        <w:rPr>
          <w:rFonts w:ascii="Calibri" w:eastAsia="Calibri" w:hAnsi="Calibri" w:cs="Calibri"/>
        </w:rPr>
      </w:pPr>
      <w:r w:rsidRPr="26FDCCA1">
        <w:rPr>
          <w:rFonts w:ascii="Calibri" w:eastAsia="Calibri" w:hAnsi="Calibri" w:cs="Calibri"/>
        </w:rPr>
        <w:t>We understand and agree to CNFA’s prohibitions against fraud, bribery, and kickbacks; </w:t>
      </w:r>
    </w:p>
    <w:p w14:paraId="2D8D3A10" w14:textId="77777777" w:rsidR="006D4CD2" w:rsidRPr="00F724AE" w:rsidRDefault="73436C42">
      <w:pPr>
        <w:pStyle w:val="ListParagraph"/>
        <w:numPr>
          <w:ilvl w:val="0"/>
          <w:numId w:val="4"/>
        </w:numPr>
        <w:spacing w:after="0" w:line="240" w:lineRule="auto"/>
        <w:ind w:left="720" w:hanging="450"/>
        <w:jc w:val="both"/>
        <w:textAlignment w:val="baseline"/>
        <w:rPr>
          <w:rFonts w:ascii="Calibri" w:eastAsia="Calibri" w:hAnsi="Calibri" w:cs="Calibri"/>
        </w:rPr>
      </w:pPr>
      <w:r w:rsidRPr="26FDCCA1">
        <w:rPr>
          <w:rFonts w:ascii="Calibri" w:eastAsia="Calibri" w:hAnsi="Calibri" w:cs="Calibri"/>
        </w:rPr>
        <w:t>We understand and agree to CNFA’s prohibitions against funding or associating with individuals or organizations engaged in terrorism or trafficking in persons activities.    </w:t>
      </w:r>
    </w:p>
    <w:p w14:paraId="1DF93555" w14:textId="3CC21CA9" w:rsidR="006D4CD2" w:rsidRPr="003150D0" w:rsidRDefault="73436C42" w:rsidP="26FDCCA1">
      <w:pPr>
        <w:tabs>
          <w:tab w:val="left" w:pos="2820"/>
        </w:tabs>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r w:rsidR="006D4CD2">
        <w:tab/>
      </w:r>
    </w:p>
    <w:p w14:paraId="7C7FB639"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We hereby certify that the enclosed representations, certifications, and other statements are accurate, current, and complete: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D4CD2" w14:paraId="22ECD005" w14:textId="77777777" w:rsidTr="26FDCCA1">
        <w:tc>
          <w:tcPr>
            <w:tcW w:w="4675" w:type="dxa"/>
          </w:tcPr>
          <w:p w14:paraId="08F65332" w14:textId="77777777" w:rsidR="00BC08CF" w:rsidRDefault="00BC08CF" w:rsidP="26FDCCA1">
            <w:pPr>
              <w:contextualSpacing/>
              <w:jc w:val="both"/>
              <w:textAlignment w:val="baseline"/>
              <w:rPr>
                <w:rFonts w:ascii="Calibri" w:eastAsia="Calibri" w:hAnsi="Calibri" w:cs="Calibri"/>
              </w:rPr>
            </w:pPr>
          </w:p>
          <w:p w14:paraId="4A7E9953" w14:textId="0081A728" w:rsidR="006D4CD2" w:rsidRDefault="73436C42" w:rsidP="26FDCCA1">
            <w:pPr>
              <w:contextualSpacing/>
              <w:jc w:val="both"/>
              <w:textAlignment w:val="baseline"/>
              <w:rPr>
                <w:rFonts w:ascii="Calibri" w:eastAsia="Calibri" w:hAnsi="Calibri" w:cs="Calibri"/>
              </w:rPr>
            </w:pPr>
            <w:r w:rsidRPr="26FDCCA1">
              <w:rPr>
                <w:rFonts w:ascii="Calibri" w:eastAsia="Calibri" w:hAnsi="Calibri" w:cs="Calibri"/>
              </w:rPr>
              <w:t>Signature:</w:t>
            </w:r>
          </w:p>
          <w:p w14:paraId="75CCDF4A" w14:textId="77777777" w:rsidR="006D4CD2" w:rsidRDefault="006D4CD2" w:rsidP="26FDCCA1">
            <w:pPr>
              <w:contextualSpacing/>
              <w:jc w:val="both"/>
              <w:textAlignment w:val="baseline"/>
              <w:rPr>
                <w:rFonts w:ascii="Calibri" w:eastAsia="Calibri" w:hAnsi="Calibri" w:cs="Calibri"/>
              </w:rPr>
            </w:pPr>
          </w:p>
        </w:tc>
        <w:tc>
          <w:tcPr>
            <w:tcW w:w="4675" w:type="dxa"/>
            <w:tcBorders>
              <w:bottom w:val="single" w:sz="4" w:space="0" w:color="auto"/>
            </w:tcBorders>
          </w:tcPr>
          <w:p w14:paraId="4F9F076D" w14:textId="77777777" w:rsidR="006D4CD2" w:rsidRDefault="006D4CD2" w:rsidP="26FDCCA1">
            <w:pPr>
              <w:contextualSpacing/>
              <w:jc w:val="both"/>
              <w:textAlignment w:val="baseline"/>
              <w:rPr>
                <w:rFonts w:ascii="Calibri" w:eastAsia="Calibri" w:hAnsi="Calibri" w:cs="Calibri"/>
              </w:rPr>
            </w:pPr>
          </w:p>
        </w:tc>
      </w:tr>
      <w:tr w:rsidR="006D4CD2" w14:paraId="5D90BE46" w14:textId="77777777" w:rsidTr="26FDCCA1">
        <w:tc>
          <w:tcPr>
            <w:tcW w:w="4675" w:type="dxa"/>
          </w:tcPr>
          <w:p w14:paraId="71F5071C" w14:textId="77777777" w:rsidR="006D4CD2" w:rsidRDefault="73436C42" w:rsidP="26FDCCA1">
            <w:pPr>
              <w:contextualSpacing/>
              <w:jc w:val="both"/>
              <w:textAlignment w:val="baseline"/>
              <w:rPr>
                <w:rFonts w:ascii="Calibri" w:eastAsia="Calibri" w:hAnsi="Calibri" w:cs="Calibri"/>
              </w:rPr>
            </w:pPr>
            <w:r w:rsidRPr="26FDCCA1">
              <w:rPr>
                <w:rFonts w:ascii="Calibri" w:eastAsia="Calibri" w:hAnsi="Calibri" w:cs="Calibri"/>
              </w:rPr>
              <w:t>Name and Title of Signatory:</w:t>
            </w:r>
          </w:p>
          <w:p w14:paraId="601EBF52" w14:textId="77777777" w:rsidR="006D4CD2" w:rsidRDefault="006D4CD2" w:rsidP="26FDCCA1">
            <w:pPr>
              <w:contextualSpacing/>
              <w:jc w:val="both"/>
              <w:textAlignment w:val="baseline"/>
              <w:rPr>
                <w:rFonts w:ascii="Calibri" w:eastAsia="Calibri" w:hAnsi="Calibri" w:cs="Calibri"/>
              </w:rPr>
            </w:pPr>
          </w:p>
        </w:tc>
        <w:tc>
          <w:tcPr>
            <w:tcW w:w="4675" w:type="dxa"/>
            <w:tcBorders>
              <w:top w:val="single" w:sz="4" w:space="0" w:color="auto"/>
              <w:bottom w:val="single" w:sz="4" w:space="0" w:color="auto"/>
            </w:tcBorders>
          </w:tcPr>
          <w:p w14:paraId="169E9A43" w14:textId="77777777" w:rsidR="006D4CD2" w:rsidRDefault="006D4CD2" w:rsidP="26FDCCA1">
            <w:pPr>
              <w:contextualSpacing/>
              <w:jc w:val="both"/>
              <w:textAlignment w:val="baseline"/>
              <w:rPr>
                <w:rFonts w:ascii="Calibri" w:eastAsia="Calibri" w:hAnsi="Calibri" w:cs="Calibri"/>
              </w:rPr>
            </w:pPr>
          </w:p>
        </w:tc>
      </w:tr>
      <w:tr w:rsidR="006D4CD2" w14:paraId="34134D8C" w14:textId="77777777" w:rsidTr="26FDCCA1">
        <w:tc>
          <w:tcPr>
            <w:tcW w:w="4675" w:type="dxa"/>
          </w:tcPr>
          <w:p w14:paraId="14E07DA4" w14:textId="77777777" w:rsidR="006D4CD2" w:rsidRDefault="73436C42" w:rsidP="26FDCCA1">
            <w:pPr>
              <w:contextualSpacing/>
              <w:jc w:val="both"/>
              <w:textAlignment w:val="baseline"/>
              <w:rPr>
                <w:rFonts w:ascii="Calibri" w:eastAsia="Calibri" w:hAnsi="Calibri" w:cs="Calibri"/>
              </w:rPr>
            </w:pPr>
            <w:r w:rsidRPr="26FDCCA1">
              <w:rPr>
                <w:rFonts w:ascii="Calibri" w:eastAsia="Calibri" w:hAnsi="Calibri" w:cs="Calibri"/>
              </w:rPr>
              <w:t>Date:</w:t>
            </w:r>
          </w:p>
          <w:p w14:paraId="0340B9E0" w14:textId="77777777" w:rsidR="006D4CD2" w:rsidRDefault="006D4CD2" w:rsidP="26FDCCA1">
            <w:pPr>
              <w:contextualSpacing/>
              <w:jc w:val="both"/>
              <w:textAlignment w:val="baseline"/>
              <w:rPr>
                <w:rFonts w:ascii="Calibri" w:eastAsia="Calibri" w:hAnsi="Calibri" w:cs="Calibri"/>
              </w:rPr>
            </w:pPr>
          </w:p>
        </w:tc>
        <w:tc>
          <w:tcPr>
            <w:tcW w:w="4675" w:type="dxa"/>
            <w:tcBorders>
              <w:top w:val="single" w:sz="4" w:space="0" w:color="auto"/>
              <w:bottom w:val="single" w:sz="4" w:space="0" w:color="auto"/>
            </w:tcBorders>
          </w:tcPr>
          <w:p w14:paraId="652769D0" w14:textId="77777777" w:rsidR="006D4CD2" w:rsidRDefault="006D4CD2" w:rsidP="26FDCCA1">
            <w:pPr>
              <w:contextualSpacing/>
              <w:jc w:val="both"/>
              <w:textAlignment w:val="baseline"/>
              <w:rPr>
                <w:rFonts w:ascii="Calibri" w:eastAsia="Calibri" w:hAnsi="Calibri" w:cs="Calibri"/>
              </w:rPr>
            </w:pPr>
          </w:p>
        </w:tc>
      </w:tr>
      <w:tr w:rsidR="006D4CD2" w14:paraId="1B981C19" w14:textId="77777777" w:rsidTr="26FDCCA1">
        <w:tc>
          <w:tcPr>
            <w:tcW w:w="4675" w:type="dxa"/>
          </w:tcPr>
          <w:p w14:paraId="6392BD70" w14:textId="77777777" w:rsidR="006D4CD2" w:rsidRDefault="73436C42" w:rsidP="26FDCCA1">
            <w:pPr>
              <w:contextualSpacing/>
              <w:jc w:val="both"/>
              <w:textAlignment w:val="baseline"/>
              <w:rPr>
                <w:rFonts w:ascii="Calibri" w:eastAsia="Calibri" w:hAnsi="Calibri" w:cs="Calibri"/>
              </w:rPr>
            </w:pPr>
            <w:r w:rsidRPr="26FDCCA1">
              <w:rPr>
                <w:rFonts w:ascii="Calibri" w:eastAsia="Calibri" w:hAnsi="Calibri" w:cs="Calibri"/>
              </w:rPr>
              <w:t>Company Registration or Taxpayer ID Number:</w:t>
            </w:r>
          </w:p>
          <w:p w14:paraId="0F7A59C4" w14:textId="77777777" w:rsidR="006D4CD2" w:rsidRDefault="006D4CD2" w:rsidP="26FDCCA1">
            <w:pPr>
              <w:contextualSpacing/>
              <w:jc w:val="both"/>
              <w:textAlignment w:val="baseline"/>
              <w:rPr>
                <w:rFonts w:ascii="Calibri" w:eastAsia="Calibri" w:hAnsi="Calibri" w:cs="Calibri"/>
              </w:rPr>
            </w:pPr>
          </w:p>
        </w:tc>
        <w:tc>
          <w:tcPr>
            <w:tcW w:w="4675" w:type="dxa"/>
            <w:tcBorders>
              <w:top w:val="single" w:sz="4" w:space="0" w:color="auto"/>
              <w:bottom w:val="single" w:sz="4" w:space="0" w:color="auto"/>
            </w:tcBorders>
          </w:tcPr>
          <w:p w14:paraId="63D27324" w14:textId="77777777" w:rsidR="006D4CD2" w:rsidRDefault="006D4CD2" w:rsidP="26FDCCA1">
            <w:pPr>
              <w:contextualSpacing/>
              <w:jc w:val="both"/>
              <w:textAlignment w:val="baseline"/>
              <w:rPr>
                <w:rFonts w:ascii="Calibri" w:eastAsia="Calibri" w:hAnsi="Calibri" w:cs="Calibri"/>
              </w:rPr>
            </w:pPr>
          </w:p>
        </w:tc>
      </w:tr>
    </w:tbl>
    <w:p w14:paraId="357AB3C3" w14:textId="77777777" w:rsidR="006D4CD2" w:rsidRDefault="006D4CD2" w:rsidP="26FDCCA1">
      <w:pPr>
        <w:spacing w:after="0" w:line="240" w:lineRule="auto"/>
        <w:contextualSpacing/>
        <w:jc w:val="both"/>
        <w:textAlignment w:val="baseline"/>
        <w:rPr>
          <w:rFonts w:ascii="Calibri" w:eastAsia="Calibri" w:hAnsi="Calibri" w:cs="Calibri"/>
        </w:rPr>
      </w:pPr>
    </w:p>
    <w:p w14:paraId="5C739512" w14:textId="77777777" w:rsidR="00BC08CF" w:rsidRDefault="00BC08CF" w:rsidP="26FDCCA1">
      <w:pPr>
        <w:spacing w:after="0" w:line="240" w:lineRule="auto"/>
        <w:contextualSpacing/>
        <w:jc w:val="both"/>
        <w:textAlignment w:val="baseline"/>
        <w:rPr>
          <w:rFonts w:ascii="Calibri" w:eastAsia="Calibri" w:hAnsi="Calibri" w:cs="Calibri"/>
        </w:rPr>
      </w:pPr>
    </w:p>
    <w:p w14:paraId="3F4F2106" w14:textId="77777777" w:rsidR="006D4CD2" w:rsidRDefault="006D4CD2" w:rsidP="26FDCCA1">
      <w:pPr>
        <w:spacing w:after="0" w:line="240" w:lineRule="auto"/>
        <w:contextualSpacing/>
        <w:jc w:val="both"/>
        <w:textAlignment w:val="baseline"/>
        <w:rPr>
          <w:rFonts w:ascii="Calibri" w:eastAsia="Calibri" w:hAnsi="Calibri" w:cs="Calibri"/>
        </w:rPr>
      </w:pPr>
    </w:p>
    <w:p w14:paraId="59B2AD35" w14:textId="77777777" w:rsidR="006D4CD2" w:rsidRPr="006F0E6D" w:rsidRDefault="73436C42" w:rsidP="26FDCCA1">
      <w:pPr>
        <w:spacing w:after="0" w:line="240" w:lineRule="auto"/>
        <w:contextualSpacing/>
        <w:jc w:val="center"/>
        <w:textAlignment w:val="baseline"/>
        <w:rPr>
          <w:rFonts w:ascii="Calibri" w:eastAsia="Calibri" w:hAnsi="Calibri" w:cs="Calibri"/>
          <w:b/>
          <w:bCs/>
          <w:color w:val="2F5496"/>
        </w:rPr>
      </w:pPr>
      <w:r w:rsidRPr="26FDCCA1">
        <w:rPr>
          <w:rFonts w:ascii="Calibri" w:eastAsia="Calibri" w:hAnsi="Calibri" w:cs="Calibri"/>
          <w:b/>
          <w:bCs/>
          <w:color w:val="2F5496"/>
        </w:rPr>
        <w:t>PART 2 – GRANT APPLICATION</w:t>
      </w:r>
    </w:p>
    <w:p w14:paraId="098FB9EB" w14:textId="4C761504" w:rsidR="006D4CD2" w:rsidRPr="003150D0" w:rsidRDefault="006D4CD2" w:rsidP="26FDCCA1">
      <w:pPr>
        <w:spacing w:after="0" w:line="240" w:lineRule="auto"/>
        <w:contextualSpacing/>
        <w:jc w:val="both"/>
        <w:textAlignment w:val="baseline"/>
        <w:rPr>
          <w:rFonts w:ascii="Calibri" w:eastAsia="Calibri" w:hAnsi="Calibri" w:cs="Calibri"/>
          <w:color w:val="000000" w:themeColor="text1"/>
        </w:rPr>
      </w:pP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32"/>
        <w:gridCol w:w="6112"/>
      </w:tblGrid>
      <w:tr w:rsidR="006D4CD2" w:rsidRPr="003150D0" w14:paraId="53A09708" w14:textId="77777777" w:rsidTr="00377899">
        <w:trPr>
          <w:trHeight w:val="135"/>
        </w:trPr>
        <w:tc>
          <w:tcPr>
            <w:tcW w:w="3232" w:type="dxa"/>
            <w:tcBorders>
              <w:top w:val="single" w:sz="6" w:space="0" w:color="000000" w:themeColor="text1"/>
              <w:left w:val="single" w:sz="6" w:space="0" w:color="000000" w:themeColor="text1"/>
              <w:bottom w:val="single" w:sz="6" w:space="0" w:color="000000" w:themeColor="text1"/>
              <w:right w:val="nil"/>
            </w:tcBorders>
            <w:shd w:val="clear" w:color="auto" w:fill="auto"/>
            <w:vAlign w:val="center"/>
            <w:hideMark/>
          </w:tcPr>
          <w:p w14:paraId="69DC1FFF"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Date of Submission:  </w:t>
            </w:r>
          </w:p>
        </w:tc>
        <w:tc>
          <w:tcPr>
            <w:tcW w:w="6112" w:type="dxa"/>
            <w:tcBorders>
              <w:top w:val="single" w:sz="6" w:space="0" w:color="000000" w:themeColor="text1"/>
              <w:left w:val="nil"/>
              <w:bottom w:val="single" w:sz="6" w:space="0" w:color="000000" w:themeColor="text1"/>
              <w:right w:val="single" w:sz="6" w:space="0" w:color="000000" w:themeColor="text1"/>
            </w:tcBorders>
            <w:shd w:val="clear" w:color="auto" w:fill="F2F2F2" w:themeFill="background1" w:themeFillShade="F2"/>
            <w:vAlign w:val="center"/>
            <w:hideMark/>
          </w:tcPr>
          <w:p w14:paraId="3CC4593F"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6ABC4C98" w14:textId="77777777" w:rsidTr="26FDCCA1">
        <w:trPr>
          <w:trHeight w:val="135"/>
        </w:trPr>
        <w:tc>
          <w:tcPr>
            <w:tcW w:w="934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0F4761" w:themeFill="accent1" w:themeFillShade="BF"/>
            <w:vAlign w:val="center"/>
            <w:hideMark/>
          </w:tcPr>
          <w:p w14:paraId="52CF033E"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color w:val="FFFFFF" w:themeColor="background1"/>
              </w:rPr>
              <w:t>Basic Information</w:t>
            </w:r>
            <w:r w:rsidRPr="26FDCCA1">
              <w:rPr>
                <w:rFonts w:ascii="Calibri" w:eastAsia="Calibri" w:hAnsi="Calibri" w:cs="Calibri"/>
                <w:color w:val="FFFFFF" w:themeColor="background1"/>
              </w:rPr>
              <w:t>  </w:t>
            </w:r>
          </w:p>
        </w:tc>
      </w:tr>
      <w:tr w:rsidR="006D4CD2" w:rsidRPr="003150D0" w14:paraId="3A721B0E" w14:textId="77777777" w:rsidTr="00377899">
        <w:trPr>
          <w:trHeight w:val="135"/>
        </w:trPr>
        <w:tc>
          <w:tcPr>
            <w:tcW w:w="323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4D352B6"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Name of Organization:  </w:t>
            </w:r>
          </w:p>
        </w:tc>
        <w:tc>
          <w:tcPr>
            <w:tcW w:w="6112" w:type="dxa"/>
            <w:tcBorders>
              <w:top w:val="nil"/>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A18F4BF"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45D73299" w14:textId="77777777" w:rsidTr="00377899">
        <w:trPr>
          <w:trHeight w:val="1245"/>
        </w:trPr>
        <w:tc>
          <w:tcPr>
            <w:tcW w:w="3232" w:type="dxa"/>
            <w:tcBorders>
              <w:top w:val="single" w:sz="6" w:space="0" w:color="000000" w:themeColor="text1"/>
              <w:left w:val="single" w:sz="6" w:space="0" w:color="000000" w:themeColor="text1"/>
              <w:bottom w:val="nil"/>
              <w:right w:val="single" w:sz="6" w:space="0" w:color="000000" w:themeColor="text1"/>
            </w:tcBorders>
            <w:shd w:val="clear" w:color="auto" w:fill="auto"/>
            <w:vAlign w:val="center"/>
            <w:hideMark/>
          </w:tcPr>
          <w:p w14:paraId="4684AF7E"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Company’s Legal Status:  </w:t>
            </w:r>
          </w:p>
        </w:tc>
        <w:tc>
          <w:tcPr>
            <w:tcW w:w="6112" w:type="dxa"/>
            <w:tcBorders>
              <w:top w:val="single" w:sz="6" w:space="0" w:color="000000" w:themeColor="text1"/>
              <w:left w:val="single" w:sz="6" w:space="0" w:color="000000" w:themeColor="text1"/>
              <w:bottom w:val="nil"/>
              <w:right w:val="single" w:sz="6" w:space="0" w:color="000000" w:themeColor="text1"/>
            </w:tcBorders>
            <w:shd w:val="clear" w:color="auto" w:fill="F2F2F2" w:themeFill="background1" w:themeFillShade="F2"/>
            <w:vAlign w:val="center"/>
            <w:hideMark/>
          </w:tcPr>
          <w:p w14:paraId="2A50E749" w14:textId="133D37AF" w:rsidR="006D4CD2" w:rsidRPr="00E71C7A" w:rsidRDefault="6E8D380F" w:rsidP="26FDCCA1">
            <w:pPr>
              <w:spacing w:after="0" w:line="240" w:lineRule="auto"/>
              <w:ind w:right="-90"/>
              <w:contextualSpacing/>
              <w:textAlignment w:val="baseline"/>
              <w:rPr>
                <w:rFonts w:ascii="Calibri" w:eastAsia="Calibri" w:hAnsi="Calibri" w:cs="Calibri"/>
              </w:rPr>
            </w:pPr>
            <w:r w:rsidRPr="00E71C7A">
              <w:rPr>
                <w:rFonts w:ascii="Calibri" w:eastAsia="Calibri" w:hAnsi="Calibri" w:cs="Calibri"/>
                <w:lang w:val="ka-GE"/>
              </w:rPr>
              <w:t xml:space="preserve">Business </w:t>
            </w:r>
            <w:r w:rsidR="21860939" w:rsidRPr="00E71C7A">
              <w:rPr>
                <w:rFonts w:ascii="Calibri" w:eastAsia="Calibri" w:hAnsi="Calibri" w:cs="Calibri"/>
                <w:lang w:val="ka-GE"/>
              </w:rPr>
              <w:t>Association</w:t>
            </w:r>
            <w:r w:rsidR="003C1A6C" w:rsidRPr="00E71C7A">
              <w:rPr>
                <w:rFonts w:ascii="Calibri" w:eastAsia="Calibri" w:hAnsi="Calibri" w:cs="Calibri"/>
                <w:lang w:val="ka-GE"/>
              </w:rPr>
              <w:t xml:space="preserve"> and </w:t>
            </w:r>
            <w:r w:rsidR="00E72A5B" w:rsidRPr="00E71C7A">
              <w:rPr>
                <w:rFonts w:ascii="Calibri" w:eastAsia="Calibri" w:hAnsi="Calibri" w:cs="Calibri"/>
                <w:lang w:val="ka-GE"/>
              </w:rPr>
              <w:t>Non- and For-profit Organization ( for LOT2)</w:t>
            </w:r>
            <w:r w:rsidR="73436C42" w:rsidRPr="00E71C7A">
              <w:rPr>
                <w:rFonts w:ascii="Calibri" w:eastAsia="Calibri" w:hAnsi="Calibri" w:cs="Calibri"/>
                <w:lang w:val="ka-GE"/>
              </w:rPr>
              <w:t>                  </w:t>
            </w:r>
            <w:r w:rsidR="73436C42" w:rsidRPr="00E71C7A">
              <w:rPr>
                <w:rFonts w:ascii="Calibri" w:eastAsia="Calibri" w:hAnsi="Calibri" w:cs="Calibri"/>
              </w:rPr>
              <w:t xml:space="preserve">  </w:t>
            </w:r>
          </w:p>
          <w:p w14:paraId="7CC5A851" w14:textId="34FDF695" w:rsidR="006D4CD2" w:rsidRPr="00E71C7A" w:rsidRDefault="006D4CD2" w:rsidP="26FDCCA1">
            <w:pPr>
              <w:spacing w:after="0" w:line="240" w:lineRule="auto"/>
              <w:contextualSpacing/>
              <w:jc w:val="both"/>
              <w:textAlignment w:val="baseline"/>
              <w:rPr>
                <w:rFonts w:ascii="Calibri" w:eastAsia="Calibri" w:hAnsi="Calibri" w:cs="Calibri"/>
              </w:rPr>
            </w:pPr>
          </w:p>
        </w:tc>
      </w:tr>
      <w:tr w:rsidR="006D4CD2" w:rsidRPr="003150D0" w14:paraId="01E300C2" w14:textId="77777777" w:rsidTr="00377899">
        <w:trPr>
          <w:trHeight w:val="135"/>
        </w:trPr>
        <w:tc>
          <w:tcPr>
            <w:tcW w:w="323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BBCE521" w14:textId="3D20C5B2"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TAX ID Number:  </w:t>
            </w:r>
          </w:p>
        </w:tc>
        <w:tc>
          <w:tcPr>
            <w:tcW w:w="61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8AF231E" w14:textId="77777777" w:rsidR="006D4CD2" w:rsidRPr="00E71C7A" w:rsidRDefault="73436C42" w:rsidP="26FDCCA1">
            <w:pPr>
              <w:spacing w:after="0" w:line="240" w:lineRule="auto"/>
              <w:contextualSpacing/>
              <w:jc w:val="both"/>
              <w:textAlignment w:val="baseline"/>
              <w:rPr>
                <w:rFonts w:ascii="Calibri" w:eastAsia="Calibri" w:hAnsi="Calibri" w:cs="Calibri"/>
              </w:rPr>
            </w:pPr>
            <w:r w:rsidRPr="00E71C7A">
              <w:rPr>
                <w:rFonts w:ascii="Calibri" w:eastAsia="Calibri" w:hAnsi="Calibri" w:cs="Calibri"/>
                <w:color w:val="000000" w:themeColor="text1"/>
              </w:rPr>
              <w:t>  </w:t>
            </w:r>
          </w:p>
        </w:tc>
      </w:tr>
      <w:tr w:rsidR="006D4CD2" w:rsidRPr="003150D0" w14:paraId="0510A0BF" w14:textId="77777777" w:rsidTr="00377899">
        <w:trPr>
          <w:trHeight w:val="135"/>
        </w:trPr>
        <w:tc>
          <w:tcPr>
            <w:tcW w:w="323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CA0B132"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UEI Number (if available):</w:t>
            </w:r>
          </w:p>
        </w:tc>
        <w:tc>
          <w:tcPr>
            <w:tcW w:w="61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BBAB723"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6D48310F" w14:textId="77777777" w:rsidTr="00377899">
        <w:trPr>
          <w:trHeight w:val="135"/>
        </w:trPr>
        <w:tc>
          <w:tcPr>
            <w:tcW w:w="323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9F3697F"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Date of registration:  </w:t>
            </w:r>
          </w:p>
        </w:tc>
        <w:tc>
          <w:tcPr>
            <w:tcW w:w="61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A230A20"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4C2A1C0D" w14:textId="77777777" w:rsidTr="00377899">
        <w:trPr>
          <w:trHeight w:val="135"/>
        </w:trPr>
        <w:tc>
          <w:tcPr>
            <w:tcW w:w="3232" w:type="dxa"/>
            <w:vMerge w:val="restart"/>
            <w:tcBorders>
              <w:top w:val="single" w:sz="6" w:space="0" w:color="000000" w:themeColor="text1"/>
              <w:left w:val="single" w:sz="6" w:space="0" w:color="000000" w:themeColor="text1"/>
              <w:bottom w:val="nil"/>
              <w:right w:val="single" w:sz="6" w:space="0" w:color="000000" w:themeColor="text1"/>
            </w:tcBorders>
            <w:shd w:val="clear" w:color="auto" w:fill="auto"/>
            <w:vAlign w:val="center"/>
            <w:hideMark/>
          </w:tcPr>
          <w:p w14:paraId="058EF893"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Partners/Founders:  </w:t>
            </w:r>
          </w:p>
          <w:p w14:paraId="58E2D713"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p w14:paraId="1161CC2C"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p w14:paraId="6FE26669"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61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B7FAD59"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088CBC8F" w14:textId="77777777" w:rsidTr="00377899">
        <w:trPr>
          <w:trHeight w:val="135"/>
        </w:trPr>
        <w:tc>
          <w:tcPr>
            <w:tcW w:w="3232" w:type="dxa"/>
            <w:vMerge/>
            <w:vAlign w:val="center"/>
            <w:hideMark/>
          </w:tcPr>
          <w:p w14:paraId="06830E12" w14:textId="77777777" w:rsidR="006D4CD2" w:rsidRPr="003150D0" w:rsidRDefault="006D4CD2" w:rsidP="00C8764F">
            <w:pPr>
              <w:spacing w:after="0" w:line="240" w:lineRule="auto"/>
              <w:contextualSpacing/>
              <w:rPr>
                <w:rFonts w:eastAsia="Times New Roman" w:cstheme="minorHAnsi"/>
              </w:rPr>
            </w:pPr>
          </w:p>
        </w:tc>
        <w:tc>
          <w:tcPr>
            <w:tcW w:w="61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CBF78DE"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3FAAD477" w14:textId="77777777" w:rsidTr="00377899">
        <w:trPr>
          <w:trHeight w:val="135"/>
        </w:trPr>
        <w:tc>
          <w:tcPr>
            <w:tcW w:w="3232" w:type="dxa"/>
            <w:vMerge/>
            <w:vAlign w:val="center"/>
            <w:hideMark/>
          </w:tcPr>
          <w:p w14:paraId="1A2A809C" w14:textId="77777777" w:rsidR="006D4CD2" w:rsidRPr="003150D0" w:rsidRDefault="006D4CD2" w:rsidP="00C8764F">
            <w:pPr>
              <w:spacing w:after="0" w:line="240" w:lineRule="auto"/>
              <w:contextualSpacing/>
              <w:rPr>
                <w:rFonts w:eastAsia="Times New Roman" w:cstheme="minorHAnsi"/>
              </w:rPr>
            </w:pPr>
          </w:p>
        </w:tc>
        <w:tc>
          <w:tcPr>
            <w:tcW w:w="61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6B949F29"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209EA0DB" w14:textId="77777777" w:rsidTr="00377899">
        <w:trPr>
          <w:trHeight w:val="135"/>
        </w:trPr>
        <w:tc>
          <w:tcPr>
            <w:tcW w:w="3232" w:type="dxa"/>
            <w:vMerge/>
            <w:vAlign w:val="center"/>
            <w:hideMark/>
          </w:tcPr>
          <w:p w14:paraId="17A5BAB7" w14:textId="77777777" w:rsidR="006D4CD2" w:rsidRPr="003150D0" w:rsidRDefault="006D4CD2" w:rsidP="00C8764F">
            <w:pPr>
              <w:spacing w:after="0" w:line="240" w:lineRule="auto"/>
              <w:contextualSpacing/>
              <w:rPr>
                <w:rFonts w:eastAsia="Times New Roman" w:cstheme="minorHAnsi"/>
              </w:rPr>
            </w:pPr>
          </w:p>
        </w:tc>
        <w:tc>
          <w:tcPr>
            <w:tcW w:w="61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BF8BE05"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123E9D21" w14:textId="77777777" w:rsidTr="00377899">
        <w:trPr>
          <w:trHeight w:val="135"/>
        </w:trPr>
        <w:tc>
          <w:tcPr>
            <w:tcW w:w="323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08DBFA3"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Tel:  </w:t>
            </w:r>
          </w:p>
        </w:tc>
        <w:tc>
          <w:tcPr>
            <w:tcW w:w="61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58FD8E08"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28B26B65" w14:textId="77777777" w:rsidTr="00377899">
        <w:trPr>
          <w:trHeight w:val="135"/>
        </w:trPr>
        <w:tc>
          <w:tcPr>
            <w:tcW w:w="323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071EC03A"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Address:  </w:t>
            </w:r>
          </w:p>
        </w:tc>
        <w:tc>
          <w:tcPr>
            <w:tcW w:w="61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41C11E41"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1DDA014E" w14:textId="77777777" w:rsidTr="26FDCCA1">
        <w:trPr>
          <w:trHeight w:val="399"/>
        </w:trPr>
        <w:tc>
          <w:tcPr>
            <w:tcW w:w="9344"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FCEDBFA"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Grant Requested:</w:t>
            </w:r>
          </w:p>
        </w:tc>
      </w:tr>
      <w:tr w:rsidR="006D4CD2" w:rsidRPr="003150D0" w14:paraId="2F4E4CF2" w14:textId="77777777" w:rsidTr="00377899">
        <w:trPr>
          <w:trHeight w:val="135"/>
        </w:trPr>
        <w:tc>
          <w:tcPr>
            <w:tcW w:w="323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F70CE00" w14:textId="4446D0AC" w:rsidR="006D4CD2" w:rsidRPr="003150D0" w:rsidRDefault="73436C42" w:rsidP="26FDCCA1">
            <w:pPr>
              <w:spacing w:after="0" w:line="240" w:lineRule="auto"/>
              <w:contextualSpacing/>
              <w:jc w:val="right"/>
              <w:textAlignment w:val="baseline"/>
              <w:rPr>
                <w:rFonts w:ascii="Calibri" w:eastAsia="Calibri" w:hAnsi="Calibri" w:cs="Calibri"/>
              </w:rPr>
            </w:pPr>
            <w:r w:rsidRPr="26FDCCA1">
              <w:rPr>
                <w:rFonts w:ascii="Calibri" w:eastAsia="Calibri" w:hAnsi="Calibri" w:cs="Calibri"/>
              </w:rPr>
              <w:t>Grant Amount (</w:t>
            </w:r>
            <w:r w:rsidR="20B62E7A" w:rsidRPr="26FDCCA1">
              <w:rPr>
                <w:rFonts w:ascii="Calibri" w:eastAsia="Calibri" w:hAnsi="Calibri" w:cs="Calibri"/>
              </w:rPr>
              <w:t>USD)</w:t>
            </w:r>
            <w:r w:rsidRPr="26FDCCA1">
              <w:rPr>
                <w:rFonts w:ascii="Calibri" w:eastAsia="Calibri" w:hAnsi="Calibri" w:cs="Calibri"/>
              </w:rPr>
              <w:t>: </w:t>
            </w:r>
          </w:p>
        </w:tc>
        <w:tc>
          <w:tcPr>
            <w:tcW w:w="611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hideMark/>
          </w:tcPr>
          <w:p w14:paraId="359BA679"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5A053519" w14:textId="77777777" w:rsidTr="00377899">
        <w:trPr>
          <w:trHeight w:val="135"/>
        </w:trPr>
        <w:tc>
          <w:tcPr>
            <w:tcW w:w="323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9EAA359" w14:textId="75F7D3D8" w:rsidR="006D4CD2" w:rsidRPr="003150D0" w:rsidRDefault="73436C42" w:rsidP="26FDCCA1">
            <w:pPr>
              <w:spacing w:after="0" w:line="240" w:lineRule="auto"/>
              <w:contextualSpacing/>
              <w:jc w:val="right"/>
              <w:textAlignment w:val="baseline"/>
              <w:rPr>
                <w:rFonts w:ascii="Calibri" w:eastAsia="Calibri" w:hAnsi="Calibri" w:cs="Calibri"/>
              </w:rPr>
            </w:pPr>
            <w:r w:rsidRPr="26FDCCA1">
              <w:rPr>
                <w:rFonts w:ascii="Calibri" w:eastAsia="Calibri" w:hAnsi="Calibri" w:cs="Calibri"/>
              </w:rPr>
              <w:t xml:space="preserve">Grantee </w:t>
            </w:r>
            <w:r w:rsidR="35D578BE" w:rsidRPr="26FDCCA1">
              <w:rPr>
                <w:rFonts w:ascii="Calibri" w:eastAsia="Calibri" w:hAnsi="Calibri" w:cs="Calibri"/>
              </w:rPr>
              <w:t xml:space="preserve">Leverage </w:t>
            </w:r>
            <w:r w:rsidRPr="26FDCCA1">
              <w:rPr>
                <w:rFonts w:ascii="Calibri" w:eastAsia="Calibri" w:hAnsi="Calibri" w:cs="Calibri"/>
              </w:rPr>
              <w:t>Amount (</w:t>
            </w:r>
            <w:r w:rsidR="3D1DCF42" w:rsidRPr="26FDCCA1">
              <w:rPr>
                <w:rFonts w:ascii="Calibri" w:eastAsia="Calibri" w:hAnsi="Calibri" w:cs="Calibri"/>
              </w:rPr>
              <w:t>USD</w:t>
            </w:r>
            <w:r w:rsidRPr="26FDCCA1">
              <w:rPr>
                <w:rFonts w:ascii="Calibri" w:eastAsia="Calibri" w:hAnsi="Calibri" w:cs="Calibri"/>
              </w:rPr>
              <w:t>):</w:t>
            </w:r>
          </w:p>
        </w:tc>
        <w:tc>
          <w:tcPr>
            <w:tcW w:w="6112" w:type="dxa"/>
            <w:tcBorders>
              <w:top w:val="single" w:sz="6" w:space="0" w:color="000000" w:themeColor="text1"/>
              <w:left w:val="single" w:sz="6" w:space="0" w:color="000000" w:themeColor="text1"/>
              <w:bottom w:val="single" w:sz="6" w:space="0" w:color="auto"/>
              <w:right w:val="single" w:sz="6" w:space="0" w:color="000000" w:themeColor="text1"/>
            </w:tcBorders>
            <w:shd w:val="clear" w:color="auto" w:fill="F2F2F2" w:themeFill="background1" w:themeFillShade="F2"/>
            <w:vAlign w:val="center"/>
            <w:hideMark/>
          </w:tcPr>
          <w:p w14:paraId="69897974" w14:textId="5AB19E3B" w:rsidR="006D4CD2" w:rsidRPr="003150D0" w:rsidRDefault="2AD86BB0" w:rsidP="26FDCCA1">
            <w:pPr>
              <w:spacing w:after="0" w:line="240" w:lineRule="auto"/>
              <w:contextualSpacing/>
              <w:jc w:val="both"/>
              <w:textAlignment w:val="baseline"/>
              <w:rPr>
                <w:rFonts w:ascii="Calibri" w:eastAsia="Calibri" w:hAnsi="Calibri" w:cs="Calibri"/>
                <w:color w:val="000000" w:themeColor="text1"/>
              </w:rPr>
            </w:pPr>
            <w:r w:rsidRPr="26FDCCA1">
              <w:rPr>
                <w:rFonts w:ascii="Calibri" w:eastAsia="Calibri" w:hAnsi="Calibri" w:cs="Calibri"/>
                <w:color w:val="000000" w:themeColor="text1"/>
              </w:rPr>
              <w:t>  </w:t>
            </w:r>
            <w:r w:rsidR="2040AA75" w:rsidRPr="26FDCCA1">
              <w:rPr>
                <w:rFonts w:ascii="Calibri" w:eastAsia="Calibri" w:hAnsi="Calibri" w:cs="Calibri"/>
                <w:color w:val="000000" w:themeColor="text1"/>
              </w:rPr>
              <w:t>Cash:                                   In-kind:</w:t>
            </w:r>
          </w:p>
        </w:tc>
      </w:tr>
    </w:tbl>
    <w:p w14:paraId="14D2F7BF" w14:textId="77777777" w:rsidR="006D4CD2" w:rsidRDefault="73436C42" w:rsidP="26FDCCA1">
      <w:pPr>
        <w:spacing w:after="0" w:line="240" w:lineRule="auto"/>
        <w:contextualSpacing/>
        <w:jc w:val="both"/>
        <w:textAlignment w:val="baseline"/>
        <w:rPr>
          <w:rFonts w:ascii="Calibri" w:eastAsia="Calibri" w:hAnsi="Calibri" w:cs="Calibri"/>
          <w:color w:val="000000" w:themeColor="text1"/>
        </w:rPr>
      </w:pPr>
      <w:r w:rsidRPr="26FDCCA1">
        <w:rPr>
          <w:rFonts w:ascii="Calibri" w:eastAsia="Calibri" w:hAnsi="Calibri" w:cs="Calibri"/>
          <w:color w:val="000000" w:themeColor="text1"/>
        </w:rPr>
        <w:t>  </w:t>
      </w:r>
    </w:p>
    <w:p w14:paraId="43F8F9FA" w14:textId="77777777" w:rsidR="005D1AFC" w:rsidRPr="003150D0" w:rsidRDefault="005D1AFC" w:rsidP="26FDCCA1">
      <w:pPr>
        <w:spacing w:after="0" w:line="240" w:lineRule="auto"/>
        <w:contextualSpacing/>
        <w:jc w:val="both"/>
        <w:textAlignment w:val="baseline"/>
        <w:rPr>
          <w:rFonts w:ascii="Calibri" w:eastAsia="Calibri" w:hAnsi="Calibri" w:cs="Calibri"/>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5"/>
        <w:gridCol w:w="2025"/>
        <w:gridCol w:w="1935"/>
        <w:gridCol w:w="1935"/>
        <w:gridCol w:w="1830"/>
      </w:tblGrid>
      <w:tr w:rsidR="006D4CD2" w:rsidRPr="003150D0" w14:paraId="18EB87DD" w14:textId="77777777" w:rsidTr="1D682CA6">
        <w:trPr>
          <w:trHeight w:val="291"/>
        </w:trPr>
        <w:tc>
          <w:tcPr>
            <w:tcW w:w="1575" w:type="dxa"/>
            <w:tcBorders>
              <w:top w:val="single" w:sz="6" w:space="0" w:color="auto"/>
              <w:left w:val="single" w:sz="6" w:space="0" w:color="auto"/>
              <w:bottom w:val="single" w:sz="6" w:space="0" w:color="auto"/>
              <w:right w:val="single" w:sz="6" w:space="0" w:color="auto"/>
            </w:tcBorders>
            <w:shd w:val="clear" w:color="auto" w:fill="2F5496"/>
            <w:hideMark/>
          </w:tcPr>
          <w:p w14:paraId="7C7710EE" w14:textId="77777777" w:rsidR="006D4CD2" w:rsidRPr="003150D0" w:rsidRDefault="73436C42" w:rsidP="26FDCCA1">
            <w:pPr>
              <w:spacing w:after="0" w:line="240" w:lineRule="auto"/>
              <w:contextualSpacing/>
              <w:jc w:val="center"/>
              <w:textAlignment w:val="baseline"/>
              <w:rPr>
                <w:rFonts w:ascii="Calibri" w:eastAsia="Calibri" w:hAnsi="Calibri" w:cs="Calibri"/>
              </w:rPr>
            </w:pPr>
            <w:r w:rsidRPr="26FDCCA1">
              <w:rPr>
                <w:rFonts w:ascii="Calibri" w:eastAsia="Calibri" w:hAnsi="Calibri" w:cs="Calibri"/>
                <w:b/>
                <w:bCs/>
                <w:color w:val="FFFFFF" w:themeColor="background1"/>
              </w:rPr>
              <w:t>Contact Person</w:t>
            </w:r>
          </w:p>
        </w:tc>
        <w:tc>
          <w:tcPr>
            <w:tcW w:w="2025" w:type="dxa"/>
            <w:tcBorders>
              <w:top w:val="single" w:sz="6" w:space="0" w:color="auto"/>
              <w:left w:val="single" w:sz="6" w:space="0" w:color="auto"/>
              <w:bottom w:val="single" w:sz="6" w:space="0" w:color="auto"/>
              <w:right w:val="single" w:sz="6" w:space="0" w:color="auto"/>
            </w:tcBorders>
            <w:shd w:val="clear" w:color="auto" w:fill="2F5496"/>
            <w:hideMark/>
          </w:tcPr>
          <w:p w14:paraId="7ED183A7" w14:textId="77777777" w:rsidR="006D4CD2" w:rsidRPr="003150D0" w:rsidRDefault="73436C42" w:rsidP="26FDCCA1">
            <w:pPr>
              <w:spacing w:after="0" w:line="240" w:lineRule="auto"/>
              <w:contextualSpacing/>
              <w:jc w:val="center"/>
              <w:textAlignment w:val="baseline"/>
              <w:rPr>
                <w:rFonts w:ascii="Calibri" w:eastAsia="Calibri" w:hAnsi="Calibri" w:cs="Calibri"/>
              </w:rPr>
            </w:pPr>
            <w:r w:rsidRPr="26FDCCA1">
              <w:rPr>
                <w:rFonts w:ascii="Calibri" w:eastAsia="Calibri" w:hAnsi="Calibri" w:cs="Calibri"/>
                <w:b/>
                <w:bCs/>
                <w:color w:val="FFFFFF" w:themeColor="background1"/>
              </w:rPr>
              <w:t>Position</w:t>
            </w:r>
          </w:p>
        </w:tc>
        <w:tc>
          <w:tcPr>
            <w:tcW w:w="1935" w:type="dxa"/>
            <w:tcBorders>
              <w:top w:val="single" w:sz="6" w:space="0" w:color="auto"/>
              <w:left w:val="single" w:sz="6" w:space="0" w:color="auto"/>
              <w:bottom w:val="single" w:sz="6" w:space="0" w:color="auto"/>
              <w:right w:val="single" w:sz="6" w:space="0" w:color="auto"/>
            </w:tcBorders>
            <w:shd w:val="clear" w:color="auto" w:fill="2F5496"/>
            <w:hideMark/>
          </w:tcPr>
          <w:p w14:paraId="46B48DFC" w14:textId="77777777" w:rsidR="006D4CD2" w:rsidRPr="003150D0" w:rsidRDefault="73436C42" w:rsidP="26FDCCA1">
            <w:pPr>
              <w:spacing w:after="0" w:line="240" w:lineRule="auto"/>
              <w:contextualSpacing/>
              <w:jc w:val="center"/>
              <w:textAlignment w:val="baseline"/>
              <w:rPr>
                <w:rFonts w:ascii="Calibri" w:eastAsia="Calibri" w:hAnsi="Calibri" w:cs="Calibri"/>
              </w:rPr>
            </w:pPr>
            <w:r w:rsidRPr="26FDCCA1">
              <w:rPr>
                <w:rFonts w:ascii="Calibri" w:eastAsia="Calibri" w:hAnsi="Calibri" w:cs="Calibri"/>
                <w:b/>
                <w:bCs/>
                <w:color w:val="FFFFFF" w:themeColor="background1"/>
              </w:rPr>
              <w:t>Address</w:t>
            </w:r>
          </w:p>
        </w:tc>
        <w:tc>
          <w:tcPr>
            <w:tcW w:w="1935" w:type="dxa"/>
            <w:tcBorders>
              <w:top w:val="single" w:sz="6" w:space="0" w:color="auto"/>
              <w:left w:val="single" w:sz="6" w:space="0" w:color="auto"/>
              <w:bottom w:val="single" w:sz="6" w:space="0" w:color="auto"/>
              <w:right w:val="single" w:sz="6" w:space="0" w:color="auto"/>
            </w:tcBorders>
            <w:shd w:val="clear" w:color="auto" w:fill="2F5496"/>
            <w:hideMark/>
          </w:tcPr>
          <w:p w14:paraId="17B7E12E" w14:textId="1E41095A" w:rsidR="006D4CD2" w:rsidRPr="003150D0" w:rsidRDefault="73436C42" w:rsidP="26FDCCA1">
            <w:pPr>
              <w:spacing w:after="0" w:line="240" w:lineRule="auto"/>
              <w:contextualSpacing/>
              <w:jc w:val="center"/>
              <w:textAlignment w:val="baseline"/>
              <w:rPr>
                <w:rFonts w:ascii="Calibri" w:eastAsia="Calibri" w:hAnsi="Calibri" w:cs="Calibri"/>
                <w:b/>
                <w:bCs/>
                <w:color w:val="FFFFFF" w:themeColor="background1"/>
              </w:rPr>
            </w:pPr>
            <w:r w:rsidRPr="26FDCCA1">
              <w:rPr>
                <w:rFonts w:ascii="Calibri" w:eastAsia="Calibri" w:hAnsi="Calibri" w:cs="Calibri"/>
                <w:b/>
                <w:bCs/>
                <w:color w:val="FFFFFF" w:themeColor="background1"/>
              </w:rPr>
              <w:t>Tel</w:t>
            </w:r>
            <w:r w:rsidR="35D578BE" w:rsidRPr="26FDCCA1">
              <w:rPr>
                <w:rFonts w:ascii="Calibri" w:eastAsia="Calibri" w:hAnsi="Calibri" w:cs="Calibri"/>
                <w:b/>
                <w:bCs/>
                <w:color w:val="FFFFFF" w:themeColor="background1"/>
              </w:rPr>
              <w:t>ephone</w:t>
            </w:r>
          </w:p>
        </w:tc>
        <w:tc>
          <w:tcPr>
            <w:tcW w:w="1830" w:type="dxa"/>
            <w:tcBorders>
              <w:top w:val="single" w:sz="6" w:space="0" w:color="auto"/>
              <w:left w:val="single" w:sz="6" w:space="0" w:color="auto"/>
              <w:bottom w:val="single" w:sz="6" w:space="0" w:color="auto"/>
              <w:right w:val="single" w:sz="6" w:space="0" w:color="auto"/>
            </w:tcBorders>
            <w:shd w:val="clear" w:color="auto" w:fill="2F5496"/>
            <w:hideMark/>
          </w:tcPr>
          <w:p w14:paraId="04465305" w14:textId="77777777" w:rsidR="006D4CD2" w:rsidRPr="003150D0" w:rsidRDefault="73436C42" w:rsidP="26FDCCA1">
            <w:pPr>
              <w:spacing w:after="0" w:line="240" w:lineRule="auto"/>
              <w:contextualSpacing/>
              <w:jc w:val="center"/>
              <w:textAlignment w:val="baseline"/>
              <w:rPr>
                <w:rFonts w:ascii="Calibri" w:eastAsia="Calibri" w:hAnsi="Calibri" w:cs="Calibri"/>
              </w:rPr>
            </w:pPr>
            <w:r w:rsidRPr="26FDCCA1">
              <w:rPr>
                <w:rFonts w:ascii="Calibri" w:eastAsia="Calibri" w:hAnsi="Calibri" w:cs="Calibri"/>
                <w:b/>
                <w:bCs/>
                <w:color w:val="FFFFFF" w:themeColor="background1"/>
              </w:rPr>
              <w:t>E-Mail</w:t>
            </w:r>
          </w:p>
        </w:tc>
      </w:tr>
      <w:tr w:rsidR="006D4CD2" w:rsidRPr="003150D0" w14:paraId="0BC5375C" w14:textId="77777777" w:rsidTr="1D682CA6">
        <w:trPr>
          <w:trHeight w:val="540"/>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1EC7E0BC"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75054FA8"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67CDC52F"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5C127E4E"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C845532"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r>
      <w:tr w:rsidR="006D4CD2" w:rsidRPr="003150D0" w14:paraId="6622E5F1" w14:textId="77777777" w:rsidTr="1D682CA6">
        <w:trPr>
          <w:trHeight w:val="540"/>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27E96FE2"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4175F211"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64D43C28"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3D14BD66"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FB2B6FD"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r>
    </w:tbl>
    <w:p w14:paraId="19078499" w14:textId="77777777" w:rsidR="00B645B3" w:rsidRDefault="00B645B3" w:rsidP="00B645B3">
      <w:pPr>
        <w:pStyle w:val="ListParagraph"/>
        <w:spacing w:after="0" w:line="240" w:lineRule="auto"/>
        <w:jc w:val="both"/>
        <w:textAlignment w:val="baseline"/>
        <w:rPr>
          <w:rFonts w:ascii="Calibri" w:eastAsia="Calibri" w:hAnsi="Calibri" w:cs="Calibri"/>
          <w:b/>
          <w:bCs/>
          <w:color w:val="2F5496"/>
        </w:rPr>
      </w:pPr>
    </w:p>
    <w:p w14:paraId="1589B681" w14:textId="77F54FE9" w:rsidR="006D4CD2" w:rsidRDefault="73436C42">
      <w:pPr>
        <w:pStyle w:val="ListParagraph"/>
        <w:numPr>
          <w:ilvl w:val="0"/>
          <w:numId w:val="5"/>
        </w:numPr>
        <w:spacing w:after="0" w:line="240" w:lineRule="auto"/>
        <w:jc w:val="both"/>
        <w:textAlignment w:val="baseline"/>
        <w:rPr>
          <w:rFonts w:ascii="Calibri" w:eastAsia="Calibri" w:hAnsi="Calibri" w:cs="Calibri"/>
          <w:b/>
          <w:bCs/>
          <w:color w:val="2F5496"/>
        </w:rPr>
      </w:pPr>
      <w:r w:rsidRPr="26FDCCA1">
        <w:rPr>
          <w:rFonts w:ascii="Calibri" w:eastAsia="Calibri" w:hAnsi="Calibri" w:cs="Calibri"/>
          <w:b/>
          <w:bCs/>
          <w:color w:val="2F5496"/>
        </w:rPr>
        <w:lastRenderedPageBreak/>
        <w:t>Organizational History:</w:t>
      </w:r>
    </w:p>
    <w:p w14:paraId="07379E92" w14:textId="34EDBD01" w:rsidR="3325B2F5" w:rsidRDefault="3325B2F5" w:rsidP="26FDCCA1">
      <w:pPr>
        <w:spacing w:after="0" w:line="240" w:lineRule="auto"/>
        <w:jc w:val="both"/>
        <w:rPr>
          <w:rFonts w:ascii="Calibri" w:eastAsia="Calibri" w:hAnsi="Calibri" w:cs="Calibri"/>
          <w:b/>
          <w:bCs/>
          <w:color w:val="2F5496"/>
        </w:rPr>
      </w:pPr>
    </w:p>
    <w:p w14:paraId="16D1F91D" w14:textId="5A107516" w:rsidR="006D4CD2" w:rsidRPr="00E71C7A" w:rsidRDefault="73436C42" w:rsidP="26FDCCA1">
      <w:pPr>
        <w:spacing w:after="0" w:line="240" w:lineRule="auto"/>
        <w:contextualSpacing/>
        <w:jc w:val="both"/>
        <w:textAlignment w:val="baseline"/>
        <w:rPr>
          <w:rFonts w:ascii="Calibri" w:eastAsia="Calibri" w:hAnsi="Calibri" w:cs="Calibri"/>
        </w:rPr>
      </w:pPr>
      <w:r w:rsidRPr="00E71C7A">
        <w:rPr>
          <w:rFonts w:ascii="Calibri" w:eastAsia="Calibri" w:hAnsi="Calibri" w:cs="Calibri"/>
        </w:rPr>
        <w:t xml:space="preserve">a. Provide a brief overview of your organization’s mission, values, and purpose. </w:t>
      </w:r>
    </w:p>
    <w:tbl>
      <w:tblPr>
        <w:tblStyle w:val="TableGrid"/>
        <w:tblW w:w="0" w:type="auto"/>
        <w:tblLook w:val="04A0" w:firstRow="1" w:lastRow="0" w:firstColumn="1" w:lastColumn="0" w:noHBand="0" w:noVBand="1"/>
      </w:tblPr>
      <w:tblGrid>
        <w:gridCol w:w="9350"/>
      </w:tblGrid>
      <w:tr w:rsidR="006D4CD2" w:rsidRPr="00E71C7A" w14:paraId="09E4C5DA" w14:textId="77777777" w:rsidTr="1D682CA6">
        <w:trPr>
          <w:trHeight w:val="300"/>
        </w:trPr>
        <w:tc>
          <w:tcPr>
            <w:tcW w:w="9350" w:type="dxa"/>
            <w:shd w:val="clear" w:color="auto" w:fill="F2F2F2" w:themeFill="background1" w:themeFillShade="F2"/>
          </w:tcPr>
          <w:p w14:paraId="104E9685" w14:textId="77777777" w:rsidR="006D4CD2" w:rsidRPr="00E71C7A" w:rsidRDefault="73436C42" w:rsidP="26FDCCA1">
            <w:pPr>
              <w:contextualSpacing/>
              <w:jc w:val="both"/>
              <w:textAlignment w:val="baseline"/>
              <w:rPr>
                <w:rFonts w:ascii="Calibri" w:eastAsia="Calibri" w:hAnsi="Calibri" w:cs="Calibri"/>
                <w:i/>
                <w:iCs/>
              </w:rPr>
            </w:pPr>
            <w:r w:rsidRPr="00E71C7A">
              <w:rPr>
                <w:rFonts w:ascii="Calibri" w:eastAsia="Calibri" w:hAnsi="Calibri" w:cs="Calibri"/>
                <w:i/>
                <w:iCs/>
              </w:rPr>
              <w:t>Write response here</w:t>
            </w:r>
          </w:p>
          <w:p w14:paraId="31F11CA5" w14:textId="77777777" w:rsidR="006D4CD2" w:rsidRPr="00E71C7A" w:rsidRDefault="006D4CD2" w:rsidP="26FDCCA1">
            <w:pPr>
              <w:contextualSpacing/>
              <w:jc w:val="both"/>
              <w:textAlignment w:val="baseline"/>
              <w:rPr>
                <w:rFonts w:ascii="Calibri" w:eastAsia="Calibri" w:hAnsi="Calibri" w:cs="Calibri"/>
                <w:i/>
                <w:iCs/>
              </w:rPr>
            </w:pPr>
          </w:p>
        </w:tc>
      </w:tr>
    </w:tbl>
    <w:p w14:paraId="5E854A0C" w14:textId="6ED8100F" w:rsidR="006D4CD2" w:rsidRPr="00E71C7A" w:rsidRDefault="73436C42" w:rsidP="26FDCCA1">
      <w:pPr>
        <w:spacing w:after="0" w:line="240" w:lineRule="auto"/>
        <w:contextualSpacing/>
        <w:jc w:val="both"/>
        <w:textAlignment w:val="baseline"/>
        <w:rPr>
          <w:rFonts w:ascii="Calibri" w:eastAsia="Calibri" w:hAnsi="Calibri" w:cs="Calibri"/>
        </w:rPr>
      </w:pPr>
      <w:r w:rsidRPr="00E71C7A">
        <w:rPr>
          <w:rFonts w:ascii="Calibri" w:eastAsia="Calibri" w:hAnsi="Calibri" w:cs="Calibri"/>
        </w:rPr>
        <w:t xml:space="preserve">b. Provide a brief description of your organization’s impact, history of operations, and years of </w:t>
      </w:r>
      <w:r w:rsidR="3CBC0178" w:rsidRPr="00E71C7A">
        <w:rPr>
          <w:rFonts w:ascii="Calibri" w:eastAsia="Calibri" w:hAnsi="Calibri" w:cs="Calibri"/>
        </w:rPr>
        <w:t>experience related</w:t>
      </w:r>
      <w:r w:rsidRPr="00E71C7A">
        <w:rPr>
          <w:rFonts w:ascii="Calibri" w:eastAsia="Calibri" w:hAnsi="Calibri" w:cs="Calibri"/>
        </w:rPr>
        <w:t xml:space="preserve"> to the proposed </w:t>
      </w:r>
      <w:r w:rsidR="3337DEB7" w:rsidRPr="00E71C7A">
        <w:rPr>
          <w:rFonts w:ascii="Calibri" w:eastAsia="Calibri" w:hAnsi="Calibri" w:cs="Calibri"/>
        </w:rPr>
        <w:t>activity</w:t>
      </w:r>
      <w:r w:rsidRPr="00E71C7A">
        <w:rPr>
          <w:rFonts w:ascii="Calibri" w:eastAsia="Calibri" w:hAnsi="Calibri" w:cs="Calibri"/>
        </w:rPr>
        <w:t>.</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6D4CD2" w:rsidRPr="00E71C7A" w14:paraId="0D438C96" w14:textId="77777777" w:rsidTr="26FDCCA1">
        <w:tc>
          <w:tcPr>
            <w:tcW w:w="9350" w:type="dxa"/>
            <w:shd w:val="clear" w:color="auto" w:fill="F2F2F2" w:themeFill="background1" w:themeFillShade="F2"/>
          </w:tcPr>
          <w:p w14:paraId="3A769AEE" w14:textId="77777777" w:rsidR="006D4CD2" w:rsidRPr="00E71C7A" w:rsidRDefault="73436C42" w:rsidP="26FDCCA1">
            <w:pPr>
              <w:contextualSpacing/>
              <w:jc w:val="both"/>
              <w:textAlignment w:val="baseline"/>
              <w:rPr>
                <w:rFonts w:ascii="Calibri" w:eastAsia="Calibri" w:hAnsi="Calibri" w:cs="Calibri"/>
                <w:i/>
                <w:iCs/>
              </w:rPr>
            </w:pPr>
            <w:r w:rsidRPr="00E71C7A">
              <w:rPr>
                <w:rFonts w:ascii="Calibri" w:eastAsia="Calibri" w:hAnsi="Calibri" w:cs="Calibri"/>
                <w:i/>
                <w:iCs/>
              </w:rPr>
              <w:t>Write response here</w:t>
            </w:r>
          </w:p>
          <w:p w14:paraId="73227DDD" w14:textId="77777777" w:rsidR="006D4CD2" w:rsidRPr="00E71C7A" w:rsidRDefault="006D4CD2" w:rsidP="26FDCCA1">
            <w:pPr>
              <w:contextualSpacing/>
              <w:jc w:val="both"/>
              <w:textAlignment w:val="baseline"/>
              <w:rPr>
                <w:rFonts w:ascii="Calibri" w:eastAsia="Calibri" w:hAnsi="Calibri" w:cs="Calibri"/>
                <w:b/>
                <w:bCs/>
                <w:color w:val="2F5496"/>
              </w:rPr>
            </w:pPr>
          </w:p>
        </w:tc>
      </w:tr>
    </w:tbl>
    <w:p w14:paraId="73750F5C" w14:textId="77777777" w:rsidR="006D4CD2" w:rsidRPr="00E71C7A" w:rsidRDefault="006D4CD2" w:rsidP="26FDCCA1">
      <w:pPr>
        <w:spacing w:after="0" w:line="240" w:lineRule="auto"/>
        <w:contextualSpacing/>
        <w:jc w:val="both"/>
        <w:textAlignment w:val="baseline"/>
        <w:rPr>
          <w:rFonts w:ascii="Calibri" w:eastAsia="Calibri" w:hAnsi="Calibri" w:cs="Calibri"/>
          <w:b/>
          <w:bCs/>
          <w:color w:val="2F5496"/>
        </w:rPr>
      </w:pPr>
    </w:p>
    <w:p w14:paraId="6CDB3774" w14:textId="094FEBBC" w:rsidR="006D4CD2" w:rsidRPr="00E71C7A" w:rsidRDefault="2AD86BB0" w:rsidP="26FDCCA1">
      <w:pPr>
        <w:spacing w:after="0" w:line="240" w:lineRule="auto"/>
        <w:contextualSpacing/>
        <w:jc w:val="both"/>
        <w:textAlignment w:val="baseline"/>
        <w:rPr>
          <w:rFonts w:ascii="Calibri" w:eastAsia="Calibri" w:hAnsi="Calibri" w:cs="Calibri"/>
          <w:color w:val="000000" w:themeColor="text1"/>
        </w:rPr>
      </w:pPr>
      <w:r w:rsidRPr="00E71C7A">
        <w:rPr>
          <w:rFonts w:ascii="Calibri" w:eastAsia="Calibri" w:hAnsi="Calibri" w:cs="Calibri"/>
        </w:rPr>
        <w:t>c.</w:t>
      </w:r>
      <w:r w:rsidR="6C68BFE8" w:rsidRPr="00E71C7A">
        <w:rPr>
          <w:rFonts w:ascii="Calibri" w:eastAsia="Calibri" w:hAnsi="Calibri" w:cs="Calibri"/>
        </w:rPr>
        <w:t xml:space="preserve"> </w:t>
      </w:r>
      <w:r w:rsidRPr="00E71C7A">
        <w:rPr>
          <w:rFonts w:ascii="Calibri" w:eastAsia="Calibri" w:hAnsi="Calibri" w:cs="Calibri"/>
        </w:rPr>
        <w:t>Provide information about the qualifications and professional backgrounds of your organization’s ownership and key staff members</w:t>
      </w:r>
      <w:r w:rsidR="03ABD31F" w:rsidRPr="00E71C7A">
        <w:rPr>
          <w:rFonts w:ascii="Calibri" w:eastAsia="Calibri" w:hAnsi="Calibri" w:cs="Calibri"/>
        </w:rPr>
        <w:t xml:space="preserve"> (bios)</w:t>
      </w:r>
      <w:r w:rsidRPr="00E71C7A">
        <w:rPr>
          <w:rFonts w:ascii="Calibri" w:eastAsia="Calibri" w:hAnsi="Calibri" w:cs="Calibri"/>
        </w:rPr>
        <w:t>.</w:t>
      </w:r>
      <w:r w:rsidR="616B60E4" w:rsidRPr="00E71C7A">
        <w:rPr>
          <w:rFonts w:ascii="Calibri" w:eastAsia="Calibri" w:hAnsi="Calibri" w:cs="Calibri"/>
        </w:rPr>
        <w:t xml:space="preserve"> It is also requested to provide information about the international consultant(s) and clearly </w:t>
      </w:r>
      <w:r w:rsidR="1F4449CF" w:rsidRPr="00E71C7A">
        <w:rPr>
          <w:rFonts w:ascii="Calibri" w:eastAsia="Calibri" w:hAnsi="Calibri" w:cs="Calibri"/>
        </w:rPr>
        <w:t>demonstrate</w:t>
      </w:r>
      <w:r w:rsidR="616B60E4" w:rsidRPr="00E71C7A">
        <w:rPr>
          <w:rFonts w:ascii="Calibri" w:eastAsia="Calibri" w:hAnsi="Calibri" w:cs="Calibri"/>
        </w:rPr>
        <w:t xml:space="preserve"> their role </w:t>
      </w:r>
      <w:r w:rsidR="455E0228" w:rsidRPr="00E71C7A">
        <w:rPr>
          <w:rFonts w:ascii="Calibri" w:eastAsia="Calibri" w:hAnsi="Calibri" w:cs="Calibri"/>
        </w:rPr>
        <w:t xml:space="preserve">and tasks to increase the export potential of the relevant agribusinesses. </w:t>
      </w:r>
      <w:r w:rsidR="1B075929" w:rsidRPr="00E71C7A">
        <w:rPr>
          <w:rFonts w:ascii="Calibri" w:eastAsia="Calibri" w:hAnsi="Calibri" w:cs="Calibri"/>
        </w:rPr>
        <w:t>The proposed t</w:t>
      </w:r>
      <w:r w:rsidR="515142E3" w:rsidRPr="00E71C7A">
        <w:rPr>
          <w:rFonts w:ascii="Calibri" w:eastAsia="Calibri" w:hAnsi="Calibri" w:cs="Calibri"/>
          <w:color w:val="000000" w:themeColor="text1"/>
        </w:rPr>
        <w:t xml:space="preserve">echnical consultants (local and international) </w:t>
      </w:r>
      <w:r w:rsidR="358DF404" w:rsidRPr="00E71C7A">
        <w:rPr>
          <w:rFonts w:ascii="Calibri" w:eastAsia="Calibri" w:hAnsi="Calibri" w:cs="Calibri"/>
          <w:color w:val="000000" w:themeColor="text1"/>
        </w:rPr>
        <w:t>are</w:t>
      </w:r>
      <w:r w:rsidR="515142E3" w:rsidRPr="00E71C7A">
        <w:rPr>
          <w:rFonts w:ascii="Calibri" w:eastAsia="Calibri" w:hAnsi="Calibri" w:cs="Calibri"/>
          <w:color w:val="000000" w:themeColor="text1"/>
        </w:rPr>
        <w:t xml:space="preserve"> subject </w:t>
      </w:r>
      <w:r w:rsidR="5207F979" w:rsidRPr="00E71C7A">
        <w:rPr>
          <w:rFonts w:ascii="Calibri" w:eastAsia="Calibri" w:hAnsi="Calibri" w:cs="Calibri"/>
          <w:color w:val="000000" w:themeColor="text1"/>
        </w:rPr>
        <w:t xml:space="preserve">to </w:t>
      </w:r>
      <w:r w:rsidR="515142E3" w:rsidRPr="00E71C7A">
        <w:rPr>
          <w:rFonts w:ascii="Calibri" w:eastAsia="Calibri" w:hAnsi="Calibri" w:cs="Calibri"/>
          <w:color w:val="000000" w:themeColor="text1"/>
        </w:rPr>
        <w:t xml:space="preserve">the Program’s approval.  </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6D4CD2" w:rsidRPr="00E71C7A" w14:paraId="2EB08063" w14:textId="77777777" w:rsidTr="26FDCCA1">
        <w:tc>
          <w:tcPr>
            <w:tcW w:w="9350" w:type="dxa"/>
            <w:shd w:val="clear" w:color="auto" w:fill="F2F2F2" w:themeFill="background1" w:themeFillShade="F2"/>
          </w:tcPr>
          <w:p w14:paraId="30EB40DF" w14:textId="77777777" w:rsidR="006D4CD2" w:rsidRPr="00E71C7A" w:rsidRDefault="73436C42" w:rsidP="26FDCCA1">
            <w:pPr>
              <w:contextualSpacing/>
              <w:jc w:val="both"/>
              <w:textAlignment w:val="baseline"/>
              <w:rPr>
                <w:rFonts w:ascii="Calibri" w:eastAsia="Calibri" w:hAnsi="Calibri" w:cs="Calibri"/>
                <w:i/>
                <w:iCs/>
              </w:rPr>
            </w:pPr>
            <w:r w:rsidRPr="00E71C7A">
              <w:rPr>
                <w:rFonts w:ascii="Calibri" w:eastAsia="Calibri" w:hAnsi="Calibri" w:cs="Calibri"/>
                <w:i/>
                <w:iCs/>
              </w:rPr>
              <w:t>Write response here</w:t>
            </w:r>
          </w:p>
          <w:p w14:paraId="4C247BDC" w14:textId="77777777" w:rsidR="006D4CD2" w:rsidRPr="00E71C7A" w:rsidRDefault="006D4CD2" w:rsidP="26FDCCA1">
            <w:pPr>
              <w:contextualSpacing/>
              <w:jc w:val="both"/>
              <w:textAlignment w:val="baseline"/>
              <w:rPr>
                <w:rFonts w:ascii="Calibri" w:eastAsia="Calibri" w:hAnsi="Calibri" w:cs="Calibri"/>
                <w:b/>
                <w:bCs/>
                <w:color w:val="2F5496"/>
              </w:rPr>
            </w:pPr>
          </w:p>
        </w:tc>
      </w:tr>
    </w:tbl>
    <w:p w14:paraId="443A2B29" w14:textId="77777777" w:rsidR="006D4CD2" w:rsidRPr="00E71C7A" w:rsidRDefault="006D4CD2" w:rsidP="26FDCCA1">
      <w:pPr>
        <w:spacing w:after="0" w:line="240" w:lineRule="auto"/>
        <w:contextualSpacing/>
        <w:jc w:val="both"/>
        <w:textAlignment w:val="baseline"/>
        <w:rPr>
          <w:rFonts w:ascii="Calibri" w:eastAsia="Calibri" w:hAnsi="Calibri" w:cs="Calibri"/>
          <w:b/>
          <w:bCs/>
          <w:color w:val="2F5496"/>
        </w:rPr>
      </w:pPr>
    </w:p>
    <w:p w14:paraId="06968B88" w14:textId="77777777" w:rsidR="006D4CD2" w:rsidRPr="00E71C7A" w:rsidRDefault="73436C42">
      <w:pPr>
        <w:pStyle w:val="ListParagraph"/>
        <w:numPr>
          <w:ilvl w:val="0"/>
          <w:numId w:val="5"/>
        </w:numPr>
        <w:spacing w:after="0" w:line="240" w:lineRule="auto"/>
        <w:jc w:val="both"/>
        <w:textAlignment w:val="baseline"/>
        <w:rPr>
          <w:rFonts w:ascii="Calibri" w:eastAsia="Calibri" w:hAnsi="Calibri" w:cs="Calibri"/>
          <w:b/>
          <w:bCs/>
          <w:color w:val="2F5496"/>
        </w:rPr>
      </w:pPr>
      <w:r w:rsidRPr="00E71C7A">
        <w:rPr>
          <w:rFonts w:ascii="Calibri" w:eastAsia="Calibri" w:hAnsi="Calibri" w:cs="Calibri"/>
          <w:b/>
          <w:bCs/>
          <w:color w:val="2F5496"/>
        </w:rPr>
        <w:t>Project Goal &amp; Activities:</w:t>
      </w:r>
    </w:p>
    <w:p w14:paraId="58738665" w14:textId="77777777" w:rsidR="006D4CD2" w:rsidRPr="00E71C7A" w:rsidRDefault="73436C42" w:rsidP="26FDCCA1">
      <w:pPr>
        <w:spacing w:after="0" w:line="240" w:lineRule="auto"/>
        <w:contextualSpacing/>
        <w:jc w:val="both"/>
        <w:textAlignment w:val="baseline"/>
        <w:rPr>
          <w:rFonts w:ascii="Calibri" w:eastAsia="Calibri" w:hAnsi="Calibri" w:cs="Calibri"/>
        </w:rPr>
      </w:pPr>
      <w:r w:rsidRPr="00E71C7A">
        <w:rPr>
          <w:rFonts w:ascii="Calibri" w:eastAsia="Calibri" w:hAnsi="Calibri" w:cs="Calibri"/>
          <w:color w:val="000000" w:themeColor="text1"/>
        </w:rPr>
        <w:t> </w:t>
      </w:r>
    </w:p>
    <w:p w14:paraId="62F7AE0D" w14:textId="3E16B9EA" w:rsidR="006D4CD2" w:rsidRPr="00E71C7A" w:rsidRDefault="73436C42" w:rsidP="26FDCCA1">
      <w:pPr>
        <w:spacing w:after="0" w:line="240" w:lineRule="auto"/>
        <w:contextualSpacing/>
        <w:jc w:val="both"/>
        <w:textAlignment w:val="baseline"/>
        <w:rPr>
          <w:rFonts w:ascii="Calibri" w:eastAsia="Calibri" w:hAnsi="Calibri" w:cs="Calibri"/>
        </w:rPr>
      </w:pPr>
      <w:r w:rsidRPr="00E71C7A">
        <w:rPr>
          <w:rFonts w:ascii="Calibri" w:eastAsia="Calibri" w:hAnsi="Calibri" w:cs="Calibri"/>
        </w:rPr>
        <w:t xml:space="preserve">  a. Describe in detail the </w:t>
      </w:r>
      <w:r w:rsidR="3337DEB7" w:rsidRPr="00E71C7A">
        <w:rPr>
          <w:rFonts w:ascii="Calibri" w:eastAsia="Calibri" w:hAnsi="Calibri" w:cs="Calibri"/>
        </w:rPr>
        <w:t xml:space="preserve">goal of </w:t>
      </w:r>
      <w:r w:rsidRPr="00E71C7A">
        <w:rPr>
          <w:rFonts w:ascii="Calibri" w:eastAsia="Calibri" w:hAnsi="Calibri" w:cs="Calibri"/>
        </w:rPr>
        <w:t xml:space="preserve">proposed </w:t>
      </w:r>
      <w:r w:rsidR="1E61521A" w:rsidRPr="00E71C7A">
        <w:rPr>
          <w:rFonts w:ascii="Calibri" w:eastAsia="Calibri" w:hAnsi="Calibri" w:cs="Calibri"/>
        </w:rPr>
        <w:t>project highlighting how</w:t>
      </w:r>
      <w:r w:rsidR="199396B7" w:rsidRPr="00E71C7A">
        <w:rPr>
          <w:rFonts w:ascii="Calibri" w:eastAsia="Calibri" w:hAnsi="Calibri" w:cs="Calibri"/>
        </w:rPr>
        <w:t xml:space="preserve"> it is linked to export facilitation</w:t>
      </w:r>
      <w:r w:rsidR="61DA9637" w:rsidRPr="00E71C7A">
        <w:rPr>
          <w:rFonts w:ascii="Calibri" w:eastAsia="Calibri" w:hAnsi="Calibri" w:cs="Calibri"/>
        </w:rPr>
        <w:t>.</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6D4CD2" w:rsidRPr="00E71C7A" w14:paraId="4B5889C9" w14:textId="77777777" w:rsidTr="26FDCCA1">
        <w:tc>
          <w:tcPr>
            <w:tcW w:w="9350" w:type="dxa"/>
            <w:shd w:val="clear" w:color="auto" w:fill="F2F2F2" w:themeFill="background1" w:themeFillShade="F2"/>
          </w:tcPr>
          <w:p w14:paraId="52DD0F00" w14:textId="77777777" w:rsidR="006D4CD2" w:rsidRPr="00E71C7A" w:rsidRDefault="73436C42" w:rsidP="26FDCCA1">
            <w:pPr>
              <w:contextualSpacing/>
              <w:jc w:val="both"/>
              <w:textAlignment w:val="baseline"/>
              <w:rPr>
                <w:rFonts w:ascii="Calibri" w:eastAsia="Calibri" w:hAnsi="Calibri" w:cs="Calibri"/>
                <w:i/>
                <w:iCs/>
              </w:rPr>
            </w:pPr>
            <w:r w:rsidRPr="00E71C7A">
              <w:rPr>
                <w:rFonts w:ascii="Calibri" w:eastAsia="Calibri" w:hAnsi="Calibri" w:cs="Calibri"/>
                <w:i/>
                <w:iCs/>
              </w:rPr>
              <w:t>Write response here</w:t>
            </w:r>
          </w:p>
          <w:p w14:paraId="05954A85" w14:textId="77777777" w:rsidR="006D4CD2" w:rsidRPr="00E71C7A" w:rsidRDefault="006D4CD2" w:rsidP="26FDCCA1">
            <w:pPr>
              <w:contextualSpacing/>
              <w:jc w:val="both"/>
              <w:textAlignment w:val="baseline"/>
              <w:rPr>
                <w:rFonts w:ascii="Calibri" w:eastAsia="Calibri" w:hAnsi="Calibri" w:cs="Calibri"/>
              </w:rPr>
            </w:pPr>
          </w:p>
        </w:tc>
      </w:tr>
    </w:tbl>
    <w:p w14:paraId="1EAACA13" w14:textId="77777777" w:rsidR="006D4CD2" w:rsidRPr="00E71C7A" w:rsidRDefault="006D4CD2" w:rsidP="26FDCCA1">
      <w:pPr>
        <w:spacing w:after="0" w:line="240" w:lineRule="auto"/>
        <w:contextualSpacing/>
        <w:jc w:val="both"/>
        <w:textAlignment w:val="baseline"/>
        <w:rPr>
          <w:rFonts w:ascii="Calibri" w:eastAsia="Calibri" w:hAnsi="Calibri" w:cs="Calibri"/>
          <w:color w:val="000000"/>
        </w:rPr>
      </w:pPr>
    </w:p>
    <w:p w14:paraId="1916FD84" w14:textId="4ACDA71E" w:rsidR="006D4CD2" w:rsidRPr="00E71C7A" w:rsidRDefault="2AD86BB0" w:rsidP="26FDCCA1">
      <w:pPr>
        <w:spacing w:after="0" w:line="240" w:lineRule="auto"/>
        <w:contextualSpacing/>
        <w:jc w:val="both"/>
        <w:textAlignment w:val="baseline"/>
        <w:rPr>
          <w:rFonts w:ascii="Calibri" w:eastAsia="Calibri" w:hAnsi="Calibri" w:cs="Calibri"/>
          <w:color w:val="000000"/>
        </w:rPr>
      </w:pPr>
      <w:r w:rsidRPr="00E71C7A">
        <w:rPr>
          <w:rFonts w:ascii="Calibri" w:eastAsia="Calibri" w:hAnsi="Calibri" w:cs="Calibri"/>
          <w:color w:val="000000" w:themeColor="text1"/>
        </w:rPr>
        <w:t>b. Describe</w:t>
      </w:r>
      <w:r w:rsidR="29289B58" w:rsidRPr="00E71C7A">
        <w:rPr>
          <w:rFonts w:ascii="Calibri" w:eastAsia="Calibri" w:hAnsi="Calibri" w:cs="Calibri"/>
          <w:color w:val="000000" w:themeColor="text1"/>
        </w:rPr>
        <w:t xml:space="preserve"> in detail</w:t>
      </w:r>
      <w:r w:rsidRPr="00E71C7A">
        <w:rPr>
          <w:rFonts w:ascii="Calibri" w:eastAsia="Calibri" w:hAnsi="Calibri" w:cs="Calibri"/>
          <w:color w:val="000000" w:themeColor="text1"/>
        </w:rPr>
        <w:t xml:space="preserve"> planned </w:t>
      </w:r>
      <w:r w:rsidR="7A781DBE" w:rsidRPr="00E71C7A">
        <w:rPr>
          <w:rFonts w:ascii="Calibri" w:eastAsia="Calibri" w:hAnsi="Calibri" w:cs="Calibri"/>
          <w:color w:val="000000" w:themeColor="text1"/>
        </w:rPr>
        <w:t xml:space="preserve">tasks and </w:t>
      </w:r>
      <w:r w:rsidRPr="00E71C7A">
        <w:rPr>
          <w:rFonts w:ascii="Calibri" w:eastAsia="Calibri" w:hAnsi="Calibri" w:cs="Calibri"/>
          <w:color w:val="000000" w:themeColor="text1"/>
        </w:rPr>
        <w:t>activities for the proposed project</w:t>
      </w:r>
      <w:r w:rsidR="7A781DBE" w:rsidRPr="00E71C7A">
        <w:rPr>
          <w:rFonts w:ascii="Calibri" w:eastAsia="Calibri" w:hAnsi="Calibri" w:cs="Calibri"/>
          <w:color w:val="000000" w:themeColor="text1"/>
        </w:rPr>
        <w:t xml:space="preserve"> including associated </w:t>
      </w:r>
      <w:r w:rsidR="39A1AFC2" w:rsidRPr="00E71C7A">
        <w:rPr>
          <w:rFonts w:ascii="Calibri" w:eastAsia="Calibri" w:hAnsi="Calibri" w:cs="Calibri"/>
          <w:color w:val="000000" w:themeColor="text1"/>
        </w:rPr>
        <w:t>timeline.</w:t>
      </w:r>
      <w:r w:rsidR="680CAE67" w:rsidRPr="00E71C7A">
        <w:rPr>
          <w:rFonts w:ascii="Calibri" w:eastAsia="Calibri" w:hAnsi="Calibri" w:cs="Calibri"/>
          <w:color w:val="000000" w:themeColor="text1"/>
        </w:rPr>
        <w:t xml:space="preserve"> The proposed activities should be presented per area of </w:t>
      </w:r>
      <w:r w:rsidR="5AD502E4" w:rsidRPr="00E71C7A">
        <w:rPr>
          <w:rFonts w:ascii="Calibri" w:eastAsia="Calibri" w:hAnsi="Calibri" w:cs="Calibri"/>
          <w:color w:val="000000" w:themeColor="text1"/>
        </w:rPr>
        <w:t xml:space="preserve">the </w:t>
      </w:r>
      <w:r w:rsidR="680CAE67" w:rsidRPr="00E71C7A">
        <w:rPr>
          <w:rFonts w:ascii="Calibri" w:eastAsia="Calibri" w:hAnsi="Calibri" w:cs="Calibri"/>
          <w:color w:val="000000" w:themeColor="text1"/>
        </w:rPr>
        <w:t xml:space="preserve">proposed assistance to </w:t>
      </w:r>
      <w:r w:rsidR="2161921C" w:rsidRPr="00E71C7A">
        <w:rPr>
          <w:rFonts w:ascii="Calibri" w:eastAsia="Calibri" w:hAnsi="Calibri" w:cs="Calibri"/>
          <w:color w:val="000000" w:themeColor="text1"/>
        </w:rPr>
        <w:t>agribusinesses</w:t>
      </w:r>
      <w:r w:rsidR="680CAE67" w:rsidRPr="00E71C7A">
        <w:rPr>
          <w:rFonts w:ascii="Calibri" w:eastAsia="Calibri" w:hAnsi="Calibri" w:cs="Calibri"/>
          <w:color w:val="000000" w:themeColor="text1"/>
        </w:rPr>
        <w:t xml:space="preserve"> and by year</w:t>
      </w:r>
      <w:r w:rsidR="005D1AFC">
        <w:rPr>
          <w:rFonts w:ascii="Calibri" w:eastAsia="Calibri" w:hAnsi="Calibri" w:cs="Calibri"/>
          <w:color w:val="000000" w:themeColor="text1"/>
        </w:rPr>
        <w:t>s of the grant project</w:t>
      </w:r>
      <w:r w:rsidR="680CAE67" w:rsidRPr="00E71C7A">
        <w:rPr>
          <w:rFonts w:ascii="Calibri" w:eastAsia="Calibri" w:hAnsi="Calibri" w:cs="Calibri"/>
          <w:color w:val="000000" w:themeColor="text1"/>
        </w:rPr>
        <w:t xml:space="preserve">. </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6D4CD2" w:rsidRPr="00E71C7A" w14:paraId="5E05F474" w14:textId="77777777" w:rsidTr="26FDCCA1">
        <w:tc>
          <w:tcPr>
            <w:tcW w:w="9350" w:type="dxa"/>
            <w:shd w:val="clear" w:color="auto" w:fill="F2F2F2" w:themeFill="background1" w:themeFillShade="F2"/>
          </w:tcPr>
          <w:p w14:paraId="220876CA" w14:textId="77777777" w:rsidR="006D4CD2" w:rsidRPr="00E71C7A" w:rsidRDefault="2AD86BB0" w:rsidP="26FDCCA1">
            <w:pPr>
              <w:contextualSpacing/>
              <w:jc w:val="both"/>
              <w:rPr>
                <w:rFonts w:ascii="Calibri" w:eastAsia="Calibri" w:hAnsi="Calibri" w:cs="Calibri"/>
                <w:i/>
                <w:iCs/>
              </w:rPr>
            </w:pPr>
            <w:r w:rsidRPr="00E71C7A">
              <w:rPr>
                <w:rFonts w:ascii="Calibri" w:eastAsia="Calibri" w:hAnsi="Calibri" w:cs="Calibri"/>
                <w:i/>
                <w:iCs/>
              </w:rPr>
              <w:t>Write response here</w:t>
            </w:r>
          </w:p>
          <w:p w14:paraId="39C1E1F3" w14:textId="77777777" w:rsidR="006D4CD2" w:rsidRPr="00E71C7A" w:rsidRDefault="006D4CD2" w:rsidP="26FDCCA1">
            <w:pPr>
              <w:contextualSpacing/>
              <w:jc w:val="both"/>
              <w:textAlignment w:val="baseline"/>
              <w:rPr>
                <w:rFonts w:ascii="Calibri" w:eastAsia="Calibri" w:hAnsi="Calibri" w:cs="Calibri"/>
                <w:i/>
                <w:iCs/>
              </w:rPr>
            </w:pPr>
          </w:p>
        </w:tc>
      </w:tr>
    </w:tbl>
    <w:p w14:paraId="257FE36E" w14:textId="77777777" w:rsidR="006D4CD2" w:rsidRPr="00E71C7A" w:rsidRDefault="006D4CD2" w:rsidP="26FDCCA1">
      <w:pPr>
        <w:spacing w:after="0" w:line="240" w:lineRule="auto"/>
        <w:contextualSpacing/>
        <w:jc w:val="both"/>
        <w:textAlignment w:val="baseline"/>
        <w:rPr>
          <w:rFonts w:ascii="Calibri" w:eastAsia="Calibri" w:hAnsi="Calibri" w:cs="Calibri"/>
        </w:rPr>
      </w:pPr>
    </w:p>
    <w:p w14:paraId="7CF29A8A" w14:textId="3CF767F1" w:rsidR="35E7DBF5" w:rsidRPr="00E71C7A" w:rsidRDefault="2AD86BB0" w:rsidP="26FDCCA1">
      <w:pPr>
        <w:spacing w:after="0" w:line="240" w:lineRule="auto"/>
        <w:contextualSpacing/>
        <w:jc w:val="both"/>
        <w:rPr>
          <w:rFonts w:ascii="Calibri" w:eastAsia="Calibri" w:hAnsi="Calibri" w:cs="Calibri"/>
          <w:color w:val="000000" w:themeColor="text1"/>
        </w:rPr>
      </w:pPr>
      <w:r w:rsidRPr="00E71C7A">
        <w:rPr>
          <w:rFonts w:ascii="Calibri" w:eastAsia="Calibri" w:hAnsi="Calibri" w:cs="Calibri"/>
          <w:color w:val="000000" w:themeColor="text1"/>
        </w:rPr>
        <w:t>c. Explain the expected impact the project, if supported, will have</w:t>
      </w:r>
      <w:r w:rsidR="03FF4AAD" w:rsidRPr="00E71C7A">
        <w:rPr>
          <w:rFonts w:ascii="Calibri" w:eastAsia="Calibri" w:hAnsi="Calibri" w:cs="Calibri"/>
          <w:color w:val="000000" w:themeColor="text1"/>
        </w:rPr>
        <w:t xml:space="preserve"> </w:t>
      </w:r>
      <w:r w:rsidR="667F922A" w:rsidRPr="00E71C7A">
        <w:rPr>
          <w:rFonts w:ascii="Calibri" w:eastAsia="Calibri" w:hAnsi="Calibri" w:cs="Calibri"/>
          <w:color w:val="000000" w:themeColor="text1"/>
        </w:rPr>
        <w:t>o</w:t>
      </w:r>
      <w:r w:rsidR="03FF4AAD" w:rsidRPr="00E71C7A">
        <w:rPr>
          <w:rFonts w:ascii="Calibri" w:eastAsia="Calibri" w:hAnsi="Calibri" w:cs="Calibri"/>
          <w:color w:val="000000" w:themeColor="text1"/>
        </w:rPr>
        <w:t>n the export-oriented Georgian agribusinesses</w:t>
      </w:r>
      <w:r w:rsidR="39A1AFC2" w:rsidRPr="00E71C7A">
        <w:rPr>
          <w:rFonts w:ascii="Calibri" w:eastAsia="Calibri" w:hAnsi="Calibri" w:cs="Calibri"/>
          <w:color w:val="000000" w:themeColor="text1"/>
        </w:rPr>
        <w:t>.</w:t>
      </w:r>
      <w:r w:rsidR="27624786" w:rsidRPr="00E71C7A">
        <w:rPr>
          <w:rFonts w:ascii="Calibri" w:eastAsia="Calibri" w:hAnsi="Calibri" w:cs="Calibri"/>
          <w:color w:val="000000" w:themeColor="text1"/>
        </w:rPr>
        <w:t xml:space="preserve"> Set the</w:t>
      </w:r>
      <w:r w:rsidR="49395AB0" w:rsidRPr="00E71C7A">
        <w:rPr>
          <w:rFonts w:ascii="Calibri" w:eastAsia="Calibri" w:hAnsi="Calibri" w:cs="Calibri"/>
          <w:color w:val="000000" w:themeColor="text1"/>
        </w:rPr>
        <w:t xml:space="preserve"> measurable and quantifiable</w:t>
      </w:r>
      <w:r w:rsidR="66835062" w:rsidRPr="00E71C7A">
        <w:rPr>
          <w:rFonts w:ascii="Calibri" w:eastAsia="Calibri" w:hAnsi="Calibri" w:cs="Calibri"/>
          <w:color w:val="000000" w:themeColor="text1"/>
        </w:rPr>
        <w:t xml:space="preserve"> </w:t>
      </w:r>
      <w:r w:rsidR="27624786" w:rsidRPr="00E71C7A">
        <w:rPr>
          <w:rFonts w:ascii="Calibri" w:eastAsia="Calibri" w:hAnsi="Calibri" w:cs="Calibri"/>
          <w:color w:val="000000" w:themeColor="text1"/>
        </w:rPr>
        <w:t>targets for each activity.</w:t>
      </w:r>
    </w:p>
    <w:p w14:paraId="273775C0" w14:textId="1A0EF9B6" w:rsidR="1153062E" w:rsidRPr="00E71C7A" w:rsidRDefault="1153062E" w:rsidP="26FDCCA1">
      <w:pPr>
        <w:spacing w:after="0" w:line="240" w:lineRule="auto"/>
        <w:contextualSpacing/>
        <w:jc w:val="both"/>
        <w:rPr>
          <w:rFonts w:ascii="Calibri" w:eastAsia="Calibri" w:hAnsi="Calibri" w:cs="Calibri"/>
          <w:color w:val="000000" w:themeColor="text1"/>
        </w:rPr>
      </w:pPr>
    </w:p>
    <w:tbl>
      <w:tblPr>
        <w:tblStyle w:val="TableGrid"/>
        <w:tblW w:w="0" w:type="auto"/>
        <w:tblLayout w:type="fixed"/>
        <w:tblLook w:val="06A0" w:firstRow="1" w:lastRow="0" w:firstColumn="1" w:lastColumn="0" w:noHBand="1" w:noVBand="1"/>
      </w:tblPr>
      <w:tblGrid>
        <w:gridCol w:w="9465"/>
      </w:tblGrid>
      <w:tr w:rsidR="1153062E" w:rsidRPr="00E71C7A" w14:paraId="7D4EDD9B" w14:textId="77777777" w:rsidTr="26FDCCA1">
        <w:trPr>
          <w:trHeight w:val="300"/>
        </w:trPr>
        <w:tc>
          <w:tcPr>
            <w:tcW w:w="9465" w:type="dxa"/>
          </w:tcPr>
          <w:p w14:paraId="537A3611" w14:textId="77777777" w:rsidR="56135D74" w:rsidRPr="00E71C7A" w:rsidRDefault="6E6982F8" w:rsidP="26FDCCA1">
            <w:pPr>
              <w:contextualSpacing/>
              <w:jc w:val="both"/>
              <w:rPr>
                <w:rFonts w:ascii="Calibri" w:eastAsia="Calibri" w:hAnsi="Calibri" w:cs="Calibri"/>
                <w:i/>
                <w:iCs/>
              </w:rPr>
            </w:pPr>
            <w:r w:rsidRPr="00E71C7A">
              <w:rPr>
                <w:rFonts w:ascii="Calibri" w:eastAsia="Calibri" w:hAnsi="Calibri" w:cs="Calibri"/>
                <w:i/>
                <w:iCs/>
              </w:rPr>
              <w:t>Write response here</w:t>
            </w:r>
          </w:p>
          <w:p w14:paraId="5FDBB0D6" w14:textId="3B113FC1" w:rsidR="1153062E" w:rsidRPr="00E71C7A" w:rsidRDefault="1153062E" w:rsidP="26FDCCA1">
            <w:pPr>
              <w:rPr>
                <w:rFonts w:ascii="Calibri" w:eastAsia="Calibri" w:hAnsi="Calibri" w:cs="Calibri"/>
                <w:color w:val="000000" w:themeColor="text1"/>
              </w:rPr>
            </w:pPr>
          </w:p>
        </w:tc>
      </w:tr>
    </w:tbl>
    <w:p w14:paraId="4E91AD2A" w14:textId="6605E817" w:rsidR="1153062E" w:rsidRPr="00E71C7A" w:rsidRDefault="1153062E" w:rsidP="26FDCCA1">
      <w:pPr>
        <w:contextualSpacing/>
        <w:jc w:val="both"/>
        <w:rPr>
          <w:rFonts w:ascii="Calibri" w:eastAsia="Calibri" w:hAnsi="Calibri" w:cs="Calibri"/>
          <w:i/>
          <w:iCs/>
        </w:rPr>
      </w:pPr>
    </w:p>
    <w:p w14:paraId="3A703EBC" w14:textId="77777777" w:rsidR="006D4CD2" w:rsidRDefault="73436C42" w:rsidP="26FDCCA1">
      <w:pPr>
        <w:spacing w:after="0" w:line="240" w:lineRule="auto"/>
        <w:contextualSpacing/>
        <w:jc w:val="both"/>
        <w:textAlignment w:val="baseline"/>
        <w:rPr>
          <w:rFonts w:ascii="Calibri" w:eastAsia="Calibri" w:hAnsi="Calibri" w:cs="Calibri"/>
          <w:color w:val="000000" w:themeColor="text1"/>
        </w:rPr>
      </w:pPr>
      <w:r w:rsidRPr="00E71C7A">
        <w:rPr>
          <w:rFonts w:ascii="Calibri" w:eastAsia="Calibri" w:hAnsi="Calibri" w:cs="Calibri"/>
          <w:color w:val="000000" w:themeColor="text1"/>
        </w:rPr>
        <w:t>d. Explain how the project will be sustainable once the grant is completed.</w:t>
      </w:r>
      <w:r w:rsidRPr="26FDCCA1">
        <w:rPr>
          <w:rFonts w:ascii="Calibri" w:eastAsia="Calibri" w:hAnsi="Calibri" w:cs="Calibri"/>
          <w:color w:val="000000" w:themeColor="text1"/>
        </w:rPr>
        <w:t xml:space="preserve"> </w:t>
      </w:r>
    </w:p>
    <w:p w14:paraId="6B534B43" w14:textId="77777777" w:rsidR="00B50B31" w:rsidRDefault="00B50B31" w:rsidP="26FDCCA1">
      <w:pPr>
        <w:spacing w:after="0" w:line="240" w:lineRule="auto"/>
        <w:contextualSpacing/>
        <w:jc w:val="both"/>
        <w:textAlignment w:val="baseline"/>
        <w:rPr>
          <w:rFonts w:ascii="Calibri" w:eastAsia="Calibri" w:hAnsi="Calibri" w:cs="Calibri"/>
          <w:color w:val="000000"/>
        </w:rPr>
      </w:pPr>
    </w:p>
    <w:tbl>
      <w:tblPr>
        <w:tblStyle w:val="TableGrid"/>
        <w:tblW w:w="0" w:type="auto"/>
        <w:shd w:val="clear" w:color="auto" w:fill="F2F2F2" w:themeFill="background1" w:themeFillShade="F2"/>
        <w:tblLook w:val="04A0" w:firstRow="1" w:lastRow="0" w:firstColumn="1" w:lastColumn="0" w:noHBand="0" w:noVBand="1"/>
      </w:tblPr>
      <w:tblGrid>
        <w:gridCol w:w="9350"/>
      </w:tblGrid>
      <w:tr w:rsidR="006D4CD2" w14:paraId="61B44F9F" w14:textId="77777777" w:rsidTr="26FDCCA1">
        <w:tc>
          <w:tcPr>
            <w:tcW w:w="9350" w:type="dxa"/>
            <w:shd w:val="clear" w:color="auto" w:fill="F2F2F2" w:themeFill="background1" w:themeFillShade="F2"/>
          </w:tcPr>
          <w:p w14:paraId="7F237E58" w14:textId="77777777" w:rsidR="006D4CD2" w:rsidRDefault="73436C42" w:rsidP="26FDCCA1">
            <w:pPr>
              <w:contextualSpacing/>
              <w:jc w:val="both"/>
              <w:textAlignment w:val="baseline"/>
              <w:rPr>
                <w:rFonts w:ascii="Calibri" w:eastAsia="Calibri" w:hAnsi="Calibri" w:cs="Calibri"/>
                <w:i/>
                <w:iCs/>
              </w:rPr>
            </w:pPr>
            <w:r w:rsidRPr="26FDCCA1">
              <w:rPr>
                <w:rFonts w:ascii="Calibri" w:eastAsia="Calibri" w:hAnsi="Calibri" w:cs="Calibri"/>
                <w:i/>
                <w:iCs/>
              </w:rPr>
              <w:t>Write response here</w:t>
            </w:r>
          </w:p>
          <w:p w14:paraId="0FB30430" w14:textId="77777777" w:rsidR="006D4CD2" w:rsidRPr="00D1012A" w:rsidRDefault="006D4CD2" w:rsidP="26FDCCA1">
            <w:pPr>
              <w:contextualSpacing/>
              <w:jc w:val="both"/>
              <w:textAlignment w:val="baseline"/>
              <w:rPr>
                <w:rFonts w:ascii="Calibri" w:eastAsia="Calibri" w:hAnsi="Calibri" w:cs="Calibri"/>
                <w:i/>
                <w:iCs/>
              </w:rPr>
            </w:pPr>
          </w:p>
        </w:tc>
      </w:tr>
    </w:tbl>
    <w:p w14:paraId="5D5F6AB7" w14:textId="77777777" w:rsidR="006D4CD2" w:rsidRDefault="006D4CD2" w:rsidP="006D4CD2">
      <w:pPr>
        <w:spacing w:after="0" w:line="240" w:lineRule="auto"/>
        <w:contextualSpacing/>
        <w:jc w:val="both"/>
        <w:textAlignment w:val="baseline"/>
        <w:rPr>
          <w:rFonts w:eastAsia="Times New Roman" w:cstheme="minorHAnsi"/>
        </w:rPr>
      </w:pPr>
    </w:p>
    <w:p w14:paraId="4A38C1EE" w14:textId="1FEBDE41" w:rsidR="26FDCCA1" w:rsidRDefault="26FDCCA1" w:rsidP="26FDCCA1">
      <w:pPr>
        <w:spacing w:after="0" w:line="240" w:lineRule="auto"/>
        <w:contextualSpacing/>
        <w:jc w:val="both"/>
        <w:rPr>
          <w:rFonts w:eastAsia="Times New Roman"/>
          <w:color w:val="000000" w:themeColor="text1"/>
        </w:rPr>
      </w:pPr>
    </w:p>
    <w:p w14:paraId="0AAB1717" w14:textId="21A528D8" w:rsidR="00CD7CD7" w:rsidRPr="00E71C7A" w:rsidRDefault="65B4B309" w:rsidP="26FDCCA1">
      <w:pPr>
        <w:spacing w:after="0" w:line="240" w:lineRule="auto"/>
        <w:contextualSpacing/>
        <w:jc w:val="both"/>
        <w:textAlignment w:val="baseline"/>
        <w:rPr>
          <w:rFonts w:ascii="Calibri" w:eastAsia="Calibri" w:hAnsi="Calibri" w:cs="Calibri"/>
          <w:color w:val="000000"/>
        </w:rPr>
      </w:pPr>
      <w:r w:rsidRPr="00E71C7A">
        <w:rPr>
          <w:rFonts w:ascii="Calibri" w:eastAsia="Calibri" w:hAnsi="Calibri" w:cs="Calibri"/>
          <w:color w:val="000000" w:themeColor="text1"/>
        </w:rPr>
        <w:lastRenderedPageBreak/>
        <w:t xml:space="preserve">e. Provide information on the similar projects implemented </w:t>
      </w:r>
      <w:r w:rsidR="04FE1536" w:rsidRPr="00E71C7A">
        <w:rPr>
          <w:rFonts w:ascii="Calibri" w:eastAsia="Calibri" w:hAnsi="Calibri" w:cs="Calibri"/>
          <w:color w:val="000000" w:themeColor="text1"/>
        </w:rPr>
        <w:t>in the last three years</w:t>
      </w:r>
      <w:r w:rsidR="4BC8C1C9" w:rsidRPr="00E71C7A">
        <w:rPr>
          <w:rFonts w:ascii="Calibri" w:eastAsia="Calibri" w:hAnsi="Calibri" w:cs="Calibri"/>
          <w:color w:val="000000" w:themeColor="text1"/>
        </w:rPr>
        <w:t>,</w:t>
      </w:r>
      <w:r w:rsidR="04FE1536" w:rsidRPr="00E71C7A">
        <w:rPr>
          <w:rFonts w:ascii="Calibri" w:eastAsia="Calibri" w:hAnsi="Calibri" w:cs="Calibri"/>
          <w:color w:val="000000" w:themeColor="text1"/>
        </w:rPr>
        <w:t xml:space="preserve"> including a brief description, source of funding and contact persons, and achieved results/</w:t>
      </w:r>
      <w:r w:rsidR="61DA9637" w:rsidRPr="00E71C7A">
        <w:rPr>
          <w:rFonts w:ascii="Calibri" w:eastAsia="Calibri" w:hAnsi="Calibri" w:cs="Calibri"/>
          <w:color w:val="000000" w:themeColor="text1"/>
        </w:rPr>
        <w:t>outcomes (</w:t>
      </w:r>
      <w:r w:rsidR="199396B7" w:rsidRPr="00E71C7A">
        <w:rPr>
          <w:rFonts w:ascii="Calibri" w:eastAsia="Calibri" w:hAnsi="Calibri" w:cs="Calibri"/>
          <w:color w:val="000000" w:themeColor="text1"/>
        </w:rPr>
        <w:t>if any)</w:t>
      </w:r>
      <w:r w:rsidR="1E61521A" w:rsidRPr="00E71C7A">
        <w:rPr>
          <w:rFonts w:ascii="Calibri" w:eastAsia="Calibri" w:hAnsi="Calibri" w:cs="Calibri"/>
          <w:color w:val="000000" w:themeColor="text1"/>
        </w:rPr>
        <w:t>.</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CD7CD7" w14:paraId="0526DCA3" w14:textId="77777777" w:rsidTr="26FDCCA1">
        <w:tc>
          <w:tcPr>
            <w:tcW w:w="9350" w:type="dxa"/>
            <w:shd w:val="clear" w:color="auto" w:fill="F2F2F2" w:themeFill="background1" w:themeFillShade="F2"/>
          </w:tcPr>
          <w:p w14:paraId="60A18D7E" w14:textId="77777777" w:rsidR="00CD7CD7" w:rsidRDefault="65B4B309" w:rsidP="26FDCCA1">
            <w:pPr>
              <w:contextualSpacing/>
              <w:jc w:val="both"/>
              <w:textAlignment w:val="baseline"/>
              <w:rPr>
                <w:rFonts w:ascii="Calibri" w:eastAsia="Calibri" w:hAnsi="Calibri" w:cs="Calibri"/>
                <w:i/>
                <w:iCs/>
              </w:rPr>
            </w:pPr>
            <w:r w:rsidRPr="00E71C7A">
              <w:rPr>
                <w:rFonts w:ascii="Calibri" w:eastAsia="Calibri" w:hAnsi="Calibri" w:cs="Calibri"/>
                <w:i/>
                <w:iCs/>
              </w:rPr>
              <w:t>Write response here</w:t>
            </w:r>
          </w:p>
          <w:p w14:paraId="30BE0732" w14:textId="77777777" w:rsidR="00CD7CD7" w:rsidRPr="00D1012A" w:rsidRDefault="00CD7CD7" w:rsidP="26FDCCA1">
            <w:pPr>
              <w:contextualSpacing/>
              <w:jc w:val="both"/>
              <w:textAlignment w:val="baseline"/>
              <w:rPr>
                <w:rFonts w:ascii="Calibri" w:eastAsia="Calibri" w:hAnsi="Calibri" w:cs="Calibri"/>
                <w:i/>
                <w:iCs/>
              </w:rPr>
            </w:pPr>
          </w:p>
        </w:tc>
      </w:tr>
    </w:tbl>
    <w:p w14:paraId="596B4AA2" w14:textId="7E667873" w:rsidR="006D4CD2" w:rsidRPr="003150D0" w:rsidRDefault="006D4CD2" w:rsidP="3C8FE06B">
      <w:pPr>
        <w:spacing w:after="0" w:line="240" w:lineRule="auto"/>
        <w:contextualSpacing/>
        <w:jc w:val="both"/>
        <w:textAlignment w:val="baseline"/>
        <w:rPr>
          <w:rFonts w:eastAsia="Times New Roman"/>
        </w:rPr>
      </w:pPr>
    </w:p>
    <w:p w14:paraId="6DC32A6C" w14:textId="1CDCEE0C" w:rsidR="1D682CA6" w:rsidRDefault="1D682CA6" w:rsidP="1D682CA6">
      <w:pPr>
        <w:spacing w:after="0" w:line="240" w:lineRule="auto"/>
        <w:contextualSpacing/>
        <w:jc w:val="both"/>
        <w:rPr>
          <w:rFonts w:eastAsia="Times New Roman"/>
        </w:rPr>
      </w:pPr>
    </w:p>
    <w:p w14:paraId="041B0192" w14:textId="77777777" w:rsidR="006D4CD2" w:rsidRPr="00D1012A" w:rsidRDefault="006D4CD2">
      <w:pPr>
        <w:pStyle w:val="ListParagraph"/>
        <w:numPr>
          <w:ilvl w:val="0"/>
          <w:numId w:val="5"/>
        </w:numPr>
        <w:spacing w:after="0" w:line="240" w:lineRule="auto"/>
        <w:jc w:val="both"/>
        <w:textAlignment w:val="baseline"/>
        <w:rPr>
          <w:rFonts w:eastAsia="Times New Roman" w:cstheme="minorHAnsi"/>
          <w:b/>
          <w:bCs/>
          <w:color w:val="2F5496"/>
        </w:rPr>
      </w:pPr>
      <w:r w:rsidRPr="00D1012A">
        <w:rPr>
          <w:rFonts w:eastAsia="Times New Roman" w:cstheme="minorHAnsi"/>
          <w:b/>
          <w:bCs/>
          <w:color w:val="2F5496"/>
        </w:rPr>
        <w:t>    </w:t>
      </w:r>
      <w:r>
        <w:rPr>
          <w:rFonts w:eastAsia="Times New Roman" w:cstheme="minorHAnsi"/>
          <w:b/>
          <w:bCs/>
          <w:color w:val="2F5496"/>
        </w:rPr>
        <w:t>Budget:</w:t>
      </w:r>
    </w:p>
    <w:p w14:paraId="1B17F3EA" w14:textId="77777777" w:rsidR="006D4CD2" w:rsidRPr="003150D0" w:rsidRDefault="006D4CD2" w:rsidP="006D4CD2">
      <w:pPr>
        <w:spacing w:after="0" w:line="240" w:lineRule="auto"/>
        <w:contextualSpacing/>
        <w:jc w:val="both"/>
        <w:textAlignment w:val="baseline"/>
        <w:rPr>
          <w:rFonts w:eastAsia="Times New Roman" w:cstheme="minorHAnsi"/>
        </w:rPr>
      </w:pPr>
      <w:r w:rsidRPr="003150D0">
        <w:rPr>
          <w:rFonts w:eastAsia="Times New Roman" w:cstheme="minorHAnsi"/>
          <w:color w:val="000000"/>
        </w:rPr>
        <w:t> </w:t>
      </w:r>
    </w:p>
    <w:p w14:paraId="00F5227E" w14:textId="77777777" w:rsidR="006D4CD2" w:rsidRPr="003150D0" w:rsidRDefault="006D4CD2" w:rsidP="006D4CD2">
      <w:pPr>
        <w:spacing w:after="0" w:line="240" w:lineRule="auto"/>
        <w:contextualSpacing/>
        <w:jc w:val="both"/>
        <w:textAlignment w:val="baseline"/>
        <w:rPr>
          <w:rFonts w:eastAsia="Times New Roman" w:cstheme="minorHAnsi"/>
        </w:rPr>
      </w:pPr>
      <w:r>
        <w:rPr>
          <w:rFonts w:eastAsia="Times New Roman" w:cstheme="minorHAnsi"/>
          <w:color w:val="000000"/>
        </w:rPr>
        <w:t xml:space="preserve">a. </w:t>
      </w:r>
      <w:r w:rsidRPr="003150D0">
        <w:rPr>
          <w:rFonts w:eastAsia="Times New Roman" w:cstheme="minorHAnsi"/>
          <w:color w:val="000000"/>
        </w:rPr>
        <w:t>Please provide the project budget</w:t>
      </w:r>
      <w:r>
        <w:rPr>
          <w:rFonts w:eastAsia="Times New Roman" w:cstheme="minorHAnsi"/>
          <w:color w:val="000000"/>
        </w:rPr>
        <w:t>:</w:t>
      </w:r>
      <w:r w:rsidRPr="003150D0">
        <w:rPr>
          <w:rFonts w:eastAsia="Times New Roman" w:cstheme="minorHAnsi"/>
          <w:color w:val="000000"/>
        </w:rPr>
        <w:t>   </w:t>
      </w:r>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95"/>
        <w:gridCol w:w="2040"/>
        <w:gridCol w:w="2017"/>
      </w:tblGrid>
      <w:tr w:rsidR="006D4CD2" w:rsidRPr="003150D0" w14:paraId="421BA56D" w14:textId="77777777" w:rsidTr="26FDCCA1">
        <w:trPr>
          <w:trHeight w:val="300"/>
        </w:trPr>
        <w:tc>
          <w:tcPr>
            <w:tcW w:w="5295" w:type="dxa"/>
            <w:shd w:val="clear" w:color="auto" w:fill="2F5496"/>
            <w:hideMark/>
          </w:tcPr>
          <w:p w14:paraId="5738DE04" w14:textId="77777777" w:rsidR="006D4CD2" w:rsidRPr="003150D0" w:rsidRDefault="73436C42" w:rsidP="26FDCCA1">
            <w:pPr>
              <w:spacing w:after="0" w:line="240" w:lineRule="auto"/>
              <w:contextualSpacing/>
              <w:jc w:val="center"/>
              <w:textAlignment w:val="baseline"/>
              <w:rPr>
                <w:rFonts w:ascii="Calibri" w:eastAsia="Calibri" w:hAnsi="Calibri" w:cs="Calibri"/>
              </w:rPr>
            </w:pPr>
            <w:r w:rsidRPr="26FDCCA1">
              <w:rPr>
                <w:rFonts w:ascii="Calibri" w:eastAsia="Calibri" w:hAnsi="Calibri" w:cs="Calibri"/>
                <w:b/>
                <w:bCs/>
                <w:color w:val="FFFFFF" w:themeColor="background1"/>
              </w:rPr>
              <w:t>Budget Item</w:t>
            </w:r>
          </w:p>
        </w:tc>
        <w:tc>
          <w:tcPr>
            <w:tcW w:w="2040" w:type="dxa"/>
            <w:shd w:val="clear" w:color="auto" w:fill="2F5496"/>
            <w:hideMark/>
          </w:tcPr>
          <w:p w14:paraId="3BAA19AB" w14:textId="3A7B900E" w:rsidR="006D4CD2" w:rsidRPr="003150D0" w:rsidRDefault="73436C42" w:rsidP="26FDCCA1">
            <w:pPr>
              <w:spacing w:after="0" w:line="240" w:lineRule="auto"/>
              <w:contextualSpacing/>
              <w:jc w:val="center"/>
              <w:textAlignment w:val="baseline"/>
              <w:rPr>
                <w:rFonts w:ascii="Calibri" w:eastAsia="Calibri" w:hAnsi="Calibri" w:cs="Calibri"/>
              </w:rPr>
            </w:pPr>
            <w:r w:rsidRPr="26FDCCA1">
              <w:rPr>
                <w:rFonts w:ascii="Calibri" w:eastAsia="Calibri" w:hAnsi="Calibri" w:cs="Calibri"/>
                <w:b/>
                <w:bCs/>
                <w:color w:val="FFFFFF" w:themeColor="background1"/>
              </w:rPr>
              <w:t xml:space="preserve">Grant </w:t>
            </w:r>
            <w:r w:rsidR="23294647" w:rsidRPr="26FDCCA1">
              <w:rPr>
                <w:rFonts w:ascii="Calibri" w:eastAsia="Calibri" w:hAnsi="Calibri" w:cs="Calibri"/>
                <w:b/>
                <w:bCs/>
                <w:color w:val="FFFFFF" w:themeColor="background1"/>
              </w:rPr>
              <w:t xml:space="preserve">Award </w:t>
            </w:r>
            <w:r w:rsidR="20B62E7A" w:rsidRPr="26FDCCA1">
              <w:rPr>
                <w:rFonts w:ascii="Calibri" w:eastAsia="Calibri" w:hAnsi="Calibri" w:cs="Calibri"/>
                <w:b/>
                <w:bCs/>
                <w:color w:val="FFFFFF" w:themeColor="background1"/>
              </w:rPr>
              <w:t>Amount (USD)</w:t>
            </w:r>
          </w:p>
        </w:tc>
        <w:tc>
          <w:tcPr>
            <w:tcW w:w="2017" w:type="dxa"/>
            <w:shd w:val="clear" w:color="auto" w:fill="2F5496"/>
          </w:tcPr>
          <w:p w14:paraId="762B2D0D" w14:textId="3BB7F621" w:rsidR="00CA0454" w:rsidRDefault="23294647" w:rsidP="26FDCCA1">
            <w:pPr>
              <w:spacing w:after="0" w:line="240" w:lineRule="auto"/>
              <w:contextualSpacing/>
              <w:jc w:val="center"/>
              <w:textAlignment w:val="baseline"/>
              <w:rPr>
                <w:rFonts w:ascii="Calibri" w:eastAsia="Calibri" w:hAnsi="Calibri" w:cs="Calibri"/>
                <w:b/>
                <w:bCs/>
                <w:color w:val="FFFFFF"/>
              </w:rPr>
            </w:pPr>
            <w:r w:rsidRPr="26FDCCA1">
              <w:rPr>
                <w:rFonts w:ascii="Calibri" w:eastAsia="Calibri" w:hAnsi="Calibri" w:cs="Calibri"/>
                <w:b/>
                <w:bCs/>
                <w:color w:val="FFFFFF" w:themeColor="background1"/>
              </w:rPr>
              <w:t xml:space="preserve">Value of </w:t>
            </w:r>
            <w:r w:rsidR="73436C42" w:rsidRPr="26FDCCA1">
              <w:rPr>
                <w:rFonts w:ascii="Calibri" w:eastAsia="Calibri" w:hAnsi="Calibri" w:cs="Calibri"/>
                <w:b/>
                <w:bCs/>
                <w:color w:val="FFFFFF" w:themeColor="background1"/>
              </w:rPr>
              <w:t xml:space="preserve">Grantee </w:t>
            </w:r>
            <w:r w:rsidRPr="26FDCCA1">
              <w:rPr>
                <w:rFonts w:ascii="Calibri" w:eastAsia="Calibri" w:hAnsi="Calibri" w:cs="Calibri"/>
                <w:b/>
                <w:bCs/>
                <w:color w:val="FFFFFF" w:themeColor="background1"/>
              </w:rPr>
              <w:t xml:space="preserve">Leverage </w:t>
            </w:r>
            <w:r w:rsidR="73436C42" w:rsidRPr="26FDCCA1">
              <w:rPr>
                <w:rFonts w:ascii="Calibri" w:eastAsia="Calibri" w:hAnsi="Calibri" w:cs="Calibri"/>
                <w:b/>
                <w:bCs/>
                <w:color w:val="FFFFFF" w:themeColor="background1"/>
              </w:rPr>
              <w:t>(</w:t>
            </w:r>
            <w:r w:rsidR="20B62E7A" w:rsidRPr="26FDCCA1">
              <w:rPr>
                <w:rFonts w:ascii="Calibri" w:eastAsia="Calibri" w:hAnsi="Calibri" w:cs="Calibri"/>
                <w:b/>
                <w:bCs/>
                <w:color w:val="FFFFFF" w:themeColor="background1"/>
              </w:rPr>
              <w:t>USD)</w:t>
            </w:r>
          </w:p>
          <w:p w14:paraId="5EB5C25E" w14:textId="77777777" w:rsidR="00CA0454" w:rsidRDefault="00CA0454" w:rsidP="26FDCCA1">
            <w:pPr>
              <w:spacing w:after="0" w:line="240" w:lineRule="auto"/>
              <w:contextualSpacing/>
              <w:jc w:val="center"/>
              <w:textAlignment w:val="baseline"/>
              <w:rPr>
                <w:rFonts w:ascii="Calibri" w:eastAsia="Calibri" w:hAnsi="Calibri" w:cs="Calibri"/>
                <w:b/>
                <w:bCs/>
                <w:color w:val="FFFFFF" w:themeColor="background1"/>
              </w:rPr>
            </w:pPr>
          </w:p>
          <w:p w14:paraId="07A78EBD" w14:textId="7D031096" w:rsidR="006D4CD2" w:rsidRDefault="006D4CD2" w:rsidP="26FDCCA1">
            <w:pPr>
              <w:spacing w:after="0" w:line="240" w:lineRule="auto"/>
              <w:contextualSpacing/>
              <w:textAlignment w:val="baseline"/>
              <w:rPr>
                <w:rFonts w:ascii="Calibri" w:eastAsia="Calibri" w:hAnsi="Calibri" w:cs="Calibri"/>
                <w:b/>
                <w:bCs/>
                <w:color w:val="FFFFFF"/>
              </w:rPr>
            </w:pPr>
          </w:p>
        </w:tc>
      </w:tr>
      <w:tr w:rsidR="006D4CD2" w:rsidRPr="003150D0" w14:paraId="48792E07" w14:textId="77777777" w:rsidTr="26FDCCA1">
        <w:trPr>
          <w:trHeight w:val="300"/>
        </w:trPr>
        <w:tc>
          <w:tcPr>
            <w:tcW w:w="5295" w:type="dxa"/>
            <w:shd w:val="clear" w:color="auto" w:fill="auto"/>
            <w:hideMark/>
          </w:tcPr>
          <w:p w14:paraId="39A62C5A"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color w:val="000000" w:themeColor="text1"/>
              </w:rPr>
              <w:t> </w:t>
            </w:r>
            <w:r w:rsidRPr="26FDCCA1">
              <w:rPr>
                <w:rFonts w:ascii="Calibri" w:eastAsia="Calibri" w:hAnsi="Calibri" w:cs="Calibri"/>
                <w:color w:val="000000" w:themeColor="text1"/>
              </w:rPr>
              <w:t>  </w:t>
            </w:r>
          </w:p>
        </w:tc>
        <w:tc>
          <w:tcPr>
            <w:tcW w:w="2040" w:type="dxa"/>
            <w:shd w:val="clear" w:color="auto" w:fill="auto"/>
            <w:hideMark/>
          </w:tcPr>
          <w:p w14:paraId="370045CC"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c>
          <w:tcPr>
            <w:tcW w:w="2017" w:type="dxa"/>
            <w:shd w:val="clear" w:color="auto" w:fill="auto"/>
          </w:tcPr>
          <w:p w14:paraId="2082796E" w14:textId="77777777" w:rsidR="006D4CD2" w:rsidRPr="003150D0" w:rsidRDefault="006D4CD2" w:rsidP="26FDCCA1">
            <w:pPr>
              <w:spacing w:after="0" w:line="240" w:lineRule="auto"/>
              <w:contextualSpacing/>
              <w:jc w:val="both"/>
              <w:textAlignment w:val="baseline"/>
              <w:rPr>
                <w:rFonts w:ascii="Calibri" w:eastAsia="Calibri" w:hAnsi="Calibri" w:cs="Calibri"/>
                <w:color w:val="000000"/>
              </w:rPr>
            </w:pPr>
          </w:p>
        </w:tc>
      </w:tr>
      <w:tr w:rsidR="006D4CD2" w:rsidRPr="003150D0" w14:paraId="1F52AD3D" w14:textId="77777777" w:rsidTr="26FDCCA1">
        <w:trPr>
          <w:trHeight w:val="300"/>
        </w:trPr>
        <w:tc>
          <w:tcPr>
            <w:tcW w:w="5295" w:type="dxa"/>
            <w:shd w:val="clear" w:color="auto" w:fill="auto"/>
            <w:hideMark/>
          </w:tcPr>
          <w:p w14:paraId="6BE79DCE"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rPr>
              <w:t> </w:t>
            </w:r>
            <w:r w:rsidRPr="26FDCCA1">
              <w:rPr>
                <w:rFonts w:ascii="Calibri" w:eastAsia="Calibri" w:hAnsi="Calibri" w:cs="Calibri"/>
              </w:rPr>
              <w:t>  </w:t>
            </w:r>
          </w:p>
        </w:tc>
        <w:tc>
          <w:tcPr>
            <w:tcW w:w="2040" w:type="dxa"/>
            <w:shd w:val="clear" w:color="auto" w:fill="auto"/>
            <w:hideMark/>
          </w:tcPr>
          <w:p w14:paraId="2F9DCAD1"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2017" w:type="dxa"/>
            <w:shd w:val="clear" w:color="auto" w:fill="auto"/>
          </w:tcPr>
          <w:p w14:paraId="537A8BD1" w14:textId="77777777" w:rsidR="006D4CD2" w:rsidRPr="003150D0" w:rsidRDefault="006D4CD2" w:rsidP="26FDCCA1">
            <w:pPr>
              <w:spacing w:after="0" w:line="240" w:lineRule="auto"/>
              <w:contextualSpacing/>
              <w:jc w:val="both"/>
              <w:textAlignment w:val="baseline"/>
              <w:rPr>
                <w:rFonts w:ascii="Calibri" w:eastAsia="Calibri" w:hAnsi="Calibri" w:cs="Calibri"/>
              </w:rPr>
            </w:pPr>
          </w:p>
        </w:tc>
      </w:tr>
      <w:tr w:rsidR="006D4CD2" w:rsidRPr="003150D0" w14:paraId="6AC257E3" w14:textId="77777777" w:rsidTr="26FDCCA1">
        <w:trPr>
          <w:trHeight w:val="300"/>
        </w:trPr>
        <w:tc>
          <w:tcPr>
            <w:tcW w:w="5295" w:type="dxa"/>
            <w:shd w:val="clear" w:color="auto" w:fill="auto"/>
            <w:hideMark/>
          </w:tcPr>
          <w:p w14:paraId="41CCCE9C"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color w:val="000000" w:themeColor="text1"/>
              </w:rPr>
              <w:t> </w:t>
            </w:r>
            <w:r w:rsidRPr="26FDCCA1">
              <w:rPr>
                <w:rFonts w:ascii="Calibri" w:eastAsia="Calibri" w:hAnsi="Calibri" w:cs="Calibri"/>
                <w:color w:val="000000" w:themeColor="text1"/>
              </w:rPr>
              <w:t>  </w:t>
            </w:r>
          </w:p>
        </w:tc>
        <w:tc>
          <w:tcPr>
            <w:tcW w:w="2040" w:type="dxa"/>
            <w:shd w:val="clear" w:color="auto" w:fill="auto"/>
            <w:hideMark/>
          </w:tcPr>
          <w:p w14:paraId="691EFB27"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c>
          <w:tcPr>
            <w:tcW w:w="2017" w:type="dxa"/>
            <w:shd w:val="clear" w:color="auto" w:fill="auto"/>
          </w:tcPr>
          <w:p w14:paraId="6496081E" w14:textId="77777777" w:rsidR="006D4CD2" w:rsidRPr="003150D0" w:rsidRDefault="006D4CD2" w:rsidP="26FDCCA1">
            <w:pPr>
              <w:spacing w:after="0" w:line="240" w:lineRule="auto"/>
              <w:contextualSpacing/>
              <w:jc w:val="both"/>
              <w:textAlignment w:val="baseline"/>
              <w:rPr>
                <w:rFonts w:ascii="Calibri" w:eastAsia="Calibri" w:hAnsi="Calibri" w:cs="Calibri"/>
                <w:color w:val="000000"/>
              </w:rPr>
            </w:pPr>
          </w:p>
        </w:tc>
      </w:tr>
      <w:tr w:rsidR="006D4CD2" w:rsidRPr="003150D0" w14:paraId="1F3B2905" w14:textId="77777777" w:rsidTr="26FDCCA1">
        <w:trPr>
          <w:trHeight w:val="300"/>
        </w:trPr>
        <w:tc>
          <w:tcPr>
            <w:tcW w:w="5295" w:type="dxa"/>
            <w:shd w:val="clear" w:color="auto" w:fill="auto"/>
            <w:hideMark/>
          </w:tcPr>
          <w:p w14:paraId="3CB29C5F"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rPr>
              <w:t> </w:t>
            </w:r>
            <w:r w:rsidRPr="26FDCCA1">
              <w:rPr>
                <w:rFonts w:ascii="Calibri" w:eastAsia="Calibri" w:hAnsi="Calibri" w:cs="Calibri"/>
              </w:rPr>
              <w:t>  </w:t>
            </w:r>
          </w:p>
        </w:tc>
        <w:tc>
          <w:tcPr>
            <w:tcW w:w="2040" w:type="dxa"/>
            <w:shd w:val="clear" w:color="auto" w:fill="auto"/>
            <w:hideMark/>
          </w:tcPr>
          <w:p w14:paraId="2B25BA7C"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2017" w:type="dxa"/>
            <w:shd w:val="clear" w:color="auto" w:fill="auto"/>
          </w:tcPr>
          <w:p w14:paraId="616FF5F2" w14:textId="77777777" w:rsidR="006D4CD2" w:rsidRPr="003150D0" w:rsidRDefault="006D4CD2" w:rsidP="26FDCCA1">
            <w:pPr>
              <w:spacing w:after="0" w:line="240" w:lineRule="auto"/>
              <w:contextualSpacing/>
              <w:jc w:val="both"/>
              <w:textAlignment w:val="baseline"/>
              <w:rPr>
                <w:rFonts w:ascii="Calibri" w:eastAsia="Calibri" w:hAnsi="Calibri" w:cs="Calibri"/>
              </w:rPr>
            </w:pPr>
          </w:p>
        </w:tc>
      </w:tr>
      <w:tr w:rsidR="006D4CD2" w:rsidRPr="003150D0" w14:paraId="45AB52D1" w14:textId="77777777" w:rsidTr="26FDCCA1">
        <w:trPr>
          <w:trHeight w:val="300"/>
        </w:trPr>
        <w:tc>
          <w:tcPr>
            <w:tcW w:w="5295" w:type="dxa"/>
            <w:shd w:val="clear" w:color="auto" w:fill="auto"/>
            <w:hideMark/>
          </w:tcPr>
          <w:p w14:paraId="3BA17211"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color w:val="000000" w:themeColor="text1"/>
              </w:rPr>
              <w:t> </w:t>
            </w:r>
            <w:r w:rsidRPr="26FDCCA1">
              <w:rPr>
                <w:rFonts w:ascii="Calibri" w:eastAsia="Calibri" w:hAnsi="Calibri" w:cs="Calibri"/>
                <w:color w:val="000000" w:themeColor="text1"/>
              </w:rPr>
              <w:t>  </w:t>
            </w:r>
          </w:p>
        </w:tc>
        <w:tc>
          <w:tcPr>
            <w:tcW w:w="2040" w:type="dxa"/>
            <w:shd w:val="clear" w:color="auto" w:fill="auto"/>
            <w:hideMark/>
          </w:tcPr>
          <w:p w14:paraId="3BA1DA6E"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c>
          <w:tcPr>
            <w:tcW w:w="2017" w:type="dxa"/>
            <w:shd w:val="clear" w:color="auto" w:fill="auto"/>
          </w:tcPr>
          <w:p w14:paraId="4B458926" w14:textId="77777777" w:rsidR="006D4CD2" w:rsidRPr="003150D0" w:rsidRDefault="006D4CD2" w:rsidP="26FDCCA1">
            <w:pPr>
              <w:spacing w:after="0" w:line="240" w:lineRule="auto"/>
              <w:contextualSpacing/>
              <w:jc w:val="both"/>
              <w:textAlignment w:val="baseline"/>
              <w:rPr>
                <w:rFonts w:ascii="Calibri" w:eastAsia="Calibri" w:hAnsi="Calibri" w:cs="Calibri"/>
                <w:color w:val="000000"/>
              </w:rPr>
            </w:pPr>
          </w:p>
        </w:tc>
      </w:tr>
      <w:tr w:rsidR="006D4CD2" w:rsidRPr="003150D0" w14:paraId="0DFBEE1C" w14:textId="77777777" w:rsidTr="26FDCCA1">
        <w:trPr>
          <w:trHeight w:val="300"/>
        </w:trPr>
        <w:tc>
          <w:tcPr>
            <w:tcW w:w="5295" w:type="dxa"/>
            <w:shd w:val="clear" w:color="auto" w:fill="auto"/>
            <w:hideMark/>
          </w:tcPr>
          <w:p w14:paraId="5894F7DD"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b/>
                <w:bCs/>
              </w:rPr>
              <w:t> </w:t>
            </w:r>
            <w:r w:rsidRPr="26FDCCA1">
              <w:rPr>
                <w:rFonts w:ascii="Calibri" w:eastAsia="Calibri" w:hAnsi="Calibri" w:cs="Calibri"/>
              </w:rPr>
              <w:t>  </w:t>
            </w:r>
          </w:p>
        </w:tc>
        <w:tc>
          <w:tcPr>
            <w:tcW w:w="2040" w:type="dxa"/>
            <w:shd w:val="clear" w:color="auto" w:fill="auto"/>
            <w:hideMark/>
          </w:tcPr>
          <w:p w14:paraId="65F5AE40"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2017" w:type="dxa"/>
            <w:shd w:val="clear" w:color="auto" w:fill="auto"/>
          </w:tcPr>
          <w:p w14:paraId="1D2ACCB5" w14:textId="77777777" w:rsidR="006D4CD2" w:rsidRPr="003150D0" w:rsidRDefault="006D4CD2" w:rsidP="26FDCCA1">
            <w:pPr>
              <w:spacing w:after="0" w:line="240" w:lineRule="auto"/>
              <w:contextualSpacing/>
              <w:jc w:val="both"/>
              <w:textAlignment w:val="baseline"/>
              <w:rPr>
                <w:rFonts w:ascii="Calibri" w:eastAsia="Calibri" w:hAnsi="Calibri" w:cs="Calibri"/>
              </w:rPr>
            </w:pPr>
          </w:p>
        </w:tc>
      </w:tr>
      <w:tr w:rsidR="006D4CD2" w:rsidRPr="003150D0" w14:paraId="11B6BC69" w14:textId="77777777" w:rsidTr="26FDCCA1">
        <w:trPr>
          <w:trHeight w:val="300"/>
        </w:trPr>
        <w:tc>
          <w:tcPr>
            <w:tcW w:w="5295" w:type="dxa"/>
            <w:shd w:val="clear" w:color="auto" w:fill="2F5496"/>
            <w:hideMark/>
          </w:tcPr>
          <w:p w14:paraId="14EA5E0C" w14:textId="77777777" w:rsidR="006D4CD2" w:rsidRPr="003150D0" w:rsidRDefault="73436C42" w:rsidP="26FDCCA1">
            <w:pPr>
              <w:spacing w:after="0" w:line="240" w:lineRule="auto"/>
              <w:contextualSpacing/>
              <w:jc w:val="right"/>
              <w:textAlignment w:val="baseline"/>
              <w:rPr>
                <w:rFonts w:ascii="Calibri" w:eastAsia="Calibri" w:hAnsi="Calibri" w:cs="Calibri"/>
              </w:rPr>
            </w:pPr>
            <w:r w:rsidRPr="26FDCCA1">
              <w:rPr>
                <w:rFonts w:ascii="Calibri" w:eastAsia="Calibri" w:hAnsi="Calibri" w:cs="Calibri"/>
                <w:b/>
                <w:bCs/>
                <w:color w:val="FFFFFF" w:themeColor="background1"/>
              </w:rPr>
              <w:t>TOTAL</w:t>
            </w:r>
          </w:p>
        </w:tc>
        <w:tc>
          <w:tcPr>
            <w:tcW w:w="2040" w:type="dxa"/>
            <w:shd w:val="clear" w:color="auto" w:fill="2F5496"/>
            <w:hideMark/>
          </w:tcPr>
          <w:p w14:paraId="7E26BCD6"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FFFFFF" w:themeColor="background1"/>
              </w:rPr>
              <w:t>   </w:t>
            </w:r>
          </w:p>
        </w:tc>
        <w:tc>
          <w:tcPr>
            <w:tcW w:w="2017" w:type="dxa"/>
            <w:shd w:val="clear" w:color="auto" w:fill="2F5496"/>
          </w:tcPr>
          <w:p w14:paraId="2F274CB6" w14:textId="77777777" w:rsidR="006D4CD2" w:rsidRPr="003150D0" w:rsidRDefault="006D4CD2" w:rsidP="26FDCCA1">
            <w:pPr>
              <w:spacing w:after="0" w:line="240" w:lineRule="auto"/>
              <w:contextualSpacing/>
              <w:jc w:val="both"/>
              <w:textAlignment w:val="baseline"/>
              <w:rPr>
                <w:rFonts w:ascii="Calibri" w:eastAsia="Calibri" w:hAnsi="Calibri" w:cs="Calibri"/>
                <w:color w:val="FFFFFF"/>
              </w:rPr>
            </w:pPr>
          </w:p>
        </w:tc>
      </w:tr>
      <w:tr w:rsidR="006D4CD2" w:rsidRPr="003150D0" w14:paraId="350860EF" w14:textId="77777777" w:rsidTr="26FDCCA1">
        <w:trPr>
          <w:trHeight w:val="300"/>
        </w:trPr>
        <w:tc>
          <w:tcPr>
            <w:tcW w:w="5295" w:type="dxa"/>
            <w:shd w:val="clear" w:color="auto" w:fill="auto"/>
            <w:hideMark/>
          </w:tcPr>
          <w:p w14:paraId="2A66B6E7" w14:textId="4A9FACAA" w:rsidR="006D4CD2" w:rsidRPr="00D1012A" w:rsidRDefault="73436C42" w:rsidP="26FDCCA1">
            <w:pPr>
              <w:spacing w:after="0" w:line="240" w:lineRule="auto"/>
              <w:contextualSpacing/>
              <w:jc w:val="right"/>
              <w:textAlignment w:val="baseline"/>
              <w:rPr>
                <w:rFonts w:ascii="Calibri" w:eastAsia="Calibri" w:hAnsi="Calibri" w:cs="Calibri"/>
                <w:i/>
                <w:iCs/>
              </w:rPr>
            </w:pPr>
            <w:r w:rsidRPr="26FDCCA1">
              <w:rPr>
                <w:rFonts w:ascii="Calibri" w:eastAsia="Calibri" w:hAnsi="Calibri" w:cs="Calibri"/>
                <w:i/>
                <w:iCs/>
              </w:rPr>
              <w:t xml:space="preserve">Grant vs. Grantee </w:t>
            </w:r>
            <w:r w:rsidR="23294647" w:rsidRPr="26FDCCA1">
              <w:rPr>
                <w:rFonts w:ascii="Calibri" w:eastAsia="Calibri" w:hAnsi="Calibri" w:cs="Calibri"/>
                <w:i/>
                <w:iCs/>
              </w:rPr>
              <w:t>Leverage</w:t>
            </w:r>
            <w:r w:rsidRPr="26FDCCA1">
              <w:rPr>
                <w:rFonts w:ascii="Calibri" w:eastAsia="Calibri" w:hAnsi="Calibri" w:cs="Calibri"/>
                <w:i/>
                <w:iCs/>
              </w:rPr>
              <w:t xml:space="preserve"> (%)</w:t>
            </w:r>
          </w:p>
        </w:tc>
        <w:tc>
          <w:tcPr>
            <w:tcW w:w="2040" w:type="dxa"/>
            <w:shd w:val="clear" w:color="auto" w:fill="auto"/>
            <w:hideMark/>
          </w:tcPr>
          <w:p w14:paraId="41837C95"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   </w:t>
            </w:r>
          </w:p>
        </w:tc>
        <w:tc>
          <w:tcPr>
            <w:tcW w:w="2017" w:type="dxa"/>
          </w:tcPr>
          <w:p w14:paraId="6C4F3099" w14:textId="77777777" w:rsidR="006D4CD2" w:rsidRPr="003150D0" w:rsidRDefault="006D4CD2" w:rsidP="26FDCCA1">
            <w:pPr>
              <w:spacing w:after="0" w:line="240" w:lineRule="auto"/>
              <w:contextualSpacing/>
              <w:jc w:val="both"/>
              <w:textAlignment w:val="baseline"/>
              <w:rPr>
                <w:rFonts w:ascii="Calibri" w:eastAsia="Calibri" w:hAnsi="Calibri" w:cs="Calibri"/>
              </w:rPr>
            </w:pPr>
          </w:p>
        </w:tc>
      </w:tr>
    </w:tbl>
    <w:p w14:paraId="1D7B7456" w14:textId="77777777" w:rsidR="006D4CD2" w:rsidRDefault="73436C42" w:rsidP="26FDCCA1">
      <w:pPr>
        <w:spacing w:after="0" w:line="240" w:lineRule="auto"/>
        <w:contextualSpacing/>
        <w:jc w:val="both"/>
        <w:textAlignment w:val="baseline"/>
        <w:rPr>
          <w:rFonts w:ascii="Calibri" w:eastAsia="Calibri" w:hAnsi="Calibri" w:cs="Calibri"/>
          <w:color w:val="000000"/>
        </w:rPr>
      </w:pPr>
      <w:r w:rsidRPr="26FDCCA1">
        <w:rPr>
          <w:rFonts w:ascii="Calibri" w:eastAsia="Calibri" w:hAnsi="Calibri" w:cs="Calibri"/>
          <w:color w:val="000000" w:themeColor="text1"/>
        </w:rPr>
        <w:t>   </w:t>
      </w:r>
    </w:p>
    <w:p w14:paraId="242AD3F9" w14:textId="2B65E855"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xml:space="preserve">b. Specify the source of amounts intended for the grantee’s proposed </w:t>
      </w:r>
      <w:r w:rsidR="47E384C2" w:rsidRPr="26FDCCA1">
        <w:rPr>
          <w:rFonts w:ascii="Calibri" w:eastAsia="Calibri" w:hAnsi="Calibri" w:cs="Calibri"/>
          <w:color w:val="000000" w:themeColor="text1"/>
        </w:rPr>
        <w:t>leverage</w:t>
      </w:r>
      <w:r w:rsidRPr="26FDCCA1">
        <w:rPr>
          <w:rFonts w:ascii="Calibri" w:eastAsia="Calibri" w:hAnsi="Calibri" w:cs="Calibri"/>
          <w:color w:val="000000" w:themeColor="text1"/>
        </w:rPr>
        <w:t>:</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5"/>
        <w:gridCol w:w="4013"/>
        <w:gridCol w:w="2386"/>
        <w:gridCol w:w="2570"/>
      </w:tblGrid>
      <w:tr w:rsidR="006D4CD2" w:rsidRPr="003150D0" w14:paraId="29B804D2" w14:textId="77777777" w:rsidTr="26FDCCA1">
        <w:trPr>
          <w:trHeight w:val="120"/>
        </w:trPr>
        <w:tc>
          <w:tcPr>
            <w:tcW w:w="3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F5496"/>
            <w:hideMark/>
          </w:tcPr>
          <w:p w14:paraId="1A12AAEF"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FFFFFF" w:themeColor="background1"/>
              </w:rPr>
              <w:t>  </w:t>
            </w:r>
          </w:p>
        </w:tc>
        <w:tc>
          <w:tcPr>
            <w:tcW w:w="40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F5496"/>
            <w:hideMark/>
          </w:tcPr>
          <w:p w14:paraId="5934647F" w14:textId="77777777" w:rsidR="006D4CD2" w:rsidRPr="003150D0" w:rsidRDefault="73436C42" w:rsidP="26FDCCA1">
            <w:pPr>
              <w:spacing w:after="0" w:line="240" w:lineRule="auto"/>
              <w:contextualSpacing/>
              <w:jc w:val="center"/>
              <w:textAlignment w:val="baseline"/>
              <w:rPr>
                <w:rFonts w:ascii="Calibri" w:eastAsia="Calibri" w:hAnsi="Calibri" w:cs="Calibri"/>
              </w:rPr>
            </w:pPr>
            <w:r w:rsidRPr="26FDCCA1">
              <w:rPr>
                <w:rFonts w:ascii="Calibri" w:eastAsia="Calibri" w:hAnsi="Calibri" w:cs="Calibri"/>
                <w:b/>
                <w:bCs/>
                <w:color w:val="FFFFFF" w:themeColor="background1"/>
              </w:rPr>
              <w:t>Source</w:t>
            </w:r>
          </w:p>
        </w:tc>
        <w:tc>
          <w:tcPr>
            <w:tcW w:w="2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F5496"/>
            <w:hideMark/>
          </w:tcPr>
          <w:p w14:paraId="4A003587" w14:textId="0C1B6105" w:rsidR="006D4CD2" w:rsidRPr="003150D0" w:rsidRDefault="23294647" w:rsidP="26FDCCA1">
            <w:pPr>
              <w:spacing w:after="0" w:line="240" w:lineRule="auto"/>
              <w:contextualSpacing/>
              <w:jc w:val="center"/>
              <w:textAlignment w:val="baseline"/>
              <w:rPr>
                <w:rFonts w:ascii="Calibri" w:eastAsia="Calibri" w:hAnsi="Calibri" w:cs="Calibri"/>
              </w:rPr>
            </w:pPr>
            <w:r w:rsidRPr="26FDCCA1">
              <w:rPr>
                <w:rFonts w:ascii="Calibri" w:eastAsia="Calibri" w:hAnsi="Calibri" w:cs="Calibri"/>
                <w:b/>
                <w:bCs/>
                <w:color w:val="FFFFFF" w:themeColor="background1"/>
              </w:rPr>
              <w:t>Amount (</w:t>
            </w:r>
            <w:r w:rsidR="20B62E7A" w:rsidRPr="26FDCCA1">
              <w:rPr>
                <w:rFonts w:ascii="Calibri" w:eastAsia="Calibri" w:hAnsi="Calibri" w:cs="Calibri"/>
                <w:b/>
                <w:bCs/>
                <w:color w:val="FFFFFF" w:themeColor="background1"/>
              </w:rPr>
              <w:t>USD)</w:t>
            </w:r>
          </w:p>
        </w:tc>
        <w:tc>
          <w:tcPr>
            <w:tcW w:w="2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2F5496"/>
            <w:hideMark/>
          </w:tcPr>
          <w:p w14:paraId="05124A46" w14:textId="77777777" w:rsidR="006D4CD2" w:rsidRPr="003150D0" w:rsidRDefault="73436C42" w:rsidP="26FDCCA1">
            <w:pPr>
              <w:spacing w:after="0" w:line="240" w:lineRule="auto"/>
              <w:contextualSpacing/>
              <w:jc w:val="center"/>
              <w:textAlignment w:val="baseline"/>
              <w:rPr>
                <w:rFonts w:ascii="Calibri" w:eastAsia="Calibri" w:hAnsi="Calibri" w:cs="Calibri"/>
              </w:rPr>
            </w:pPr>
            <w:r w:rsidRPr="26FDCCA1">
              <w:rPr>
                <w:rFonts w:ascii="Calibri" w:eastAsia="Calibri" w:hAnsi="Calibri" w:cs="Calibri"/>
                <w:b/>
                <w:bCs/>
                <w:color w:val="FFFFFF" w:themeColor="background1"/>
              </w:rPr>
              <w:t>Description</w:t>
            </w:r>
          </w:p>
        </w:tc>
      </w:tr>
      <w:tr w:rsidR="006D4CD2" w:rsidRPr="003150D0" w14:paraId="413EB373" w14:textId="77777777" w:rsidTr="26FDCCA1">
        <w:trPr>
          <w:trHeight w:val="300"/>
        </w:trPr>
        <w:tc>
          <w:tcPr>
            <w:tcW w:w="3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39DB845"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1  </w:t>
            </w:r>
          </w:p>
        </w:tc>
        <w:tc>
          <w:tcPr>
            <w:tcW w:w="40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24B2E996" w14:textId="56900C2F" w:rsidR="006D4CD2" w:rsidRPr="00E71C7A" w:rsidRDefault="581BDB10" w:rsidP="00874593">
            <w:pPr>
              <w:spacing w:after="0" w:line="240" w:lineRule="auto"/>
              <w:contextualSpacing/>
              <w:textAlignment w:val="baseline"/>
              <w:rPr>
                <w:rFonts w:ascii="Calibri" w:eastAsia="Calibri" w:hAnsi="Calibri" w:cs="Calibri"/>
              </w:rPr>
            </w:pPr>
            <w:r w:rsidRPr="00E71C7A">
              <w:rPr>
                <w:rFonts w:ascii="Calibri" w:eastAsia="Calibri" w:hAnsi="Calibri" w:cs="Calibri"/>
                <w:color w:val="000000" w:themeColor="text1"/>
              </w:rPr>
              <w:t>B</w:t>
            </w:r>
            <w:r w:rsidR="47E384C2" w:rsidRPr="00E71C7A">
              <w:rPr>
                <w:rFonts w:ascii="Calibri" w:eastAsia="Calibri" w:hAnsi="Calibri" w:cs="Calibri"/>
                <w:color w:val="000000" w:themeColor="text1"/>
              </w:rPr>
              <w:t>usiness association</w:t>
            </w:r>
            <w:r w:rsidRPr="00E71C7A">
              <w:rPr>
                <w:rFonts w:ascii="Calibri" w:eastAsia="Calibri" w:hAnsi="Calibri" w:cs="Calibri"/>
                <w:color w:val="000000" w:themeColor="text1"/>
              </w:rPr>
              <w:t xml:space="preserve"> </w:t>
            </w:r>
            <w:r w:rsidR="27B7FCA5" w:rsidRPr="00E71C7A">
              <w:rPr>
                <w:rFonts w:ascii="Calibri" w:eastAsia="Calibri" w:hAnsi="Calibri" w:cs="Calibri"/>
                <w:color w:val="000000" w:themeColor="text1"/>
              </w:rPr>
              <w:t xml:space="preserve">and its </w:t>
            </w:r>
            <w:r w:rsidRPr="00E71C7A">
              <w:rPr>
                <w:rFonts w:ascii="Calibri" w:eastAsia="Calibri" w:hAnsi="Calibri" w:cs="Calibri"/>
                <w:color w:val="000000" w:themeColor="text1"/>
              </w:rPr>
              <w:t>member</w:t>
            </w:r>
            <w:r w:rsidR="2AD86BB0" w:rsidRPr="00E71C7A">
              <w:rPr>
                <w:rFonts w:ascii="Calibri" w:eastAsia="Calibri" w:hAnsi="Calibri" w:cs="Calibri"/>
                <w:color w:val="000000" w:themeColor="text1"/>
              </w:rPr>
              <w:t>s</w:t>
            </w:r>
            <w:r w:rsidR="117C7DE6" w:rsidRPr="00E71C7A">
              <w:rPr>
                <w:rFonts w:ascii="Calibri" w:eastAsia="Calibri" w:hAnsi="Calibri" w:cs="Calibri"/>
                <w:color w:val="000000" w:themeColor="text1"/>
              </w:rPr>
              <w:t>’</w:t>
            </w:r>
            <w:r w:rsidR="2AD86BB0" w:rsidRPr="00E71C7A">
              <w:rPr>
                <w:rFonts w:ascii="Calibri" w:eastAsia="Calibri" w:hAnsi="Calibri" w:cs="Calibri"/>
                <w:color w:val="000000" w:themeColor="text1"/>
              </w:rPr>
              <w:t xml:space="preserve"> </w:t>
            </w:r>
            <w:r w:rsidR="15C75535" w:rsidRPr="00E71C7A">
              <w:rPr>
                <w:rFonts w:ascii="Calibri" w:eastAsia="Calibri" w:hAnsi="Calibri" w:cs="Calibri"/>
                <w:color w:val="000000" w:themeColor="text1"/>
              </w:rPr>
              <w:t xml:space="preserve">cash </w:t>
            </w:r>
            <w:r w:rsidR="2AD86BB0" w:rsidRPr="00E71C7A">
              <w:rPr>
                <w:rFonts w:ascii="Calibri" w:eastAsia="Calibri" w:hAnsi="Calibri" w:cs="Calibri"/>
                <w:color w:val="000000" w:themeColor="text1"/>
              </w:rPr>
              <w:t>investment in the project</w:t>
            </w:r>
            <w:r w:rsidR="00874593" w:rsidRPr="00E71C7A">
              <w:rPr>
                <w:rFonts w:ascii="Calibri" w:eastAsia="Calibri" w:hAnsi="Calibri" w:cs="Calibri"/>
                <w:color w:val="000000" w:themeColor="text1"/>
              </w:rPr>
              <w:t>; beneficiary companies’ cash investment in the project</w:t>
            </w:r>
            <w:r w:rsidR="2AD86BB0" w:rsidRPr="00E71C7A">
              <w:rPr>
                <w:rFonts w:ascii="Calibri" w:eastAsia="Calibri" w:hAnsi="Calibri" w:cs="Calibri"/>
                <w:color w:val="000000" w:themeColor="text1"/>
              </w:rPr>
              <w:t>                </w:t>
            </w:r>
          </w:p>
        </w:tc>
        <w:tc>
          <w:tcPr>
            <w:tcW w:w="2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EB7F402"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c>
          <w:tcPr>
            <w:tcW w:w="2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218ECBB"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4A29E0FC" w14:textId="77777777" w:rsidTr="26FDCCA1">
        <w:trPr>
          <w:trHeight w:val="135"/>
        </w:trPr>
        <w:tc>
          <w:tcPr>
            <w:tcW w:w="3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1D7723D0"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2  </w:t>
            </w:r>
          </w:p>
        </w:tc>
        <w:tc>
          <w:tcPr>
            <w:tcW w:w="40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EA59EA7" w14:textId="77777777" w:rsidR="006D4CD2" w:rsidRPr="00E71C7A" w:rsidRDefault="73436C42" w:rsidP="26FDCCA1">
            <w:pPr>
              <w:spacing w:after="0" w:line="240" w:lineRule="auto"/>
              <w:contextualSpacing/>
              <w:jc w:val="both"/>
              <w:textAlignment w:val="baseline"/>
              <w:rPr>
                <w:rFonts w:ascii="Calibri" w:eastAsia="Calibri" w:hAnsi="Calibri" w:cs="Calibri"/>
              </w:rPr>
            </w:pPr>
            <w:r w:rsidRPr="00E71C7A">
              <w:rPr>
                <w:rFonts w:ascii="Calibri" w:eastAsia="Calibri" w:hAnsi="Calibri" w:cs="Calibri"/>
                <w:color w:val="000000" w:themeColor="text1"/>
              </w:rPr>
              <w:t xml:space="preserve">Loan </w:t>
            </w:r>
          </w:p>
        </w:tc>
        <w:tc>
          <w:tcPr>
            <w:tcW w:w="2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32C4606F"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c>
          <w:tcPr>
            <w:tcW w:w="2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32B44E3A"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17108B9F" w14:textId="77777777" w:rsidTr="26FDCCA1">
        <w:trPr>
          <w:trHeight w:val="300"/>
        </w:trPr>
        <w:tc>
          <w:tcPr>
            <w:tcW w:w="3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3A8FC30"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3  </w:t>
            </w:r>
          </w:p>
        </w:tc>
        <w:tc>
          <w:tcPr>
            <w:tcW w:w="40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44DF92B5"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In-kind contribution  </w:t>
            </w:r>
          </w:p>
        </w:tc>
        <w:tc>
          <w:tcPr>
            <w:tcW w:w="2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00BF85A"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c>
          <w:tcPr>
            <w:tcW w:w="2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76438349"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r w:rsidR="006D4CD2" w:rsidRPr="003150D0" w14:paraId="2C09996E" w14:textId="77777777" w:rsidTr="26FDCCA1">
        <w:trPr>
          <w:trHeight w:val="90"/>
        </w:trPr>
        <w:tc>
          <w:tcPr>
            <w:tcW w:w="3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70C90F3A"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rPr>
              <w:t>4  </w:t>
            </w:r>
          </w:p>
        </w:tc>
        <w:tc>
          <w:tcPr>
            <w:tcW w:w="401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6C5A144F"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Other                                             </w:t>
            </w:r>
          </w:p>
        </w:tc>
        <w:tc>
          <w:tcPr>
            <w:tcW w:w="23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56CA1ECC"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c>
          <w:tcPr>
            <w:tcW w:w="257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hideMark/>
          </w:tcPr>
          <w:p w14:paraId="230C5AF1"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tc>
      </w:tr>
    </w:tbl>
    <w:p w14:paraId="074FEE8D" w14:textId="77777777" w:rsidR="006D4CD2" w:rsidRPr="003150D0" w:rsidRDefault="73436C42" w:rsidP="26FDCCA1">
      <w:pPr>
        <w:spacing w:after="0" w:line="240" w:lineRule="auto"/>
        <w:contextualSpacing/>
        <w:jc w:val="both"/>
        <w:textAlignment w:val="baseline"/>
        <w:rPr>
          <w:rFonts w:ascii="Calibri" w:eastAsia="Calibri" w:hAnsi="Calibri" w:cs="Calibri"/>
        </w:rPr>
      </w:pPr>
      <w:r w:rsidRPr="26FDCCA1">
        <w:rPr>
          <w:rFonts w:ascii="Calibri" w:eastAsia="Calibri" w:hAnsi="Calibri" w:cs="Calibri"/>
          <w:color w:val="000000" w:themeColor="text1"/>
        </w:rPr>
        <w:t>  </w:t>
      </w:r>
    </w:p>
    <w:p w14:paraId="207F45AE" w14:textId="0CAE4F82" w:rsidR="006D4CD2" w:rsidRDefault="2AD86BB0" w:rsidP="26FDCCA1">
      <w:pPr>
        <w:spacing w:line="240" w:lineRule="auto"/>
        <w:contextualSpacing/>
        <w:rPr>
          <w:rFonts w:ascii="Calibri" w:eastAsia="Calibri" w:hAnsi="Calibri" w:cs="Calibri"/>
        </w:rPr>
      </w:pPr>
      <w:r w:rsidRPr="26FDCCA1">
        <w:rPr>
          <w:rFonts w:ascii="Calibri" w:eastAsia="Calibri" w:hAnsi="Calibri" w:cs="Calibri"/>
        </w:rPr>
        <w:t xml:space="preserve">c. Provide a budget narrative explaining the purpose of each proposed item of cost in section </w:t>
      </w:r>
      <w:r w:rsidR="747D6E0F" w:rsidRPr="26FDCCA1">
        <w:rPr>
          <w:rFonts w:ascii="Calibri" w:eastAsia="Calibri" w:hAnsi="Calibri" w:cs="Calibri"/>
        </w:rPr>
        <w:t>3</w:t>
      </w:r>
      <w:r w:rsidRPr="26FDCCA1">
        <w:rPr>
          <w:rFonts w:ascii="Calibri" w:eastAsia="Calibri" w:hAnsi="Calibri" w:cs="Calibri"/>
        </w:rPr>
        <w:t>.a and how the price was determined.</w:t>
      </w:r>
      <w:r w:rsidR="38856413" w:rsidRPr="26FDCCA1">
        <w:rPr>
          <w:rFonts w:ascii="Calibri" w:eastAsia="Calibri" w:hAnsi="Calibri" w:cs="Calibri"/>
        </w:rPr>
        <w:t xml:space="preserve"> Any documentation justifying the price reasonability of proposed items is highly appreciated.</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6D4CD2" w14:paraId="03958B84" w14:textId="77777777" w:rsidTr="26FDCCA1">
        <w:tc>
          <w:tcPr>
            <w:tcW w:w="9350" w:type="dxa"/>
            <w:shd w:val="clear" w:color="auto" w:fill="F2F2F2" w:themeFill="background1" w:themeFillShade="F2"/>
          </w:tcPr>
          <w:p w14:paraId="4DA0EF5D" w14:textId="77777777" w:rsidR="006D4CD2" w:rsidRPr="00D1012A" w:rsidRDefault="73436C42" w:rsidP="26FDCCA1">
            <w:pPr>
              <w:contextualSpacing/>
              <w:jc w:val="both"/>
              <w:textAlignment w:val="baseline"/>
              <w:rPr>
                <w:rFonts w:ascii="Calibri" w:eastAsia="Calibri" w:hAnsi="Calibri" w:cs="Calibri"/>
                <w:i/>
                <w:iCs/>
              </w:rPr>
            </w:pPr>
            <w:r w:rsidRPr="26FDCCA1">
              <w:rPr>
                <w:rFonts w:ascii="Calibri" w:eastAsia="Calibri" w:hAnsi="Calibri" w:cs="Calibri"/>
                <w:i/>
                <w:iCs/>
              </w:rPr>
              <w:t>Write response here</w:t>
            </w:r>
          </w:p>
          <w:p w14:paraId="320BA3BE" w14:textId="77777777" w:rsidR="006D4CD2" w:rsidRPr="00D1012A" w:rsidRDefault="006D4CD2" w:rsidP="26FDCCA1">
            <w:pPr>
              <w:contextualSpacing/>
              <w:rPr>
                <w:rFonts w:ascii="Calibri" w:eastAsia="Calibri" w:hAnsi="Calibri" w:cs="Calibri"/>
                <w:b/>
                <w:bCs/>
                <w:i/>
                <w:iCs/>
                <w:color w:val="2F5496"/>
              </w:rPr>
            </w:pPr>
          </w:p>
        </w:tc>
      </w:tr>
    </w:tbl>
    <w:p w14:paraId="33F60DFD" w14:textId="5D8866FE" w:rsidR="006D4CD2" w:rsidRPr="003150D0" w:rsidRDefault="006D4CD2" w:rsidP="26FDCCA1">
      <w:pPr>
        <w:spacing w:after="0" w:line="240" w:lineRule="auto"/>
        <w:contextualSpacing/>
        <w:textAlignment w:val="baseline"/>
        <w:rPr>
          <w:rFonts w:ascii="Calibri" w:eastAsia="Calibri" w:hAnsi="Calibri" w:cs="Calibri"/>
          <w:b/>
          <w:bCs/>
          <w:color w:val="2F5496"/>
        </w:rPr>
      </w:pPr>
    </w:p>
    <w:p w14:paraId="757CB2ED" w14:textId="77777777" w:rsidR="003E041A" w:rsidRDefault="003E041A" w:rsidP="26FDCCA1">
      <w:pPr>
        <w:rPr>
          <w:rFonts w:ascii="Calibri" w:eastAsia="Calibri" w:hAnsi="Calibri" w:cs="Calibri"/>
        </w:rPr>
      </w:pPr>
    </w:p>
    <w:sectPr w:rsidR="003E041A" w:rsidSect="006D4CD2">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20BDE" w14:textId="77777777" w:rsidR="00D53815" w:rsidRDefault="00D53815" w:rsidP="006D4CD2">
      <w:pPr>
        <w:spacing w:after="0" w:line="240" w:lineRule="auto"/>
      </w:pPr>
      <w:r>
        <w:separator/>
      </w:r>
    </w:p>
  </w:endnote>
  <w:endnote w:type="continuationSeparator" w:id="0">
    <w:p w14:paraId="06565A6D" w14:textId="77777777" w:rsidR="00D53815" w:rsidRDefault="00D53815" w:rsidP="006D4CD2">
      <w:pPr>
        <w:spacing w:after="0" w:line="240" w:lineRule="auto"/>
      </w:pPr>
      <w:r>
        <w:continuationSeparator/>
      </w:r>
    </w:p>
  </w:endnote>
  <w:endnote w:type="continuationNotice" w:id="1">
    <w:p w14:paraId="25306E11" w14:textId="77777777" w:rsidR="00D53815" w:rsidRDefault="00D538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4CA4F" w14:textId="64E5C968" w:rsidR="0042610E" w:rsidRPr="00A13528" w:rsidRDefault="3C8FE06B" w:rsidP="1153062E">
    <w:pPr>
      <w:pStyle w:val="Footer"/>
      <w:rPr>
        <w:sz w:val="20"/>
        <w:szCs w:val="20"/>
      </w:rPr>
    </w:pPr>
    <w:r w:rsidRPr="3C8FE06B">
      <w:rPr>
        <w:sz w:val="20"/>
        <w:szCs w:val="20"/>
      </w:rPr>
      <w:t xml:space="preserve">RFA No. </w:t>
    </w:r>
    <w:r w:rsidRPr="0091705B">
      <w:rPr>
        <w:sz w:val="20"/>
        <w:szCs w:val="20"/>
      </w:rPr>
      <w:t>AgTrade-GR-SR-RFA-001</w:t>
    </w:r>
  </w:p>
  <w:sdt>
    <w:sdtPr>
      <w:rPr>
        <w:sz w:val="20"/>
        <w:szCs w:val="20"/>
      </w:rPr>
      <w:id w:val="945820834"/>
      <w:docPartObj>
        <w:docPartGallery w:val="Page Numbers (Bottom of Page)"/>
        <w:docPartUnique/>
      </w:docPartObj>
    </w:sdtPr>
    <w:sdtContent>
      <w:sdt>
        <w:sdtPr>
          <w:rPr>
            <w:sz w:val="20"/>
            <w:szCs w:val="20"/>
          </w:rPr>
          <w:id w:val="-1705238520"/>
          <w:docPartObj>
            <w:docPartGallery w:val="Page Numbers (Top of Page)"/>
            <w:docPartUnique/>
          </w:docPartObj>
        </w:sdtPr>
        <w:sdtContent>
          <w:p w14:paraId="25A2190F" w14:textId="77777777" w:rsidR="0042610E" w:rsidRDefault="0057738B">
            <w:pPr>
              <w:pStyle w:val="Footer"/>
              <w:rPr>
                <w:rFonts w:cstheme="minorHAnsi"/>
                <w:sz w:val="20"/>
                <w:szCs w:val="20"/>
              </w:rPr>
            </w:pPr>
            <w:r w:rsidRPr="00A13528">
              <w:rPr>
                <w:rFonts w:cstheme="minorHAnsi"/>
                <w:sz w:val="20"/>
                <w:szCs w:val="20"/>
              </w:rPr>
              <w:t xml:space="preserve">Page </w:t>
            </w:r>
            <w:r w:rsidRPr="00B50024">
              <w:rPr>
                <w:rFonts w:cstheme="minorHAnsi"/>
                <w:sz w:val="20"/>
                <w:szCs w:val="20"/>
              </w:rPr>
              <w:fldChar w:fldCharType="begin"/>
            </w:r>
            <w:r w:rsidRPr="00A13528">
              <w:rPr>
                <w:rFonts w:cstheme="minorHAnsi"/>
                <w:sz w:val="20"/>
                <w:szCs w:val="20"/>
              </w:rPr>
              <w:instrText xml:space="preserve"> PAGE </w:instrText>
            </w:r>
            <w:r w:rsidRPr="00B50024">
              <w:rPr>
                <w:rFonts w:cstheme="minorHAnsi"/>
                <w:sz w:val="20"/>
                <w:szCs w:val="20"/>
              </w:rPr>
              <w:fldChar w:fldCharType="separate"/>
            </w:r>
            <w:r w:rsidRPr="00A13528">
              <w:rPr>
                <w:rFonts w:cstheme="minorHAnsi"/>
                <w:sz w:val="20"/>
                <w:szCs w:val="20"/>
              </w:rPr>
              <w:t>2</w:t>
            </w:r>
            <w:r w:rsidRPr="00B50024">
              <w:rPr>
                <w:rFonts w:cstheme="minorHAnsi"/>
                <w:sz w:val="20"/>
                <w:szCs w:val="20"/>
              </w:rPr>
              <w:fldChar w:fldCharType="end"/>
            </w:r>
            <w:r w:rsidRPr="00A13528">
              <w:rPr>
                <w:rFonts w:cstheme="minorHAnsi"/>
                <w:sz w:val="20"/>
                <w:szCs w:val="20"/>
              </w:rPr>
              <w:t xml:space="preserve"> of </w:t>
            </w:r>
            <w:r w:rsidRPr="00B50024">
              <w:rPr>
                <w:rFonts w:cstheme="minorHAnsi"/>
                <w:sz w:val="20"/>
                <w:szCs w:val="20"/>
              </w:rPr>
              <w:fldChar w:fldCharType="begin"/>
            </w:r>
            <w:r w:rsidRPr="00A13528">
              <w:rPr>
                <w:rFonts w:cstheme="minorHAnsi"/>
                <w:sz w:val="20"/>
                <w:szCs w:val="20"/>
              </w:rPr>
              <w:instrText xml:space="preserve"> NUMPAGES  </w:instrText>
            </w:r>
            <w:r w:rsidRPr="00B50024">
              <w:rPr>
                <w:rFonts w:cstheme="minorHAnsi"/>
                <w:sz w:val="20"/>
                <w:szCs w:val="20"/>
              </w:rPr>
              <w:fldChar w:fldCharType="separate"/>
            </w:r>
            <w:r w:rsidRPr="00A13528">
              <w:rPr>
                <w:rFonts w:cstheme="minorHAnsi"/>
                <w:sz w:val="20"/>
                <w:szCs w:val="20"/>
              </w:rPr>
              <w:t>2</w:t>
            </w:r>
            <w:r w:rsidRPr="00B50024">
              <w:rPr>
                <w:rFonts w:cstheme="minorHAnsi"/>
                <w:sz w:val="20"/>
                <w:szCs w:val="20"/>
              </w:rPr>
              <w:fldChar w:fldCharType="end"/>
            </w:r>
          </w:p>
          <w:p w14:paraId="56A81E8D" w14:textId="77777777" w:rsidR="0042610E" w:rsidRPr="00A13528" w:rsidRDefault="0057738B">
            <w:pPr>
              <w:pStyle w:val="Footer"/>
              <w:rPr>
                <w:rFonts w:cstheme="minorHAnsi"/>
                <w:sz w:val="20"/>
                <w:szCs w:val="20"/>
              </w:rPr>
            </w:pPr>
            <w:r>
              <w:rPr>
                <w:rFonts w:cstheme="minorHAnsi"/>
                <w:sz w:val="20"/>
                <w:szCs w:val="20"/>
              </w:rPr>
              <w:t>V1 – 072024</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6E4AFA" w14:textId="77777777" w:rsidR="00D53815" w:rsidRDefault="00D53815" w:rsidP="006D4CD2">
      <w:pPr>
        <w:spacing w:after="0" w:line="240" w:lineRule="auto"/>
      </w:pPr>
      <w:r>
        <w:separator/>
      </w:r>
    </w:p>
  </w:footnote>
  <w:footnote w:type="continuationSeparator" w:id="0">
    <w:p w14:paraId="525C3101" w14:textId="77777777" w:rsidR="00D53815" w:rsidRDefault="00D53815" w:rsidP="006D4CD2">
      <w:pPr>
        <w:spacing w:after="0" w:line="240" w:lineRule="auto"/>
      </w:pPr>
      <w:r>
        <w:continuationSeparator/>
      </w:r>
    </w:p>
  </w:footnote>
  <w:footnote w:type="continuationNotice" w:id="1">
    <w:p w14:paraId="29CF8DDC" w14:textId="77777777" w:rsidR="00D53815" w:rsidRDefault="00D53815">
      <w:pPr>
        <w:spacing w:after="0" w:line="240" w:lineRule="auto"/>
      </w:pPr>
    </w:p>
  </w:footnote>
  <w:footnote w:id="2">
    <w:p w14:paraId="01837962" w14:textId="77777777" w:rsidR="006D4CD2" w:rsidRDefault="006D4CD2" w:rsidP="006D4CD2">
      <w:pPr>
        <w:pStyle w:val="FootnoteText"/>
      </w:pPr>
      <w:r>
        <w:rPr>
          <w:rStyle w:val="FootnoteReference"/>
        </w:rPr>
        <w:footnoteRef/>
      </w:r>
      <w:r>
        <w:t xml:space="preserve"> See </w:t>
      </w:r>
      <w:hyperlink r:id="rId1" w:history="1">
        <w:r w:rsidRPr="00C350A3">
          <w:rPr>
            <w:rStyle w:val="Hyperlink"/>
          </w:rPr>
          <w:t>2 CFR 200.414(f)</w:t>
        </w:r>
      </w:hyperlink>
    </w:p>
  </w:footnote>
  <w:footnote w:id="3">
    <w:p w14:paraId="2BD4493E" w14:textId="77777777" w:rsidR="006D4CD2" w:rsidRPr="00377899" w:rsidRDefault="006D4CD2" w:rsidP="006D4CD2">
      <w:pPr>
        <w:pStyle w:val="FootnoteText"/>
        <w:rPr>
          <w:rFonts w:ascii="Calibri" w:hAnsi="Calibri" w:cs="Calibri"/>
        </w:rPr>
      </w:pPr>
      <w:r w:rsidRPr="005D155E">
        <w:rPr>
          <w:rStyle w:val="FootnoteReference"/>
        </w:rPr>
        <w:footnoteRef/>
      </w:r>
      <w:r w:rsidRPr="005D155E">
        <w:t xml:space="preserve"> </w:t>
      </w:r>
      <w:r w:rsidRPr="00377899">
        <w:rPr>
          <w:rFonts w:ascii="Calibri" w:hAnsi="Calibri" w:cs="Calibri"/>
        </w:rPr>
        <w:t xml:space="preserve">For non-profits, see </w:t>
      </w:r>
      <w:hyperlink r:id="rId2" w:history="1">
        <w:r w:rsidRPr="00377899">
          <w:rPr>
            <w:rStyle w:val="Hyperlink"/>
            <w:rFonts w:ascii="Calibri" w:hAnsi="Calibri" w:cs="Calibri"/>
          </w:rPr>
          <w:t>2 CFR 200 Subpart E</w:t>
        </w:r>
      </w:hyperlink>
      <w:r w:rsidRPr="00377899">
        <w:rPr>
          <w:rFonts w:ascii="Calibri" w:hAnsi="Calibri" w:cs="Calibri"/>
        </w:rPr>
        <w:t xml:space="preserve">; for for-profits, see </w:t>
      </w:r>
      <w:hyperlink r:id="rId3" w:history="1">
        <w:r w:rsidRPr="00377899">
          <w:rPr>
            <w:rStyle w:val="Hyperlink"/>
            <w:rFonts w:ascii="Calibri" w:hAnsi="Calibri" w:cs="Calibri"/>
          </w:rPr>
          <w:t>FAR 31.2</w:t>
        </w:r>
      </w:hyperlink>
    </w:p>
  </w:footnote>
  <w:footnote w:id="4">
    <w:p w14:paraId="0A0AA28C" w14:textId="77777777" w:rsidR="006D4CD2" w:rsidRDefault="006D4CD2" w:rsidP="006D4CD2">
      <w:pPr>
        <w:pStyle w:val="FootnoteText"/>
      </w:pPr>
      <w:r w:rsidRPr="00377899">
        <w:rPr>
          <w:rStyle w:val="FootnoteReference"/>
          <w:rFonts w:ascii="Calibri" w:hAnsi="Calibri" w:cs="Calibri"/>
        </w:rPr>
        <w:footnoteRef/>
      </w:r>
      <w:r w:rsidRPr="00377899">
        <w:rPr>
          <w:rFonts w:ascii="Calibri" w:hAnsi="Calibri" w:cs="Calibri"/>
        </w:rPr>
        <w:t xml:space="preserve"> Improvements, renovation, alteration, and refurbishment includes any betterment or change to an existing property to allow its continued or more efficient use within its designed purpose (renovation), or for the use of a different purpose or function (alteration). Improvements include improvements to or upgrading of primary mechanical, electrical, or other building systems. It does not include non-structural, cosmetic work.</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01081" w14:textId="05C0EEC6" w:rsidR="1ACCB5BB" w:rsidRDefault="1ACCB5BB" w:rsidP="1ACCB5BB">
    <w:pPr>
      <w:pStyle w:val="Header"/>
      <w:pBdr>
        <w:bottom w:val="single" w:sz="12" w:space="1" w:color="auto"/>
      </w:pBdr>
    </w:pPr>
    <w:r>
      <w:rPr>
        <w:noProof/>
      </w:rPr>
      <w:drawing>
        <wp:inline distT="0" distB="0" distL="0" distR="0" wp14:anchorId="38778E48" wp14:editId="2F4424D4">
          <wp:extent cx="1581150" cy="466725"/>
          <wp:effectExtent l="0" t="0" r="0" b="0"/>
          <wp:docPr id="2133988829" name="Picture 2133988829" descr="A blue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581150" cy="466725"/>
                  </a:xfrm>
                  <a:prstGeom prst="rect">
                    <a:avLst/>
                  </a:prstGeom>
                </pic:spPr>
              </pic:pic>
            </a:graphicData>
          </a:graphic>
        </wp:inline>
      </w:drawing>
    </w:r>
    <w:r>
      <w:br/>
    </w:r>
    <w:r w:rsidRPr="1ACCB5BB">
      <w:rPr>
        <w:rFonts w:ascii="Aptos" w:eastAsia="Aptos" w:hAnsi="Aptos" w:cs="Aptos"/>
        <w:b/>
        <w:bCs/>
        <w:color w:val="000000" w:themeColor="text1"/>
        <w:sz w:val="24"/>
        <w:szCs w:val="24"/>
      </w:rPr>
      <w:t>Request for Applications (RFA)</w:t>
    </w:r>
  </w:p>
  <w:p w14:paraId="43722E25" w14:textId="77777777" w:rsidR="0042610E" w:rsidRPr="00F20840" w:rsidRDefault="0042610E">
    <w:pPr>
      <w:pStyle w:val="Header"/>
      <w:pBdr>
        <w:bottom w:val="single" w:sz="12" w:space="1" w:color="auto"/>
      </w:pBdr>
      <w:rPr>
        <w:rFonts w:cstheme="minorHAnsi"/>
        <w:b/>
        <w:bCs/>
      </w:rPr>
    </w:pPr>
  </w:p>
  <w:p w14:paraId="0E61173D" w14:textId="77777777" w:rsidR="0042610E" w:rsidRPr="00F20840" w:rsidRDefault="0042610E">
    <w:pPr>
      <w:pStyle w:val="Header"/>
      <w:rPr>
        <w:rFonts w:cstheme="minorHAnsi"/>
        <w:b/>
        <w:bCs/>
      </w:rPr>
    </w:pPr>
  </w:p>
</w:hdr>
</file>

<file path=word/intelligence2.xml><?xml version="1.0" encoding="utf-8"?>
<int2:intelligence xmlns:int2="http://schemas.microsoft.com/office/intelligence/2020/intelligence" xmlns:oel="http://schemas.microsoft.com/office/2019/extlst">
  <int2:observations>
    <int2:textHash int2:hashCode="jLtXGP5ktXc22E" int2:id="04gNIkcg">
      <int2:state int2:value="Rejected" int2:type="AugLoop_Text_Critique"/>
    </int2:textHash>
    <int2:textHash int2:hashCode="sVChqgpjDW0kfJ" int2:id="LXPN8qSf">
      <int2:state int2:value="Rejected" int2:type="AugLoop_Text_Critique"/>
    </int2:textHash>
    <int2:textHash int2:hashCode="5xFjE4DvG0Iq45" int2:id="SDgi0ZTc">
      <int2:state int2:value="Rejected" int2:type="AugLoop_Text_Critique"/>
    </int2:textHash>
    <int2:textHash int2:hashCode="GcQnzgMKpRZOuY" int2:id="SF6SPAWU">
      <int2:state int2:value="Rejected" int2:type="AugLoop_Text_Critique"/>
    </int2:textHash>
    <int2:textHash int2:hashCode="ald6d0P0BepqB+" int2:id="xq8QWeko">
      <int2:state int2:value="Rejected" int2:type="AugLoop_Text_Critique"/>
    </int2:textHash>
    <int2:bookmark int2:bookmarkName="_Int_YmlFcfb9" int2:invalidationBookmarkName="" int2:hashCode="hPnRm2HuZsf69b" int2:id="aUPsz2SV">
      <int2:state int2:value="Rejected" int2:type="AugLoop_Text_Critique"/>
    </int2:bookmark>
    <int2:bookmark int2:bookmarkName="_Int_dm7UIxSR" int2:invalidationBookmarkName="" int2:hashCode="paqR0snyNMEK4Y" int2:id="fsLyKkyw">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A2D69"/>
    <w:multiLevelType w:val="hybridMultilevel"/>
    <w:tmpl w:val="A3687F14"/>
    <w:lvl w:ilvl="0" w:tplc="B240D4F2">
      <w:start w:val="1"/>
      <w:numFmt w:val="decimal"/>
      <w:lvlText w:val="%1."/>
      <w:lvlJc w:val="left"/>
      <w:pPr>
        <w:ind w:left="720" w:hanging="360"/>
      </w:pPr>
      <w:rPr>
        <w:rFonts w:hint="default"/>
        <w:b/>
        <w:color w:val="2F549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A347DC"/>
    <w:multiLevelType w:val="hybridMultilevel"/>
    <w:tmpl w:val="845637D0"/>
    <w:lvl w:ilvl="0" w:tplc="B6D821B4">
      <w:start w:val="1"/>
      <w:numFmt w:val="bullet"/>
      <w:lvlText w:val="-"/>
      <w:lvlJc w:val="left"/>
      <w:pPr>
        <w:ind w:left="720" w:hanging="360"/>
      </w:pPr>
      <w:rPr>
        <w:rFonts w:ascii="Aptos" w:hAnsi="Aptos" w:hint="default"/>
      </w:rPr>
    </w:lvl>
    <w:lvl w:ilvl="1" w:tplc="4EEE6AB6">
      <w:start w:val="1"/>
      <w:numFmt w:val="bullet"/>
      <w:lvlText w:val="o"/>
      <w:lvlJc w:val="left"/>
      <w:pPr>
        <w:ind w:left="1440" w:hanging="360"/>
      </w:pPr>
      <w:rPr>
        <w:rFonts w:ascii="Courier New" w:hAnsi="Courier New" w:hint="default"/>
      </w:rPr>
    </w:lvl>
    <w:lvl w:ilvl="2" w:tplc="24C28AC4">
      <w:start w:val="1"/>
      <w:numFmt w:val="bullet"/>
      <w:lvlText w:val=""/>
      <w:lvlJc w:val="left"/>
      <w:pPr>
        <w:ind w:left="2160" w:hanging="360"/>
      </w:pPr>
      <w:rPr>
        <w:rFonts w:ascii="Wingdings" w:hAnsi="Wingdings" w:hint="default"/>
      </w:rPr>
    </w:lvl>
    <w:lvl w:ilvl="3" w:tplc="1658B1FA">
      <w:start w:val="1"/>
      <w:numFmt w:val="bullet"/>
      <w:lvlText w:val=""/>
      <w:lvlJc w:val="left"/>
      <w:pPr>
        <w:ind w:left="2880" w:hanging="360"/>
      </w:pPr>
      <w:rPr>
        <w:rFonts w:ascii="Symbol" w:hAnsi="Symbol" w:hint="default"/>
      </w:rPr>
    </w:lvl>
    <w:lvl w:ilvl="4" w:tplc="3D38048C">
      <w:start w:val="1"/>
      <w:numFmt w:val="bullet"/>
      <w:lvlText w:val="o"/>
      <w:lvlJc w:val="left"/>
      <w:pPr>
        <w:ind w:left="3600" w:hanging="360"/>
      </w:pPr>
      <w:rPr>
        <w:rFonts w:ascii="Courier New" w:hAnsi="Courier New" w:hint="default"/>
      </w:rPr>
    </w:lvl>
    <w:lvl w:ilvl="5" w:tplc="EBE42D1C">
      <w:start w:val="1"/>
      <w:numFmt w:val="bullet"/>
      <w:lvlText w:val=""/>
      <w:lvlJc w:val="left"/>
      <w:pPr>
        <w:ind w:left="4320" w:hanging="360"/>
      </w:pPr>
      <w:rPr>
        <w:rFonts w:ascii="Wingdings" w:hAnsi="Wingdings" w:hint="default"/>
      </w:rPr>
    </w:lvl>
    <w:lvl w:ilvl="6" w:tplc="154C8000">
      <w:start w:val="1"/>
      <w:numFmt w:val="bullet"/>
      <w:lvlText w:val=""/>
      <w:lvlJc w:val="left"/>
      <w:pPr>
        <w:ind w:left="5040" w:hanging="360"/>
      </w:pPr>
      <w:rPr>
        <w:rFonts w:ascii="Symbol" w:hAnsi="Symbol" w:hint="default"/>
      </w:rPr>
    </w:lvl>
    <w:lvl w:ilvl="7" w:tplc="2738DF94">
      <w:start w:val="1"/>
      <w:numFmt w:val="bullet"/>
      <w:lvlText w:val="o"/>
      <w:lvlJc w:val="left"/>
      <w:pPr>
        <w:ind w:left="5760" w:hanging="360"/>
      </w:pPr>
      <w:rPr>
        <w:rFonts w:ascii="Courier New" w:hAnsi="Courier New" w:hint="default"/>
      </w:rPr>
    </w:lvl>
    <w:lvl w:ilvl="8" w:tplc="E0BE723A">
      <w:start w:val="1"/>
      <w:numFmt w:val="bullet"/>
      <w:lvlText w:val=""/>
      <w:lvlJc w:val="left"/>
      <w:pPr>
        <w:ind w:left="6480" w:hanging="360"/>
      </w:pPr>
      <w:rPr>
        <w:rFonts w:ascii="Wingdings" w:hAnsi="Wingdings" w:hint="default"/>
      </w:rPr>
    </w:lvl>
  </w:abstractNum>
  <w:abstractNum w:abstractNumId="2" w15:restartNumberingAfterBreak="0">
    <w:nsid w:val="1FB17CAF"/>
    <w:multiLevelType w:val="hybridMultilevel"/>
    <w:tmpl w:val="410234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27BA3A5A"/>
    <w:multiLevelType w:val="hybridMultilevel"/>
    <w:tmpl w:val="199C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A338DB"/>
    <w:multiLevelType w:val="hybridMultilevel"/>
    <w:tmpl w:val="68981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89730A1"/>
    <w:multiLevelType w:val="hybridMultilevel"/>
    <w:tmpl w:val="86143E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3F740D17"/>
    <w:multiLevelType w:val="hybridMultilevel"/>
    <w:tmpl w:val="9CE452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7833AE2"/>
    <w:multiLevelType w:val="hybridMultilevel"/>
    <w:tmpl w:val="5D12D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094B12"/>
    <w:multiLevelType w:val="hybridMultilevel"/>
    <w:tmpl w:val="65B8A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DB583F"/>
    <w:multiLevelType w:val="hybridMultilevel"/>
    <w:tmpl w:val="46CC5E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A648C7"/>
    <w:multiLevelType w:val="hybridMultilevel"/>
    <w:tmpl w:val="67C460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B7B26C8"/>
    <w:multiLevelType w:val="hybridMultilevel"/>
    <w:tmpl w:val="18B8A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9F5372"/>
    <w:multiLevelType w:val="hybridMultilevel"/>
    <w:tmpl w:val="1E367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261DBF"/>
    <w:multiLevelType w:val="hybridMultilevel"/>
    <w:tmpl w:val="A6B03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CCF630D"/>
    <w:multiLevelType w:val="hybridMultilevel"/>
    <w:tmpl w:val="513A740C"/>
    <w:lvl w:ilvl="0" w:tplc="82D8360A">
      <w:start w:val="1"/>
      <w:numFmt w:val="bullet"/>
      <w:lvlText w:val="-"/>
      <w:lvlJc w:val="left"/>
      <w:pPr>
        <w:ind w:left="720" w:hanging="360"/>
      </w:pPr>
      <w:rPr>
        <w:rFonts w:ascii="Aptos" w:hAnsi="Aptos" w:hint="default"/>
      </w:rPr>
    </w:lvl>
    <w:lvl w:ilvl="1" w:tplc="71B46172">
      <w:start w:val="1"/>
      <w:numFmt w:val="bullet"/>
      <w:lvlText w:val="o"/>
      <w:lvlJc w:val="left"/>
      <w:pPr>
        <w:ind w:left="1440" w:hanging="360"/>
      </w:pPr>
      <w:rPr>
        <w:rFonts w:ascii="Courier New" w:hAnsi="Courier New" w:hint="default"/>
      </w:rPr>
    </w:lvl>
    <w:lvl w:ilvl="2" w:tplc="B7942960">
      <w:start w:val="1"/>
      <w:numFmt w:val="bullet"/>
      <w:lvlText w:val=""/>
      <w:lvlJc w:val="left"/>
      <w:pPr>
        <w:ind w:left="2160" w:hanging="360"/>
      </w:pPr>
      <w:rPr>
        <w:rFonts w:ascii="Wingdings" w:hAnsi="Wingdings" w:hint="default"/>
      </w:rPr>
    </w:lvl>
    <w:lvl w:ilvl="3" w:tplc="CDD4CA5A">
      <w:start w:val="1"/>
      <w:numFmt w:val="bullet"/>
      <w:lvlText w:val=""/>
      <w:lvlJc w:val="left"/>
      <w:pPr>
        <w:ind w:left="2880" w:hanging="360"/>
      </w:pPr>
      <w:rPr>
        <w:rFonts w:ascii="Symbol" w:hAnsi="Symbol" w:hint="default"/>
      </w:rPr>
    </w:lvl>
    <w:lvl w:ilvl="4" w:tplc="89C4BF94">
      <w:start w:val="1"/>
      <w:numFmt w:val="bullet"/>
      <w:lvlText w:val="o"/>
      <w:lvlJc w:val="left"/>
      <w:pPr>
        <w:ind w:left="3600" w:hanging="360"/>
      </w:pPr>
      <w:rPr>
        <w:rFonts w:ascii="Courier New" w:hAnsi="Courier New" w:hint="default"/>
      </w:rPr>
    </w:lvl>
    <w:lvl w:ilvl="5" w:tplc="4BCA1446">
      <w:start w:val="1"/>
      <w:numFmt w:val="bullet"/>
      <w:lvlText w:val=""/>
      <w:lvlJc w:val="left"/>
      <w:pPr>
        <w:ind w:left="4320" w:hanging="360"/>
      </w:pPr>
      <w:rPr>
        <w:rFonts w:ascii="Wingdings" w:hAnsi="Wingdings" w:hint="default"/>
      </w:rPr>
    </w:lvl>
    <w:lvl w:ilvl="6" w:tplc="0B60CBEE">
      <w:start w:val="1"/>
      <w:numFmt w:val="bullet"/>
      <w:lvlText w:val=""/>
      <w:lvlJc w:val="left"/>
      <w:pPr>
        <w:ind w:left="5040" w:hanging="360"/>
      </w:pPr>
      <w:rPr>
        <w:rFonts w:ascii="Symbol" w:hAnsi="Symbol" w:hint="default"/>
      </w:rPr>
    </w:lvl>
    <w:lvl w:ilvl="7" w:tplc="E5D48EF2">
      <w:start w:val="1"/>
      <w:numFmt w:val="bullet"/>
      <w:lvlText w:val="o"/>
      <w:lvlJc w:val="left"/>
      <w:pPr>
        <w:ind w:left="5760" w:hanging="360"/>
      </w:pPr>
      <w:rPr>
        <w:rFonts w:ascii="Courier New" w:hAnsi="Courier New" w:hint="default"/>
      </w:rPr>
    </w:lvl>
    <w:lvl w:ilvl="8" w:tplc="5FA0F4E8">
      <w:start w:val="1"/>
      <w:numFmt w:val="bullet"/>
      <w:lvlText w:val=""/>
      <w:lvlJc w:val="left"/>
      <w:pPr>
        <w:ind w:left="6480" w:hanging="360"/>
      </w:pPr>
      <w:rPr>
        <w:rFonts w:ascii="Wingdings" w:hAnsi="Wingdings" w:hint="default"/>
      </w:rPr>
    </w:lvl>
  </w:abstractNum>
  <w:num w:numId="1" w16cid:durableId="550769963">
    <w:abstractNumId w:val="14"/>
  </w:num>
  <w:num w:numId="2" w16cid:durableId="869345185">
    <w:abstractNumId w:val="1"/>
  </w:num>
  <w:num w:numId="3" w16cid:durableId="1457793304">
    <w:abstractNumId w:val="5"/>
  </w:num>
  <w:num w:numId="4" w16cid:durableId="1259677565">
    <w:abstractNumId w:val="2"/>
  </w:num>
  <w:num w:numId="5" w16cid:durableId="1938174213">
    <w:abstractNumId w:val="0"/>
  </w:num>
  <w:num w:numId="6" w16cid:durableId="1224147323">
    <w:abstractNumId w:val="11"/>
  </w:num>
  <w:num w:numId="7" w16cid:durableId="1698119738">
    <w:abstractNumId w:val="4"/>
  </w:num>
  <w:num w:numId="8" w16cid:durableId="191765372">
    <w:abstractNumId w:val="3"/>
  </w:num>
  <w:num w:numId="9" w16cid:durableId="1234849531">
    <w:abstractNumId w:val="8"/>
  </w:num>
  <w:num w:numId="10" w16cid:durableId="379404718">
    <w:abstractNumId w:val="12"/>
  </w:num>
  <w:num w:numId="11" w16cid:durableId="1199778072">
    <w:abstractNumId w:val="7"/>
  </w:num>
  <w:num w:numId="12" w16cid:durableId="1201279605">
    <w:abstractNumId w:val="9"/>
  </w:num>
  <w:num w:numId="13" w16cid:durableId="993752891">
    <w:abstractNumId w:val="10"/>
  </w:num>
  <w:num w:numId="14" w16cid:durableId="1573929687">
    <w:abstractNumId w:val="13"/>
  </w:num>
  <w:num w:numId="15" w16cid:durableId="888147953">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CD2"/>
    <w:rsid w:val="00003E78"/>
    <w:rsid w:val="00006D7C"/>
    <w:rsid w:val="00006FB8"/>
    <w:rsid w:val="000114B4"/>
    <w:rsid w:val="00024A78"/>
    <w:rsid w:val="00031876"/>
    <w:rsid w:val="00036046"/>
    <w:rsid w:val="0003664D"/>
    <w:rsid w:val="00057411"/>
    <w:rsid w:val="00057508"/>
    <w:rsid w:val="00060C80"/>
    <w:rsid w:val="000637FC"/>
    <w:rsid w:val="00063F37"/>
    <w:rsid w:val="0006500E"/>
    <w:rsid w:val="00065859"/>
    <w:rsid w:val="0006730F"/>
    <w:rsid w:val="00084BF9"/>
    <w:rsid w:val="000858C7"/>
    <w:rsid w:val="000953F0"/>
    <w:rsid w:val="000A2ABF"/>
    <w:rsid w:val="000C4593"/>
    <w:rsid w:val="000E55EB"/>
    <w:rsid w:val="000E663F"/>
    <w:rsid w:val="000E7D4A"/>
    <w:rsid w:val="000F0BE6"/>
    <w:rsid w:val="000F2980"/>
    <w:rsid w:val="0010037F"/>
    <w:rsid w:val="001070D0"/>
    <w:rsid w:val="001176B2"/>
    <w:rsid w:val="00123A84"/>
    <w:rsid w:val="001248F3"/>
    <w:rsid w:val="0012571A"/>
    <w:rsid w:val="00132B5A"/>
    <w:rsid w:val="00133E2A"/>
    <w:rsid w:val="0013502B"/>
    <w:rsid w:val="0013725C"/>
    <w:rsid w:val="00151DCE"/>
    <w:rsid w:val="00155335"/>
    <w:rsid w:val="00157F92"/>
    <w:rsid w:val="00165F8A"/>
    <w:rsid w:val="00171090"/>
    <w:rsid w:val="0017270A"/>
    <w:rsid w:val="00175B68"/>
    <w:rsid w:val="001764A0"/>
    <w:rsid w:val="0018218A"/>
    <w:rsid w:val="00183C7B"/>
    <w:rsid w:val="00185ACD"/>
    <w:rsid w:val="00190E94"/>
    <w:rsid w:val="00193C5B"/>
    <w:rsid w:val="001968AD"/>
    <w:rsid w:val="001A1FD0"/>
    <w:rsid w:val="001A4AF5"/>
    <w:rsid w:val="001A5093"/>
    <w:rsid w:val="001A607C"/>
    <w:rsid w:val="001C38E7"/>
    <w:rsid w:val="001C5F44"/>
    <w:rsid w:val="001C7C4E"/>
    <w:rsid w:val="001D403D"/>
    <w:rsid w:val="001E6FD5"/>
    <w:rsid w:val="001E7793"/>
    <w:rsid w:val="002061DB"/>
    <w:rsid w:val="00207B79"/>
    <w:rsid w:val="0021145E"/>
    <w:rsid w:val="00212010"/>
    <w:rsid w:val="002200E9"/>
    <w:rsid w:val="0022190B"/>
    <w:rsid w:val="0022284E"/>
    <w:rsid w:val="002230B9"/>
    <w:rsid w:val="0024054C"/>
    <w:rsid w:val="00246811"/>
    <w:rsid w:val="00247321"/>
    <w:rsid w:val="00262601"/>
    <w:rsid w:val="00281317"/>
    <w:rsid w:val="002871D9"/>
    <w:rsid w:val="00295F49"/>
    <w:rsid w:val="002A1A01"/>
    <w:rsid w:val="002A1AD9"/>
    <w:rsid w:val="002B1A21"/>
    <w:rsid w:val="002B42AA"/>
    <w:rsid w:val="002B63FB"/>
    <w:rsid w:val="002C1E20"/>
    <w:rsid w:val="002C206C"/>
    <w:rsid w:val="002C54AA"/>
    <w:rsid w:val="002C61D2"/>
    <w:rsid w:val="002D167E"/>
    <w:rsid w:val="002D3E51"/>
    <w:rsid w:val="002E3AAB"/>
    <w:rsid w:val="002E6263"/>
    <w:rsid w:val="00316C82"/>
    <w:rsid w:val="00331C9F"/>
    <w:rsid w:val="003506FB"/>
    <w:rsid w:val="00353883"/>
    <w:rsid w:val="00354824"/>
    <w:rsid w:val="00361054"/>
    <w:rsid w:val="00364997"/>
    <w:rsid w:val="00372E9D"/>
    <w:rsid w:val="00374D60"/>
    <w:rsid w:val="00377295"/>
    <w:rsid w:val="00377899"/>
    <w:rsid w:val="003916D0"/>
    <w:rsid w:val="0039584A"/>
    <w:rsid w:val="003A41ED"/>
    <w:rsid w:val="003B12B2"/>
    <w:rsid w:val="003B3308"/>
    <w:rsid w:val="003B6B3A"/>
    <w:rsid w:val="003C1A6C"/>
    <w:rsid w:val="003C266A"/>
    <w:rsid w:val="003C3554"/>
    <w:rsid w:val="003C5386"/>
    <w:rsid w:val="003D690D"/>
    <w:rsid w:val="003E041A"/>
    <w:rsid w:val="003E0E56"/>
    <w:rsid w:val="003E781F"/>
    <w:rsid w:val="004025AA"/>
    <w:rsid w:val="00406E64"/>
    <w:rsid w:val="00411367"/>
    <w:rsid w:val="00411DAA"/>
    <w:rsid w:val="0042018F"/>
    <w:rsid w:val="00424B92"/>
    <w:rsid w:val="004252AC"/>
    <w:rsid w:val="0042610E"/>
    <w:rsid w:val="004279ED"/>
    <w:rsid w:val="00427DE0"/>
    <w:rsid w:val="0043337F"/>
    <w:rsid w:val="004413F0"/>
    <w:rsid w:val="00442AE3"/>
    <w:rsid w:val="00442B8E"/>
    <w:rsid w:val="00442D29"/>
    <w:rsid w:val="00445E5C"/>
    <w:rsid w:val="004466D4"/>
    <w:rsid w:val="00447E2C"/>
    <w:rsid w:val="0046140B"/>
    <w:rsid w:val="00462127"/>
    <w:rsid w:val="00470853"/>
    <w:rsid w:val="00475CE5"/>
    <w:rsid w:val="004773C5"/>
    <w:rsid w:val="004875F2"/>
    <w:rsid w:val="00490E02"/>
    <w:rsid w:val="00491299"/>
    <w:rsid w:val="004929EF"/>
    <w:rsid w:val="004966C9"/>
    <w:rsid w:val="00496760"/>
    <w:rsid w:val="004A043B"/>
    <w:rsid w:val="004A42FE"/>
    <w:rsid w:val="004A7B1A"/>
    <w:rsid w:val="004B11C8"/>
    <w:rsid w:val="004B28ED"/>
    <w:rsid w:val="004B73CE"/>
    <w:rsid w:val="004C3759"/>
    <w:rsid w:val="004C5955"/>
    <w:rsid w:val="004D051F"/>
    <w:rsid w:val="004D05F7"/>
    <w:rsid w:val="004D3086"/>
    <w:rsid w:val="004F3336"/>
    <w:rsid w:val="004F5DDB"/>
    <w:rsid w:val="004F631E"/>
    <w:rsid w:val="004F7A32"/>
    <w:rsid w:val="00511B2D"/>
    <w:rsid w:val="00520BC6"/>
    <w:rsid w:val="005225B4"/>
    <w:rsid w:val="00525C6F"/>
    <w:rsid w:val="0053268D"/>
    <w:rsid w:val="0053784F"/>
    <w:rsid w:val="0053798D"/>
    <w:rsid w:val="00547DD3"/>
    <w:rsid w:val="005525E5"/>
    <w:rsid w:val="005579B9"/>
    <w:rsid w:val="005619D3"/>
    <w:rsid w:val="0056425C"/>
    <w:rsid w:val="00567317"/>
    <w:rsid w:val="005727BD"/>
    <w:rsid w:val="0057738B"/>
    <w:rsid w:val="00585EC8"/>
    <w:rsid w:val="0058638B"/>
    <w:rsid w:val="00591187"/>
    <w:rsid w:val="005918B1"/>
    <w:rsid w:val="00591E9D"/>
    <w:rsid w:val="005A0EC1"/>
    <w:rsid w:val="005A13CF"/>
    <w:rsid w:val="005A1CB8"/>
    <w:rsid w:val="005B35C8"/>
    <w:rsid w:val="005C0F74"/>
    <w:rsid w:val="005D1AFC"/>
    <w:rsid w:val="005D1BD4"/>
    <w:rsid w:val="005D2F5F"/>
    <w:rsid w:val="005E0698"/>
    <w:rsid w:val="005F17C5"/>
    <w:rsid w:val="0061079D"/>
    <w:rsid w:val="00611699"/>
    <w:rsid w:val="0061325B"/>
    <w:rsid w:val="006167B7"/>
    <w:rsid w:val="006250EB"/>
    <w:rsid w:val="006351F7"/>
    <w:rsid w:val="006431B9"/>
    <w:rsid w:val="00643652"/>
    <w:rsid w:val="00643F17"/>
    <w:rsid w:val="00645E51"/>
    <w:rsid w:val="00650095"/>
    <w:rsid w:val="00652251"/>
    <w:rsid w:val="00652B0B"/>
    <w:rsid w:val="006635B6"/>
    <w:rsid w:val="0067018D"/>
    <w:rsid w:val="00670B6A"/>
    <w:rsid w:val="00671F64"/>
    <w:rsid w:val="006733DB"/>
    <w:rsid w:val="0068176E"/>
    <w:rsid w:val="00682954"/>
    <w:rsid w:val="00684460"/>
    <w:rsid w:val="00685103"/>
    <w:rsid w:val="006B3BBD"/>
    <w:rsid w:val="006C4465"/>
    <w:rsid w:val="006D4CD2"/>
    <w:rsid w:val="006E2615"/>
    <w:rsid w:val="00704E76"/>
    <w:rsid w:val="007146A6"/>
    <w:rsid w:val="0071560E"/>
    <w:rsid w:val="00720366"/>
    <w:rsid w:val="007242DC"/>
    <w:rsid w:val="00725624"/>
    <w:rsid w:val="00730DFB"/>
    <w:rsid w:val="00731053"/>
    <w:rsid w:val="007370A0"/>
    <w:rsid w:val="007413B7"/>
    <w:rsid w:val="00743887"/>
    <w:rsid w:val="00753ED1"/>
    <w:rsid w:val="007555DA"/>
    <w:rsid w:val="00766835"/>
    <w:rsid w:val="007668DC"/>
    <w:rsid w:val="00766DE3"/>
    <w:rsid w:val="00780EF2"/>
    <w:rsid w:val="007A0034"/>
    <w:rsid w:val="007A5E05"/>
    <w:rsid w:val="007A7722"/>
    <w:rsid w:val="007B627A"/>
    <w:rsid w:val="007D1037"/>
    <w:rsid w:val="007D29A3"/>
    <w:rsid w:val="007D5846"/>
    <w:rsid w:val="007D6323"/>
    <w:rsid w:val="007E5531"/>
    <w:rsid w:val="007F1148"/>
    <w:rsid w:val="007F6B12"/>
    <w:rsid w:val="00814208"/>
    <w:rsid w:val="00816F15"/>
    <w:rsid w:val="008237E5"/>
    <w:rsid w:val="008355DD"/>
    <w:rsid w:val="00840119"/>
    <w:rsid w:val="00851F17"/>
    <w:rsid w:val="00855505"/>
    <w:rsid w:val="00862154"/>
    <w:rsid w:val="00864DCF"/>
    <w:rsid w:val="00867AE4"/>
    <w:rsid w:val="00873696"/>
    <w:rsid w:val="00874593"/>
    <w:rsid w:val="00875E70"/>
    <w:rsid w:val="008778F5"/>
    <w:rsid w:val="00877F43"/>
    <w:rsid w:val="008815A4"/>
    <w:rsid w:val="00881AB7"/>
    <w:rsid w:val="0088236E"/>
    <w:rsid w:val="00895AF7"/>
    <w:rsid w:val="00895CD7"/>
    <w:rsid w:val="008970B7"/>
    <w:rsid w:val="008971D9"/>
    <w:rsid w:val="00897703"/>
    <w:rsid w:val="008A19C8"/>
    <w:rsid w:val="008A30C2"/>
    <w:rsid w:val="008A5A5A"/>
    <w:rsid w:val="008B028F"/>
    <w:rsid w:val="008B087E"/>
    <w:rsid w:val="008B172F"/>
    <w:rsid w:val="008B5B5F"/>
    <w:rsid w:val="008C4DD7"/>
    <w:rsid w:val="008C6686"/>
    <w:rsid w:val="008D120C"/>
    <w:rsid w:val="008E337D"/>
    <w:rsid w:val="008F153F"/>
    <w:rsid w:val="008F185A"/>
    <w:rsid w:val="008F47E4"/>
    <w:rsid w:val="008F7A3F"/>
    <w:rsid w:val="00901780"/>
    <w:rsid w:val="009059F1"/>
    <w:rsid w:val="00907207"/>
    <w:rsid w:val="00911E14"/>
    <w:rsid w:val="00913224"/>
    <w:rsid w:val="00916D8B"/>
    <w:rsid w:val="0091705B"/>
    <w:rsid w:val="00920A43"/>
    <w:rsid w:val="0092776C"/>
    <w:rsid w:val="00940A9C"/>
    <w:rsid w:val="0094493A"/>
    <w:rsid w:val="00945695"/>
    <w:rsid w:val="00952E4D"/>
    <w:rsid w:val="00952E9F"/>
    <w:rsid w:val="0095544D"/>
    <w:rsid w:val="00961FD3"/>
    <w:rsid w:val="00966233"/>
    <w:rsid w:val="009670B7"/>
    <w:rsid w:val="00970F8C"/>
    <w:rsid w:val="0097324C"/>
    <w:rsid w:val="009738E2"/>
    <w:rsid w:val="009748D5"/>
    <w:rsid w:val="009776C5"/>
    <w:rsid w:val="00984D74"/>
    <w:rsid w:val="00985B8D"/>
    <w:rsid w:val="00985DEA"/>
    <w:rsid w:val="009870DA"/>
    <w:rsid w:val="0099042A"/>
    <w:rsid w:val="00992F5A"/>
    <w:rsid w:val="0099372E"/>
    <w:rsid w:val="00995FFA"/>
    <w:rsid w:val="009A1950"/>
    <w:rsid w:val="009A3B98"/>
    <w:rsid w:val="009A4286"/>
    <w:rsid w:val="009A4D27"/>
    <w:rsid w:val="009E0D6B"/>
    <w:rsid w:val="00A002A2"/>
    <w:rsid w:val="00A00D5F"/>
    <w:rsid w:val="00A07004"/>
    <w:rsid w:val="00A0716E"/>
    <w:rsid w:val="00A072EA"/>
    <w:rsid w:val="00A07704"/>
    <w:rsid w:val="00A17E1C"/>
    <w:rsid w:val="00A20978"/>
    <w:rsid w:val="00A231A6"/>
    <w:rsid w:val="00A256B5"/>
    <w:rsid w:val="00A30594"/>
    <w:rsid w:val="00A32750"/>
    <w:rsid w:val="00A32FB0"/>
    <w:rsid w:val="00A36A3E"/>
    <w:rsid w:val="00A37683"/>
    <w:rsid w:val="00A422E4"/>
    <w:rsid w:val="00A51809"/>
    <w:rsid w:val="00A52648"/>
    <w:rsid w:val="00A64760"/>
    <w:rsid w:val="00A745E1"/>
    <w:rsid w:val="00A915A9"/>
    <w:rsid w:val="00AA623A"/>
    <w:rsid w:val="00AB1C97"/>
    <w:rsid w:val="00AB5837"/>
    <w:rsid w:val="00AC2CA3"/>
    <w:rsid w:val="00AD3A9D"/>
    <w:rsid w:val="00AD6DF4"/>
    <w:rsid w:val="00AE1E37"/>
    <w:rsid w:val="00AE3EE3"/>
    <w:rsid w:val="00AF0918"/>
    <w:rsid w:val="00AF16A4"/>
    <w:rsid w:val="00B05367"/>
    <w:rsid w:val="00B100A2"/>
    <w:rsid w:val="00B17382"/>
    <w:rsid w:val="00B17543"/>
    <w:rsid w:val="00B23974"/>
    <w:rsid w:val="00B24D7C"/>
    <w:rsid w:val="00B26C85"/>
    <w:rsid w:val="00B27937"/>
    <w:rsid w:val="00B31C28"/>
    <w:rsid w:val="00B31FF0"/>
    <w:rsid w:val="00B32B23"/>
    <w:rsid w:val="00B36F77"/>
    <w:rsid w:val="00B4013F"/>
    <w:rsid w:val="00B419EF"/>
    <w:rsid w:val="00B41F6B"/>
    <w:rsid w:val="00B4592E"/>
    <w:rsid w:val="00B464BF"/>
    <w:rsid w:val="00B50B31"/>
    <w:rsid w:val="00B572C0"/>
    <w:rsid w:val="00B57F2D"/>
    <w:rsid w:val="00B606AD"/>
    <w:rsid w:val="00B62786"/>
    <w:rsid w:val="00B645B3"/>
    <w:rsid w:val="00B64EE2"/>
    <w:rsid w:val="00B77AB1"/>
    <w:rsid w:val="00B8454C"/>
    <w:rsid w:val="00B967C3"/>
    <w:rsid w:val="00BA37C4"/>
    <w:rsid w:val="00BA5659"/>
    <w:rsid w:val="00BA6FD4"/>
    <w:rsid w:val="00BC08CF"/>
    <w:rsid w:val="00BC6543"/>
    <w:rsid w:val="00BD3022"/>
    <w:rsid w:val="00BE6A9E"/>
    <w:rsid w:val="00C01FE9"/>
    <w:rsid w:val="00C145E3"/>
    <w:rsid w:val="00C14DDC"/>
    <w:rsid w:val="00C20B31"/>
    <w:rsid w:val="00C225E8"/>
    <w:rsid w:val="00C25120"/>
    <w:rsid w:val="00C267C8"/>
    <w:rsid w:val="00C3643E"/>
    <w:rsid w:val="00C37BCF"/>
    <w:rsid w:val="00C42A23"/>
    <w:rsid w:val="00C43A6E"/>
    <w:rsid w:val="00C52409"/>
    <w:rsid w:val="00C52C94"/>
    <w:rsid w:val="00C576A5"/>
    <w:rsid w:val="00C71436"/>
    <w:rsid w:val="00C7425C"/>
    <w:rsid w:val="00C82368"/>
    <w:rsid w:val="00C8329D"/>
    <w:rsid w:val="00C85C52"/>
    <w:rsid w:val="00C863D9"/>
    <w:rsid w:val="00C8764F"/>
    <w:rsid w:val="00C91E2D"/>
    <w:rsid w:val="00C94417"/>
    <w:rsid w:val="00CA0454"/>
    <w:rsid w:val="00CA3644"/>
    <w:rsid w:val="00CA3A1E"/>
    <w:rsid w:val="00CB4E43"/>
    <w:rsid w:val="00CC10C3"/>
    <w:rsid w:val="00CC2151"/>
    <w:rsid w:val="00CC4744"/>
    <w:rsid w:val="00CC5852"/>
    <w:rsid w:val="00CC75D7"/>
    <w:rsid w:val="00CD4A80"/>
    <w:rsid w:val="00CD6680"/>
    <w:rsid w:val="00CD7CD7"/>
    <w:rsid w:val="00CF4CF0"/>
    <w:rsid w:val="00CF78B6"/>
    <w:rsid w:val="00D01AA6"/>
    <w:rsid w:val="00D0313C"/>
    <w:rsid w:val="00D11143"/>
    <w:rsid w:val="00D1531D"/>
    <w:rsid w:val="00D24102"/>
    <w:rsid w:val="00D25366"/>
    <w:rsid w:val="00D37C92"/>
    <w:rsid w:val="00D40693"/>
    <w:rsid w:val="00D42893"/>
    <w:rsid w:val="00D45FF6"/>
    <w:rsid w:val="00D46BBF"/>
    <w:rsid w:val="00D53815"/>
    <w:rsid w:val="00D53F3A"/>
    <w:rsid w:val="00D54113"/>
    <w:rsid w:val="00D725CE"/>
    <w:rsid w:val="00D7404F"/>
    <w:rsid w:val="00D749C1"/>
    <w:rsid w:val="00D74B37"/>
    <w:rsid w:val="00D762DF"/>
    <w:rsid w:val="00D86C25"/>
    <w:rsid w:val="00D94D4C"/>
    <w:rsid w:val="00DA0C94"/>
    <w:rsid w:val="00DA4AD7"/>
    <w:rsid w:val="00DB0ACF"/>
    <w:rsid w:val="00DB13FD"/>
    <w:rsid w:val="00DB17B2"/>
    <w:rsid w:val="00DB549C"/>
    <w:rsid w:val="00DCD450"/>
    <w:rsid w:val="00DD5E56"/>
    <w:rsid w:val="00DE5902"/>
    <w:rsid w:val="00DF1222"/>
    <w:rsid w:val="00DF2390"/>
    <w:rsid w:val="00E14A37"/>
    <w:rsid w:val="00E165BD"/>
    <w:rsid w:val="00E171B5"/>
    <w:rsid w:val="00E25773"/>
    <w:rsid w:val="00E34AA5"/>
    <w:rsid w:val="00E416E7"/>
    <w:rsid w:val="00E41DBD"/>
    <w:rsid w:val="00E433EE"/>
    <w:rsid w:val="00E46114"/>
    <w:rsid w:val="00E4788D"/>
    <w:rsid w:val="00E51FBC"/>
    <w:rsid w:val="00E618A4"/>
    <w:rsid w:val="00E634C5"/>
    <w:rsid w:val="00E64DE7"/>
    <w:rsid w:val="00E65414"/>
    <w:rsid w:val="00E659D8"/>
    <w:rsid w:val="00E71C7A"/>
    <w:rsid w:val="00E72A5B"/>
    <w:rsid w:val="00E82867"/>
    <w:rsid w:val="00E8317D"/>
    <w:rsid w:val="00E8518B"/>
    <w:rsid w:val="00E86C83"/>
    <w:rsid w:val="00E90DA5"/>
    <w:rsid w:val="00EA1291"/>
    <w:rsid w:val="00EA2EAA"/>
    <w:rsid w:val="00EA3429"/>
    <w:rsid w:val="00EB58E5"/>
    <w:rsid w:val="00EB66D6"/>
    <w:rsid w:val="00EC2041"/>
    <w:rsid w:val="00EC26B3"/>
    <w:rsid w:val="00EC4BF6"/>
    <w:rsid w:val="00EC5565"/>
    <w:rsid w:val="00EC6154"/>
    <w:rsid w:val="00ED3FC5"/>
    <w:rsid w:val="00ED6095"/>
    <w:rsid w:val="00EE46B1"/>
    <w:rsid w:val="00EE76F8"/>
    <w:rsid w:val="00EF2328"/>
    <w:rsid w:val="00EF2A74"/>
    <w:rsid w:val="00F0167D"/>
    <w:rsid w:val="00F017EC"/>
    <w:rsid w:val="00F05BE6"/>
    <w:rsid w:val="00F116BE"/>
    <w:rsid w:val="00F34B21"/>
    <w:rsid w:val="00F370E5"/>
    <w:rsid w:val="00F4219F"/>
    <w:rsid w:val="00F46161"/>
    <w:rsid w:val="00F55284"/>
    <w:rsid w:val="00F6174A"/>
    <w:rsid w:val="00F61AB4"/>
    <w:rsid w:val="00F62ECF"/>
    <w:rsid w:val="00F63628"/>
    <w:rsid w:val="00F6419F"/>
    <w:rsid w:val="00F746EF"/>
    <w:rsid w:val="00F747C9"/>
    <w:rsid w:val="00F7531D"/>
    <w:rsid w:val="00F76F1F"/>
    <w:rsid w:val="00F774BE"/>
    <w:rsid w:val="00F81F50"/>
    <w:rsid w:val="00F82100"/>
    <w:rsid w:val="00F8663B"/>
    <w:rsid w:val="00F92EF5"/>
    <w:rsid w:val="00F94EAA"/>
    <w:rsid w:val="00FA0DD6"/>
    <w:rsid w:val="00FA177F"/>
    <w:rsid w:val="00FA50A2"/>
    <w:rsid w:val="00FA7522"/>
    <w:rsid w:val="00FB194C"/>
    <w:rsid w:val="00FB3118"/>
    <w:rsid w:val="00FB614E"/>
    <w:rsid w:val="00FB632F"/>
    <w:rsid w:val="00FC522F"/>
    <w:rsid w:val="00FC6A4D"/>
    <w:rsid w:val="00FD14D4"/>
    <w:rsid w:val="00FD2CF5"/>
    <w:rsid w:val="00FE1BB1"/>
    <w:rsid w:val="00FE21E1"/>
    <w:rsid w:val="00FF241E"/>
    <w:rsid w:val="00FF3AE5"/>
    <w:rsid w:val="0111A5D0"/>
    <w:rsid w:val="0127ADD7"/>
    <w:rsid w:val="013AD16F"/>
    <w:rsid w:val="0144EE06"/>
    <w:rsid w:val="01ABEF21"/>
    <w:rsid w:val="01CE3519"/>
    <w:rsid w:val="01EB44F2"/>
    <w:rsid w:val="0254F859"/>
    <w:rsid w:val="028C96A6"/>
    <w:rsid w:val="029F83B0"/>
    <w:rsid w:val="02B33452"/>
    <w:rsid w:val="02BB1006"/>
    <w:rsid w:val="02FCE805"/>
    <w:rsid w:val="0359AEFF"/>
    <w:rsid w:val="03ABD31F"/>
    <w:rsid w:val="03B2088E"/>
    <w:rsid w:val="03FF4AAD"/>
    <w:rsid w:val="041651F1"/>
    <w:rsid w:val="041EE48A"/>
    <w:rsid w:val="0438CAF9"/>
    <w:rsid w:val="0463ED39"/>
    <w:rsid w:val="04E312B4"/>
    <w:rsid w:val="04F63271"/>
    <w:rsid w:val="04FE1536"/>
    <w:rsid w:val="0589D8B5"/>
    <w:rsid w:val="05BAA58D"/>
    <w:rsid w:val="06219555"/>
    <w:rsid w:val="062D5381"/>
    <w:rsid w:val="0690DCB2"/>
    <w:rsid w:val="06A3B0B2"/>
    <w:rsid w:val="06BFBC38"/>
    <w:rsid w:val="06CFE703"/>
    <w:rsid w:val="06F74163"/>
    <w:rsid w:val="071E72FC"/>
    <w:rsid w:val="0721A4AD"/>
    <w:rsid w:val="073917FB"/>
    <w:rsid w:val="07427D1F"/>
    <w:rsid w:val="07756E2B"/>
    <w:rsid w:val="07874991"/>
    <w:rsid w:val="07BB5066"/>
    <w:rsid w:val="07BD1430"/>
    <w:rsid w:val="07CC0066"/>
    <w:rsid w:val="07D4E13C"/>
    <w:rsid w:val="08622CDD"/>
    <w:rsid w:val="088CCD51"/>
    <w:rsid w:val="08A00820"/>
    <w:rsid w:val="08C1F1A4"/>
    <w:rsid w:val="0933AFCA"/>
    <w:rsid w:val="09359C91"/>
    <w:rsid w:val="093A2DDB"/>
    <w:rsid w:val="09509AD4"/>
    <w:rsid w:val="09763465"/>
    <w:rsid w:val="09AFFEBB"/>
    <w:rsid w:val="09B9FDBD"/>
    <w:rsid w:val="09D8EAAB"/>
    <w:rsid w:val="0A35BE0B"/>
    <w:rsid w:val="0A3C79B0"/>
    <w:rsid w:val="0A44786B"/>
    <w:rsid w:val="0A4CC874"/>
    <w:rsid w:val="0A7409E8"/>
    <w:rsid w:val="0A982F37"/>
    <w:rsid w:val="0AB85B98"/>
    <w:rsid w:val="0B5C5838"/>
    <w:rsid w:val="0B6541E9"/>
    <w:rsid w:val="0B69C338"/>
    <w:rsid w:val="0B798205"/>
    <w:rsid w:val="0B79BBF7"/>
    <w:rsid w:val="0BAB453A"/>
    <w:rsid w:val="0BCADA5D"/>
    <w:rsid w:val="0BD603F2"/>
    <w:rsid w:val="0BE94033"/>
    <w:rsid w:val="0C177BBF"/>
    <w:rsid w:val="0C79AD74"/>
    <w:rsid w:val="0CA7928D"/>
    <w:rsid w:val="0CC2E78D"/>
    <w:rsid w:val="0D261947"/>
    <w:rsid w:val="0D566182"/>
    <w:rsid w:val="0D5CB82A"/>
    <w:rsid w:val="0D703488"/>
    <w:rsid w:val="0DD2B39F"/>
    <w:rsid w:val="0DE6A38F"/>
    <w:rsid w:val="0E0683CB"/>
    <w:rsid w:val="0E0B55FF"/>
    <w:rsid w:val="0E158C86"/>
    <w:rsid w:val="0E2905D9"/>
    <w:rsid w:val="0E337510"/>
    <w:rsid w:val="0E3660AF"/>
    <w:rsid w:val="0E462A21"/>
    <w:rsid w:val="0E5A2F0D"/>
    <w:rsid w:val="0E808DAD"/>
    <w:rsid w:val="0EBA327A"/>
    <w:rsid w:val="0EBD5944"/>
    <w:rsid w:val="0F332B07"/>
    <w:rsid w:val="0FAFAAAC"/>
    <w:rsid w:val="0FB5B26A"/>
    <w:rsid w:val="0FCD24B0"/>
    <w:rsid w:val="108F487E"/>
    <w:rsid w:val="10A7D6C7"/>
    <w:rsid w:val="10F1D247"/>
    <w:rsid w:val="11305700"/>
    <w:rsid w:val="113760A8"/>
    <w:rsid w:val="113AFD5C"/>
    <w:rsid w:val="114590E9"/>
    <w:rsid w:val="1153062E"/>
    <w:rsid w:val="1155ACFF"/>
    <w:rsid w:val="11614DAA"/>
    <w:rsid w:val="117BE785"/>
    <w:rsid w:val="117C7DE6"/>
    <w:rsid w:val="117F131D"/>
    <w:rsid w:val="11882661"/>
    <w:rsid w:val="11949190"/>
    <w:rsid w:val="11A00601"/>
    <w:rsid w:val="11A5D98C"/>
    <w:rsid w:val="11D7023C"/>
    <w:rsid w:val="11E8A302"/>
    <w:rsid w:val="12176A9B"/>
    <w:rsid w:val="12422E27"/>
    <w:rsid w:val="128CC956"/>
    <w:rsid w:val="12CDCD2C"/>
    <w:rsid w:val="12F71A6F"/>
    <w:rsid w:val="13259E52"/>
    <w:rsid w:val="137A2FD5"/>
    <w:rsid w:val="13A52559"/>
    <w:rsid w:val="1448F3FC"/>
    <w:rsid w:val="14B84453"/>
    <w:rsid w:val="14E57FCB"/>
    <w:rsid w:val="1504FAED"/>
    <w:rsid w:val="15125CEB"/>
    <w:rsid w:val="151BD081"/>
    <w:rsid w:val="1539006B"/>
    <w:rsid w:val="15591EF6"/>
    <w:rsid w:val="15C75535"/>
    <w:rsid w:val="1601DCE7"/>
    <w:rsid w:val="161F88AB"/>
    <w:rsid w:val="16221330"/>
    <w:rsid w:val="1633FBBF"/>
    <w:rsid w:val="164C1B29"/>
    <w:rsid w:val="165B780D"/>
    <w:rsid w:val="16B6B4FE"/>
    <w:rsid w:val="176AA0E8"/>
    <w:rsid w:val="178DB607"/>
    <w:rsid w:val="179D834D"/>
    <w:rsid w:val="17B6AE55"/>
    <w:rsid w:val="17C632C2"/>
    <w:rsid w:val="17D3770C"/>
    <w:rsid w:val="17F6EFE5"/>
    <w:rsid w:val="1802AAD3"/>
    <w:rsid w:val="184FA06F"/>
    <w:rsid w:val="18CDD275"/>
    <w:rsid w:val="18DD7D19"/>
    <w:rsid w:val="18E160CB"/>
    <w:rsid w:val="18E59F72"/>
    <w:rsid w:val="190CA06A"/>
    <w:rsid w:val="19155AAB"/>
    <w:rsid w:val="194D8DE6"/>
    <w:rsid w:val="1976D1CD"/>
    <w:rsid w:val="198C22E1"/>
    <w:rsid w:val="199396B7"/>
    <w:rsid w:val="19FCBA13"/>
    <w:rsid w:val="1A01781E"/>
    <w:rsid w:val="1A2CF94B"/>
    <w:rsid w:val="1A2DC99A"/>
    <w:rsid w:val="1A43250F"/>
    <w:rsid w:val="1A8497D3"/>
    <w:rsid w:val="1AA6688F"/>
    <w:rsid w:val="1ACCB5BB"/>
    <w:rsid w:val="1AD497F5"/>
    <w:rsid w:val="1AD74432"/>
    <w:rsid w:val="1AF19B86"/>
    <w:rsid w:val="1B075929"/>
    <w:rsid w:val="1B1362B2"/>
    <w:rsid w:val="1B247221"/>
    <w:rsid w:val="1B7A3D93"/>
    <w:rsid w:val="1BC0F955"/>
    <w:rsid w:val="1BC3B68E"/>
    <w:rsid w:val="1BCE8F7B"/>
    <w:rsid w:val="1BF30A18"/>
    <w:rsid w:val="1C1CB9B6"/>
    <w:rsid w:val="1C579326"/>
    <w:rsid w:val="1C90935B"/>
    <w:rsid w:val="1CD92D7B"/>
    <w:rsid w:val="1CF3D0A0"/>
    <w:rsid w:val="1D076872"/>
    <w:rsid w:val="1D682CA6"/>
    <w:rsid w:val="1D79D051"/>
    <w:rsid w:val="1DBE4DDE"/>
    <w:rsid w:val="1DFBBF7E"/>
    <w:rsid w:val="1E02A3C9"/>
    <w:rsid w:val="1E3C44A8"/>
    <w:rsid w:val="1E61521A"/>
    <w:rsid w:val="1EDB0DE2"/>
    <w:rsid w:val="1EEE151D"/>
    <w:rsid w:val="1EF7C6D4"/>
    <w:rsid w:val="1F01D022"/>
    <w:rsid w:val="1F433D62"/>
    <w:rsid w:val="1F4449CF"/>
    <w:rsid w:val="1FC6C6E2"/>
    <w:rsid w:val="1FCC9320"/>
    <w:rsid w:val="1FCD7C63"/>
    <w:rsid w:val="1FD9EB99"/>
    <w:rsid w:val="1FDEC0C0"/>
    <w:rsid w:val="1FE71CD3"/>
    <w:rsid w:val="1FF83FE5"/>
    <w:rsid w:val="2003917A"/>
    <w:rsid w:val="2015A36D"/>
    <w:rsid w:val="201C2F5E"/>
    <w:rsid w:val="20391E85"/>
    <w:rsid w:val="2040AA75"/>
    <w:rsid w:val="2044CE7B"/>
    <w:rsid w:val="20710DDE"/>
    <w:rsid w:val="208CE9F4"/>
    <w:rsid w:val="20A93F55"/>
    <w:rsid w:val="20B62E7A"/>
    <w:rsid w:val="210195E9"/>
    <w:rsid w:val="214BC2AA"/>
    <w:rsid w:val="2161921C"/>
    <w:rsid w:val="21860939"/>
    <w:rsid w:val="219FDA7D"/>
    <w:rsid w:val="21C6A84A"/>
    <w:rsid w:val="21D98324"/>
    <w:rsid w:val="2203EA60"/>
    <w:rsid w:val="22C875BC"/>
    <w:rsid w:val="23294647"/>
    <w:rsid w:val="2338E49D"/>
    <w:rsid w:val="238CBB87"/>
    <w:rsid w:val="23AF9062"/>
    <w:rsid w:val="242AD4CA"/>
    <w:rsid w:val="242D1045"/>
    <w:rsid w:val="243A5620"/>
    <w:rsid w:val="243B697E"/>
    <w:rsid w:val="243D54C4"/>
    <w:rsid w:val="24776E99"/>
    <w:rsid w:val="2489D007"/>
    <w:rsid w:val="249077D7"/>
    <w:rsid w:val="249BF92C"/>
    <w:rsid w:val="24D4D8E9"/>
    <w:rsid w:val="2548C873"/>
    <w:rsid w:val="254A0075"/>
    <w:rsid w:val="257A432B"/>
    <w:rsid w:val="257DAA6C"/>
    <w:rsid w:val="25BACACC"/>
    <w:rsid w:val="2677833E"/>
    <w:rsid w:val="26992AAA"/>
    <w:rsid w:val="26A84C83"/>
    <w:rsid w:val="26C4426F"/>
    <w:rsid w:val="26D3DB05"/>
    <w:rsid w:val="26EA8238"/>
    <w:rsid w:val="26EADA5B"/>
    <w:rsid w:val="26FDCCA1"/>
    <w:rsid w:val="27275FDB"/>
    <w:rsid w:val="274EABB2"/>
    <w:rsid w:val="27624786"/>
    <w:rsid w:val="276A2BDA"/>
    <w:rsid w:val="2772561E"/>
    <w:rsid w:val="2776136F"/>
    <w:rsid w:val="278309E0"/>
    <w:rsid w:val="27A0CEBB"/>
    <w:rsid w:val="27B7FCA5"/>
    <w:rsid w:val="27DD92BF"/>
    <w:rsid w:val="28382D85"/>
    <w:rsid w:val="28A9BEE1"/>
    <w:rsid w:val="28E48009"/>
    <w:rsid w:val="29289B58"/>
    <w:rsid w:val="2946AC2F"/>
    <w:rsid w:val="297A7A99"/>
    <w:rsid w:val="298F99D8"/>
    <w:rsid w:val="2A277D41"/>
    <w:rsid w:val="2A79428A"/>
    <w:rsid w:val="2A82AAF7"/>
    <w:rsid w:val="2AA7E344"/>
    <w:rsid w:val="2AB87D6A"/>
    <w:rsid w:val="2AD86BB0"/>
    <w:rsid w:val="2ADA35BF"/>
    <w:rsid w:val="2B2FA2DB"/>
    <w:rsid w:val="2B3489CB"/>
    <w:rsid w:val="2B451666"/>
    <w:rsid w:val="2B7188BC"/>
    <w:rsid w:val="2B7848EB"/>
    <w:rsid w:val="2B839D00"/>
    <w:rsid w:val="2BC661E1"/>
    <w:rsid w:val="2BC97C85"/>
    <w:rsid w:val="2BD831F6"/>
    <w:rsid w:val="2C0C27CC"/>
    <w:rsid w:val="2C3A1A55"/>
    <w:rsid w:val="2C467723"/>
    <w:rsid w:val="2C76467D"/>
    <w:rsid w:val="2CB68727"/>
    <w:rsid w:val="2D15C1B3"/>
    <w:rsid w:val="2D1CB585"/>
    <w:rsid w:val="2D302D7D"/>
    <w:rsid w:val="2D3A7345"/>
    <w:rsid w:val="2D3F49A9"/>
    <w:rsid w:val="2D62A353"/>
    <w:rsid w:val="2DA5E630"/>
    <w:rsid w:val="2DAC94C6"/>
    <w:rsid w:val="2DB3173D"/>
    <w:rsid w:val="2DD44B7E"/>
    <w:rsid w:val="2E0D0839"/>
    <w:rsid w:val="2E50FB23"/>
    <w:rsid w:val="2ED0C2E6"/>
    <w:rsid w:val="2ED668D6"/>
    <w:rsid w:val="2EF5ACFE"/>
    <w:rsid w:val="2EF7878C"/>
    <w:rsid w:val="2EFA73D1"/>
    <w:rsid w:val="2F373A62"/>
    <w:rsid w:val="2F66BBD8"/>
    <w:rsid w:val="2F6DF64E"/>
    <w:rsid w:val="2FAB6BAA"/>
    <w:rsid w:val="2FC15921"/>
    <w:rsid w:val="303CDEFF"/>
    <w:rsid w:val="30670CB8"/>
    <w:rsid w:val="30853D7B"/>
    <w:rsid w:val="315921F3"/>
    <w:rsid w:val="316A319E"/>
    <w:rsid w:val="31742D7C"/>
    <w:rsid w:val="31A64B73"/>
    <w:rsid w:val="31AE8378"/>
    <w:rsid w:val="31C16024"/>
    <w:rsid w:val="31F39004"/>
    <w:rsid w:val="31FD458D"/>
    <w:rsid w:val="326E930E"/>
    <w:rsid w:val="32B83631"/>
    <w:rsid w:val="32C3A3EE"/>
    <w:rsid w:val="32D98559"/>
    <w:rsid w:val="32E1B585"/>
    <w:rsid w:val="32E64442"/>
    <w:rsid w:val="3308115E"/>
    <w:rsid w:val="3325B2F5"/>
    <w:rsid w:val="33324C76"/>
    <w:rsid w:val="3337DEB7"/>
    <w:rsid w:val="337B577B"/>
    <w:rsid w:val="340574D9"/>
    <w:rsid w:val="3465AE9B"/>
    <w:rsid w:val="3474B2FC"/>
    <w:rsid w:val="34771A63"/>
    <w:rsid w:val="34BF129E"/>
    <w:rsid w:val="34C17B06"/>
    <w:rsid w:val="34F2CF19"/>
    <w:rsid w:val="3506C4B8"/>
    <w:rsid w:val="358DF404"/>
    <w:rsid w:val="35CDE201"/>
    <w:rsid w:val="35D04001"/>
    <w:rsid w:val="35D578BE"/>
    <w:rsid w:val="35E7DBF5"/>
    <w:rsid w:val="35E9ED00"/>
    <w:rsid w:val="35FD64EA"/>
    <w:rsid w:val="360F91E8"/>
    <w:rsid w:val="361A16A0"/>
    <w:rsid w:val="363F31E7"/>
    <w:rsid w:val="3676559C"/>
    <w:rsid w:val="367C6D8C"/>
    <w:rsid w:val="369D1B6D"/>
    <w:rsid w:val="36EAF44A"/>
    <w:rsid w:val="36F83F0B"/>
    <w:rsid w:val="370CD3BA"/>
    <w:rsid w:val="37390FE8"/>
    <w:rsid w:val="375D5A73"/>
    <w:rsid w:val="3796E323"/>
    <w:rsid w:val="37C52C75"/>
    <w:rsid w:val="37CF0581"/>
    <w:rsid w:val="381333A3"/>
    <w:rsid w:val="382EDEB2"/>
    <w:rsid w:val="38856413"/>
    <w:rsid w:val="393347D3"/>
    <w:rsid w:val="3964CB48"/>
    <w:rsid w:val="39A1AFC2"/>
    <w:rsid w:val="39A6770F"/>
    <w:rsid w:val="39F8D5A8"/>
    <w:rsid w:val="3A216368"/>
    <w:rsid w:val="3A89C226"/>
    <w:rsid w:val="3A8A9A32"/>
    <w:rsid w:val="3AC2066A"/>
    <w:rsid w:val="3AE46566"/>
    <w:rsid w:val="3B131662"/>
    <w:rsid w:val="3B3DF284"/>
    <w:rsid w:val="3B495DE5"/>
    <w:rsid w:val="3B56889B"/>
    <w:rsid w:val="3B6A1EC3"/>
    <w:rsid w:val="3BA650D7"/>
    <w:rsid w:val="3BE3D1B5"/>
    <w:rsid w:val="3BF97B6B"/>
    <w:rsid w:val="3C0F2EA7"/>
    <w:rsid w:val="3C266D0B"/>
    <w:rsid w:val="3C76585A"/>
    <w:rsid w:val="3C8FE06B"/>
    <w:rsid w:val="3CBC0178"/>
    <w:rsid w:val="3CCD7BA9"/>
    <w:rsid w:val="3CE0F634"/>
    <w:rsid w:val="3D05E510"/>
    <w:rsid w:val="3D1B16F1"/>
    <w:rsid w:val="3D1DCF42"/>
    <w:rsid w:val="3D4601B4"/>
    <w:rsid w:val="3D62B145"/>
    <w:rsid w:val="3D76EFB5"/>
    <w:rsid w:val="3D8CF6C1"/>
    <w:rsid w:val="3DB03B3C"/>
    <w:rsid w:val="3DB67B78"/>
    <w:rsid w:val="3DB92CA1"/>
    <w:rsid w:val="3DD597D5"/>
    <w:rsid w:val="3DD78238"/>
    <w:rsid w:val="3E4BA0F0"/>
    <w:rsid w:val="3EAD5A7A"/>
    <w:rsid w:val="3ED46CBF"/>
    <w:rsid w:val="3EF9B27D"/>
    <w:rsid w:val="3F14D32F"/>
    <w:rsid w:val="3F337DEF"/>
    <w:rsid w:val="3F34AAD4"/>
    <w:rsid w:val="3F4692E1"/>
    <w:rsid w:val="3F63C420"/>
    <w:rsid w:val="3F7B2A50"/>
    <w:rsid w:val="3FDE78DA"/>
    <w:rsid w:val="3FE19671"/>
    <w:rsid w:val="4043F1F1"/>
    <w:rsid w:val="406BD7C2"/>
    <w:rsid w:val="4091344C"/>
    <w:rsid w:val="40A56276"/>
    <w:rsid w:val="41025E96"/>
    <w:rsid w:val="41BB0160"/>
    <w:rsid w:val="41BCC457"/>
    <w:rsid w:val="41C770D7"/>
    <w:rsid w:val="41CE2E5F"/>
    <w:rsid w:val="42281057"/>
    <w:rsid w:val="424872EC"/>
    <w:rsid w:val="42546189"/>
    <w:rsid w:val="425BE345"/>
    <w:rsid w:val="42D9E0EC"/>
    <w:rsid w:val="42EBAC82"/>
    <w:rsid w:val="42FDFF6A"/>
    <w:rsid w:val="4308A3E5"/>
    <w:rsid w:val="43584395"/>
    <w:rsid w:val="436DD835"/>
    <w:rsid w:val="437CD149"/>
    <w:rsid w:val="437CEA5C"/>
    <w:rsid w:val="4381BC5E"/>
    <w:rsid w:val="43A170F4"/>
    <w:rsid w:val="44861340"/>
    <w:rsid w:val="449E4CB1"/>
    <w:rsid w:val="44D0AB56"/>
    <w:rsid w:val="44D2DA03"/>
    <w:rsid w:val="44FAC143"/>
    <w:rsid w:val="45384E5E"/>
    <w:rsid w:val="455E0228"/>
    <w:rsid w:val="45958A5D"/>
    <w:rsid w:val="45E8F4DC"/>
    <w:rsid w:val="45F7E580"/>
    <w:rsid w:val="466573A8"/>
    <w:rsid w:val="4667DAC6"/>
    <w:rsid w:val="46DDA0CF"/>
    <w:rsid w:val="46E5D04A"/>
    <w:rsid w:val="47089BEB"/>
    <w:rsid w:val="471861BA"/>
    <w:rsid w:val="4726A2A8"/>
    <w:rsid w:val="4733838D"/>
    <w:rsid w:val="473CCA42"/>
    <w:rsid w:val="474EB4F7"/>
    <w:rsid w:val="4755304D"/>
    <w:rsid w:val="47870A93"/>
    <w:rsid w:val="4788B15B"/>
    <w:rsid w:val="47A954A5"/>
    <w:rsid w:val="47AD1D14"/>
    <w:rsid w:val="47CAAE49"/>
    <w:rsid w:val="47DCD977"/>
    <w:rsid w:val="47E384C2"/>
    <w:rsid w:val="48292F61"/>
    <w:rsid w:val="489221C1"/>
    <w:rsid w:val="489FC8A8"/>
    <w:rsid w:val="49395AB0"/>
    <w:rsid w:val="494BC1A2"/>
    <w:rsid w:val="49D217FE"/>
    <w:rsid w:val="49D3457F"/>
    <w:rsid w:val="49D49CBA"/>
    <w:rsid w:val="4A108B31"/>
    <w:rsid w:val="4A352F96"/>
    <w:rsid w:val="4A364D8B"/>
    <w:rsid w:val="4A38849F"/>
    <w:rsid w:val="4A64E134"/>
    <w:rsid w:val="4A925829"/>
    <w:rsid w:val="4AB08E16"/>
    <w:rsid w:val="4AD6068A"/>
    <w:rsid w:val="4AF34BDA"/>
    <w:rsid w:val="4B325D02"/>
    <w:rsid w:val="4B37FF34"/>
    <w:rsid w:val="4B6DC826"/>
    <w:rsid w:val="4B8C0F6B"/>
    <w:rsid w:val="4BC8C1C9"/>
    <w:rsid w:val="4BFB66D5"/>
    <w:rsid w:val="4C27F4A4"/>
    <w:rsid w:val="4C438BF1"/>
    <w:rsid w:val="4C7FD168"/>
    <w:rsid w:val="4CBDEB99"/>
    <w:rsid w:val="4CF53FC4"/>
    <w:rsid w:val="4D4B49F7"/>
    <w:rsid w:val="4D7D0026"/>
    <w:rsid w:val="4DDB535B"/>
    <w:rsid w:val="4E69A724"/>
    <w:rsid w:val="4E7616C9"/>
    <w:rsid w:val="4EEFFEF8"/>
    <w:rsid w:val="4F08AE11"/>
    <w:rsid w:val="4F336882"/>
    <w:rsid w:val="4F63FCDD"/>
    <w:rsid w:val="4F976418"/>
    <w:rsid w:val="4F9E08D6"/>
    <w:rsid w:val="4FB7BF38"/>
    <w:rsid w:val="4FF3B387"/>
    <w:rsid w:val="500AFCE5"/>
    <w:rsid w:val="502AD975"/>
    <w:rsid w:val="5039D802"/>
    <w:rsid w:val="506B1AC2"/>
    <w:rsid w:val="50938075"/>
    <w:rsid w:val="50A26726"/>
    <w:rsid w:val="50B76584"/>
    <w:rsid w:val="50FD3AD6"/>
    <w:rsid w:val="511E525C"/>
    <w:rsid w:val="51422505"/>
    <w:rsid w:val="5147CC1E"/>
    <w:rsid w:val="515142E3"/>
    <w:rsid w:val="5158226C"/>
    <w:rsid w:val="5173F6E9"/>
    <w:rsid w:val="51E98A44"/>
    <w:rsid w:val="5207F979"/>
    <w:rsid w:val="5246B2F4"/>
    <w:rsid w:val="524E68C7"/>
    <w:rsid w:val="5286FAF9"/>
    <w:rsid w:val="528EECB9"/>
    <w:rsid w:val="52B62ADD"/>
    <w:rsid w:val="52D6BEB9"/>
    <w:rsid w:val="52DC6D72"/>
    <w:rsid w:val="52F7766C"/>
    <w:rsid w:val="53147431"/>
    <w:rsid w:val="531B47F7"/>
    <w:rsid w:val="53307C2E"/>
    <w:rsid w:val="5334A657"/>
    <w:rsid w:val="5335A9DA"/>
    <w:rsid w:val="534A7859"/>
    <w:rsid w:val="535D1795"/>
    <w:rsid w:val="5380BF23"/>
    <w:rsid w:val="538DAED9"/>
    <w:rsid w:val="538DD1BC"/>
    <w:rsid w:val="5397E131"/>
    <w:rsid w:val="539B08B2"/>
    <w:rsid w:val="53ACF730"/>
    <w:rsid w:val="53BA0464"/>
    <w:rsid w:val="53E4C092"/>
    <w:rsid w:val="53FD7563"/>
    <w:rsid w:val="5430678A"/>
    <w:rsid w:val="543F6AFB"/>
    <w:rsid w:val="54421211"/>
    <w:rsid w:val="54424C3E"/>
    <w:rsid w:val="5449EC31"/>
    <w:rsid w:val="5455D88C"/>
    <w:rsid w:val="54939145"/>
    <w:rsid w:val="54B62A39"/>
    <w:rsid w:val="54E81101"/>
    <w:rsid w:val="553C2E5A"/>
    <w:rsid w:val="55523DE6"/>
    <w:rsid w:val="555DBE45"/>
    <w:rsid w:val="558DA885"/>
    <w:rsid w:val="559C8BAD"/>
    <w:rsid w:val="55B2F832"/>
    <w:rsid w:val="55E65561"/>
    <w:rsid w:val="55ED28CF"/>
    <w:rsid w:val="55F55DCF"/>
    <w:rsid w:val="55FAC724"/>
    <w:rsid w:val="56135D74"/>
    <w:rsid w:val="563F0D08"/>
    <w:rsid w:val="564A45B0"/>
    <w:rsid w:val="5651B15A"/>
    <w:rsid w:val="56612004"/>
    <w:rsid w:val="56A12089"/>
    <w:rsid w:val="56DF406C"/>
    <w:rsid w:val="5736187C"/>
    <w:rsid w:val="57444A02"/>
    <w:rsid w:val="5772A13C"/>
    <w:rsid w:val="57832DD3"/>
    <w:rsid w:val="57F73D3F"/>
    <w:rsid w:val="5800F6A0"/>
    <w:rsid w:val="581BDB10"/>
    <w:rsid w:val="5825CEB5"/>
    <w:rsid w:val="583E54CA"/>
    <w:rsid w:val="586E2D9B"/>
    <w:rsid w:val="58B4E1E8"/>
    <w:rsid w:val="59173C4D"/>
    <w:rsid w:val="599C6437"/>
    <w:rsid w:val="59EF9585"/>
    <w:rsid w:val="59F7E013"/>
    <w:rsid w:val="59FFC772"/>
    <w:rsid w:val="5A021744"/>
    <w:rsid w:val="5A0D06D2"/>
    <w:rsid w:val="5A12F8A2"/>
    <w:rsid w:val="5A22B974"/>
    <w:rsid w:val="5A236EA7"/>
    <w:rsid w:val="5A32500B"/>
    <w:rsid w:val="5A689DCC"/>
    <w:rsid w:val="5A8437DB"/>
    <w:rsid w:val="5AA1DED3"/>
    <w:rsid w:val="5AD502E4"/>
    <w:rsid w:val="5AE53489"/>
    <w:rsid w:val="5BCA30AF"/>
    <w:rsid w:val="5C2F100D"/>
    <w:rsid w:val="5C324114"/>
    <w:rsid w:val="5C47B93E"/>
    <w:rsid w:val="5CBF4259"/>
    <w:rsid w:val="5CCAEB8E"/>
    <w:rsid w:val="5CD40AAA"/>
    <w:rsid w:val="5CE8E998"/>
    <w:rsid w:val="5CEE96E0"/>
    <w:rsid w:val="5D121448"/>
    <w:rsid w:val="5D52CFB2"/>
    <w:rsid w:val="5D58A39E"/>
    <w:rsid w:val="5D6117AD"/>
    <w:rsid w:val="5D99B57C"/>
    <w:rsid w:val="5DA9D7D5"/>
    <w:rsid w:val="5DE70137"/>
    <w:rsid w:val="5DFC5763"/>
    <w:rsid w:val="5DFE4102"/>
    <w:rsid w:val="5E0CCEE0"/>
    <w:rsid w:val="5E759322"/>
    <w:rsid w:val="5E9E8B04"/>
    <w:rsid w:val="5EE356FD"/>
    <w:rsid w:val="5F623792"/>
    <w:rsid w:val="5F63946F"/>
    <w:rsid w:val="5F8C10A5"/>
    <w:rsid w:val="5FA33CF1"/>
    <w:rsid w:val="5FA46B4E"/>
    <w:rsid w:val="5FCC986C"/>
    <w:rsid w:val="6076B4AE"/>
    <w:rsid w:val="6081874C"/>
    <w:rsid w:val="608A753C"/>
    <w:rsid w:val="609A5E8A"/>
    <w:rsid w:val="6104A258"/>
    <w:rsid w:val="612BEBBB"/>
    <w:rsid w:val="614C5FE9"/>
    <w:rsid w:val="61618329"/>
    <w:rsid w:val="616B60E4"/>
    <w:rsid w:val="6181974B"/>
    <w:rsid w:val="61B66C02"/>
    <w:rsid w:val="61DA9637"/>
    <w:rsid w:val="62222E93"/>
    <w:rsid w:val="623437CB"/>
    <w:rsid w:val="6238F1D8"/>
    <w:rsid w:val="62587658"/>
    <w:rsid w:val="6358A7FB"/>
    <w:rsid w:val="63A0E045"/>
    <w:rsid w:val="63F8B657"/>
    <w:rsid w:val="6458898E"/>
    <w:rsid w:val="648FA11F"/>
    <w:rsid w:val="649D0D26"/>
    <w:rsid w:val="64A2481A"/>
    <w:rsid w:val="64B8A973"/>
    <w:rsid w:val="6519409E"/>
    <w:rsid w:val="65596B6A"/>
    <w:rsid w:val="657EB27A"/>
    <w:rsid w:val="65B4B309"/>
    <w:rsid w:val="65C410D2"/>
    <w:rsid w:val="65DB2F28"/>
    <w:rsid w:val="65FA2896"/>
    <w:rsid w:val="6632B004"/>
    <w:rsid w:val="66483FD2"/>
    <w:rsid w:val="665732DB"/>
    <w:rsid w:val="667F922A"/>
    <w:rsid w:val="66835062"/>
    <w:rsid w:val="66CA73FE"/>
    <w:rsid w:val="66F581FB"/>
    <w:rsid w:val="6716C1B2"/>
    <w:rsid w:val="67381C4A"/>
    <w:rsid w:val="678790B7"/>
    <w:rsid w:val="67879361"/>
    <w:rsid w:val="67ACDD9B"/>
    <w:rsid w:val="67C00173"/>
    <w:rsid w:val="67F8E02A"/>
    <w:rsid w:val="680CAE67"/>
    <w:rsid w:val="681E98F6"/>
    <w:rsid w:val="687F1F17"/>
    <w:rsid w:val="6887AC9A"/>
    <w:rsid w:val="688878FE"/>
    <w:rsid w:val="689FF161"/>
    <w:rsid w:val="68D4B3C5"/>
    <w:rsid w:val="6906303D"/>
    <w:rsid w:val="692BAD02"/>
    <w:rsid w:val="69931F81"/>
    <w:rsid w:val="69CED239"/>
    <w:rsid w:val="69FEEB70"/>
    <w:rsid w:val="6A0C23A8"/>
    <w:rsid w:val="6A2D9567"/>
    <w:rsid w:val="6A30941B"/>
    <w:rsid w:val="6ACD15D2"/>
    <w:rsid w:val="6ACF68EE"/>
    <w:rsid w:val="6AFA7855"/>
    <w:rsid w:val="6B0E7055"/>
    <w:rsid w:val="6B1ED266"/>
    <w:rsid w:val="6B40E97C"/>
    <w:rsid w:val="6B4DEA5C"/>
    <w:rsid w:val="6B5F2179"/>
    <w:rsid w:val="6B6937D4"/>
    <w:rsid w:val="6B781F2F"/>
    <w:rsid w:val="6B86C25A"/>
    <w:rsid w:val="6BB444F8"/>
    <w:rsid w:val="6BB79816"/>
    <w:rsid w:val="6BDA22FC"/>
    <w:rsid w:val="6BF70267"/>
    <w:rsid w:val="6C021B1B"/>
    <w:rsid w:val="6C1776C3"/>
    <w:rsid w:val="6C19C9A8"/>
    <w:rsid w:val="6C36DB4C"/>
    <w:rsid w:val="6C5B3E2C"/>
    <w:rsid w:val="6C68BFE8"/>
    <w:rsid w:val="6C73F9E7"/>
    <w:rsid w:val="6C7C52A4"/>
    <w:rsid w:val="6CBC5F50"/>
    <w:rsid w:val="6CE95D04"/>
    <w:rsid w:val="6D08F30C"/>
    <w:rsid w:val="6DB8657F"/>
    <w:rsid w:val="6DF4AACC"/>
    <w:rsid w:val="6E0B8D46"/>
    <w:rsid w:val="6E1B9644"/>
    <w:rsid w:val="6E62EE07"/>
    <w:rsid w:val="6E6982F8"/>
    <w:rsid w:val="6E8D380F"/>
    <w:rsid w:val="6EF8C22E"/>
    <w:rsid w:val="6F01CDAE"/>
    <w:rsid w:val="6F373E7D"/>
    <w:rsid w:val="6F8667DC"/>
    <w:rsid w:val="6F995DED"/>
    <w:rsid w:val="6FA26014"/>
    <w:rsid w:val="6FB80879"/>
    <w:rsid w:val="6FE6EC63"/>
    <w:rsid w:val="6FF1DD78"/>
    <w:rsid w:val="7008A6C5"/>
    <w:rsid w:val="7014BE29"/>
    <w:rsid w:val="70328151"/>
    <w:rsid w:val="70566057"/>
    <w:rsid w:val="705F0C5B"/>
    <w:rsid w:val="7075E137"/>
    <w:rsid w:val="7079C9F9"/>
    <w:rsid w:val="707FD1D7"/>
    <w:rsid w:val="70961E12"/>
    <w:rsid w:val="70A091D6"/>
    <w:rsid w:val="70AF6C25"/>
    <w:rsid w:val="70C653E0"/>
    <w:rsid w:val="70D75103"/>
    <w:rsid w:val="70DB1FE9"/>
    <w:rsid w:val="710DA8CE"/>
    <w:rsid w:val="710E53FA"/>
    <w:rsid w:val="7180327D"/>
    <w:rsid w:val="718DB457"/>
    <w:rsid w:val="719B18E5"/>
    <w:rsid w:val="719F31B7"/>
    <w:rsid w:val="71A913D2"/>
    <w:rsid w:val="71BE5245"/>
    <w:rsid w:val="71E7B9D7"/>
    <w:rsid w:val="71E9CAA7"/>
    <w:rsid w:val="71EFF0EC"/>
    <w:rsid w:val="71FDB2C7"/>
    <w:rsid w:val="72126AD1"/>
    <w:rsid w:val="72255C17"/>
    <w:rsid w:val="7260F9D2"/>
    <w:rsid w:val="72D3A688"/>
    <w:rsid w:val="7309DB56"/>
    <w:rsid w:val="73436C42"/>
    <w:rsid w:val="736DC8AA"/>
    <w:rsid w:val="73CDA4D1"/>
    <w:rsid w:val="746F8EFA"/>
    <w:rsid w:val="747D6E0F"/>
    <w:rsid w:val="74B81189"/>
    <w:rsid w:val="74BB7527"/>
    <w:rsid w:val="74E70772"/>
    <w:rsid w:val="754F08EF"/>
    <w:rsid w:val="757F0F1C"/>
    <w:rsid w:val="7582726F"/>
    <w:rsid w:val="75B16CCF"/>
    <w:rsid w:val="75C6CD63"/>
    <w:rsid w:val="75D6D662"/>
    <w:rsid w:val="75E09826"/>
    <w:rsid w:val="75FA2121"/>
    <w:rsid w:val="76785AFB"/>
    <w:rsid w:val="768B61D6"/>
    <w:rsid w:val="773B8163"/>
    <w:rsid w:val="7747D7B2"/>
    <w:rsid w:val="775738C7"/>
    <w:rsid w:val="77F2791C"/>
    <w:rsid w:val="782FF8EC"/>
    <w:rsid w:val="78566BAA"/>
    <w:rsid w:val="78A4A8A8"/>
    <w:rsid w:val="78ABF509"/>
    <w:rsid w:val="78CEF2AF"/>
    <w:rsid w:val="78E26819"/>
    <w:rsid w:val="78ED38EA"/>
    <w:rsid w:val="791CCAFB"/>
    <w:rsid w:val="79568D69"/>
    <w:rsid w:val="79651230"/>
    <w:rsid w:val="79708202"/>
    <w:rsid w:val="7979866F"/>
    <w:rsid w:val="7985657C"/>
    <w:rsid w:val="798B28A2"/>
    <w:rsid w:val="79AA28AF"/>
    <w:rsid w:val="79AE591E"/>
    <w:rsid w:val="79CD23FA"/>
    <w:rsid w:val="79DA4590"/>
    <w:rsid w:val="79E92CBB"/>
    <w:rsid w:val="7A121766"/>
    <w:rsid w:val="7A2DF812"/>
    <w:rsid w:val="7A380A3A"/>
    <w:rsid w:val="7A3DFB62"/>
    <w:rsid w:val="7A781DBE"/>
    <w:rsid w:val="7ACC3C90"/>
    <w:rsid w:val="7B1FBC30"/>
    <w:rsid w:val="7B37B667"/>
    <w:rsid w:val="7B4D6908"/>
    <w:rsid w:val="7BE16AD0"/>
    <w:rsid w:val="7C531F13"/>
    <w:rsid w:val="7C647C69"/>
    <w:rsid w:val="7C74DD9E"/>
    <w:rsid w:val="7C844F1D"/>
    <w:rsid w:val="7CEE790D"/>
    <w:rsid w:val="7D033AA5"/>
    <w:rsid w:val="7D08ACF2"/>
    <w:rsid w:val="7D13008E"/>
    <w:rsid w:val="7D4612CC"/>
    <w:rsid w:val="7D6709FD"/>
    <w:rsid w:val="7D72B7B7"/>
    <w:rsid w:val="7D795187"/>
    <w:rsid w:val="7D91B77B"/>
    <w:rsid w:val="7DBE0677"/>
    <w:rsid w:val="7DCB2049"/>
    <w:rsid w:val="7DECB0CD"/>
    <w:rsid w:val="7DFC2CDB"/>
    <w:rsid w:val="7E22E09B"/>
    <w:rsid w:val="7E30F42A"/>
    <w:rsid w:val="7E4BEDCD"/>
    <w:rsid w:val="7E4F37AC"/>
    <w:rsid w:val="7EA6BABE"/>
    <w:rsid w:val="7EAE84A2"/>
    <w:rsid w:val="7EBBBB2D"/>
    <w:rsid w:val="7EE16AA2"/>
    <w:rsid w:val="7F0D2914"/>
    <w:rsid w:val="7F7C11C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2580D"/>
  <w15:chartTrackingRefBased/>
  <w15:docId w15:val="{EAE470CF-10D4-4BE7-8456-A794D1B46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CD2"/>
    <w:pPr>
      <w:spacing w:line="259" w:lineRule="auto"/>
    </w:pPr>
    <w:rPr>
      <w:kern w:val="0"/>
      <w:sz w:val="22"/>
      <w:szCs w:val="22"/>
      <w14:ligatures w14:val="none"/>
    </w:rPr>
  </w:style>
  <w:style w:type="paragraph" w:styleId="Heading1">
    <w:name w:val="heading 1"/>
    <w:basedOn w:val="Normal"/>
    <w:next w:val="Normal"/>
    <w:link w:val="Heading1Char"/>
    <w:uiPriority w:val="9"/>
    <w:qFormat/>
    <w:rsid w:val="006D4C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D4C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D4CD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D4CD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D4CD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D4CD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D4CD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D4CD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D4CD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4CD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D4CD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D4CD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D4CD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D4CD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D4CD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D4CD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D4CD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D4CD2"/>
    <w:rPr>
      <w:rFonts w:eastAsiaTheme="majorEastAsia" w:cstheme="majorBidi"/>
      <w:color w:val="272727" w:themeColor="text1" w:themeTint="D8"/>
    </w:rPr>
  </w:style>
  <w:style w:type="paragraph" w:styleId="Title">
    <w:name w:val="Title"/>
    <w:basedOn w:val="Normal"/>
    <w:next w:val="Normal"/>
    <w:link w:val="TitleChar"/>
    <w:uiPriority w:val="10"/>
    <w:qFormat/>
    <w:rsid w:val="006D4CD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D4CD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D4CD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D4CD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D4CD2"/>
    <w:pPr>
      <w:spacing w:before="160"/>
      <w:jc w:val="center"/>
    </w:pPr>
    <w:rPr>
      <w:i/>
      <w:iCs/>
      <w:color w:val="404040" w:themeColor="text1" w:themeTint="BF"/>
    </w:rPr>
  </w:style>
  <w:style w:type="character" w:customStyle="1" w:styleId="QuoteChar">
    <w:name w:val="Quote Char"/>
    <w:basedOn w:val="DefaultParagraphFont"/>
    <w:link w:val="Quote"/>
    <w:uiPriority w:val="29"/>
    <w:rsid w:val="006D4CD2"/>
    <w:rPr>
      <w:i/>
      <w:iCs/>
      <w:color w:val="404040" w:themeColor="text1" w:themeTint="BF"/>
    </w:rPr>
  </w:style>
  <w:style w:type="paragraph" w:styleId="ListParagraph">
    <w:name w:val="List Paragraph"/>
    <w:basedOn w:val="Normal"/>
    <w:uiPriority w:val="34"/>
    <w:qFormat/>
    <w:rsid w:val="006D4CD2"/>
    <w:pPr>
      <w:ind w:left="720"/>
      <w:contextualSpacing/>
    </w:pPr>
  </w:style>
  <w:style w:type="character" w:styleId="IntenseEmphasis">
    <w:name w:val="Intense Emphasis"/>
    <w:basedOn w:val="DefaultParagraphFont"/>
    <w:uiPriority w:val="21"/>
    <w:qFormat/>
    <w:rsid w:val="006D4CD2"/>
    <w:rPr>
      <w:i/>
      <w:iCs/>
      <w:color w:val="0F4761" w:themeColor="accent1" w:themeShade="BF"/>
    </w:rPr>
  </w:style>
  <w:style w:type="paragraph" w:styleId="IntenseQuote">
    <w:name w:val="Intense Quote"/>
    <w:basedOn w:val="Normal"/>
    <w:next w:val="Normal"/>
    <w:link w:val="IntenseQuoteChar"/>
    <w:uiPriority w:val="30"/>
    <w:qFormat/>
    <w:rsid w:val="006D4C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D4CD2"/>
    <w:rPr>
      <w:i/>
      <w:iCs/>
      <w:color w:val="0F4761" w:themeColor="accent1" w:themeShade="BF"/>
    </w:rPr>
  </w:style>
  <w:style w:type="character" w:styleId="IntenseReference">
    <w:name w:val="Intense Reference"/>
    <w:basedOn w:val="DefaultParagraphFont"/>
    <w:uiPriority w:val="32"/>
    <w:qFormat/>
    <w:rsid w:val="006D4CD2"/>
    <w:rPr>
      <w:b/>
      <w:bCs/>
      <w:smallCaps/>
      <w:color w:val="0F4761" w:themeColor="accent1" w:themeShade="BF"/>
      <w:spacing w:val="5"/>
    </w:rPr>
  </w:style>
  <w:style w:type="paragraph" w:styleId="Header">
    <w:name w:val="header"/>
    <w:basedOn w:val="Normal"/>
    <w:link w:val="HeaderChar"/>
    <w:uiPriority w:val="99"/>
    <w:unhideWhenUsed/>
    <w:rsid w:val="006D4C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CD2"/>
    <w:rPr>
      <w:kern w:val="0"/>
      <w:sz w:val="22"/>
      <w:szCs w:val="22"/>
      <w14:ligatures w14:val="none"/>
    </w:rPr>
  </w:style>
  <w:style w:type="paragraph" w:styleId="Footer">
    <w:name w:val="footer"/>
    <w:basedOn w:val="Normal"/>
    <w:link w:val="FooterChar"/>
    <w:uiPriority w:val="99"/>
    <w:unhideWhenUsed/>
    <w:rsid w:val="006D4C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CD2"/>
    <w:rPr>
      <w:kern w:val="0"/>
      <w:sz w:val="22"/>
      <w:szCs w:val="22"/>
      <w14:ligatures w14:val="none"/>
    </w:rPr>
  </w:style>
  <w:style w:type="table" w:styleId="TableGrid">
    <w:name w:val="Table Grid"/>
    <w:basedOn w:val="TableNormal"/>
    <w:uiPriority w:val="59"/>
    <w:rsid w:val="006D4CD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6D4CD2"/>
    <w:rPr>
      <w:sz w:val="16"/>
      <w:szCs w:val="16"/>
    </w:rPr>
  </w:style>
  <w:style w:type="paragraph" w:styleId="CommentText">
    <w:name w:val="annotation text"/>
    <w:basedOn w:val="Normal"/>
    <w:link w:val="CommentTextChar"/>
    <w:uiPriority w:val="99"/>
    <w:unhideWhenUsed/>
    <w:rsid w:val="006D4CD2"/>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6D4CD2"/>
    <w:rPr>
      <w:rFonts w:ascii="Calibri" w:eastAsia="Calibri" w:hAnsi="Calibri" w:cs="Times New Roman"/>
      <w:kern w:val="0"/>
      <w:sz w:val="20"/>
      <w:szCs w:val="20"/>
      <w14:ligatures w14:val="none"/>
    </w:rPr>
  </w:style>
  <w:style w:type="paragraph" w:customStyle="1" w:styleId="paragraph">
    <w:name w:val="paragraph"/>
    <w:basedOn w:val="Normal"/>
    <w:rsid w:val="006D4C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6D4CD2"/>
  </w:style>
  <w:style w:type="character" w:customStyle="1" w:styleId="eop">
    <w:name w:val="eop"/>
    <w:basedOn w:val="DefaultParagraphFont"/>
    <w:rsid w:val="006D4CD2"/>
  </w:style>
  <w:style w:type="paragraph" w:styleId="CommentSubject">
    <w:name w:val="annotation subject"/>
    <w:basedOn w:val="CommentText"/>
    <w:next w:val="CommentText"/>
    <w:link w:val="CommentSubjectChar"/>
    <w:uiPriority w:val="99"/>
    <w:semiHidden/>
    <w:unhideWhenUsed/>
    <w:rsid w:val="006D4CD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6D4CD2"/>
    <w:rPr>
      <w:rFonts w:ascii="Calibri" w:eastAsia="Calibri" w:hAnsi="Calibri" w:cs="Times New Roman"/>
      <w:b/>
      <w:bCs/>
      <w:kern w:val="0"/>
      <w:sz w:val="20"/>
      <w:szCs w:val="20"/>
      <w14:ligatures w14:val="none"/>
    </w:rPr>
  </w:style>
  <w:style w:type="character" w:styleId="Hyperlink">
    <w:name w:val="Hyperlink"/>
    <w:basedOn w:val="DefaultParagraphFont"/>
    <w:uiPriority w:val="99"/>
    <w:unhideWhenUsed/>
    <w:rsid w:val="006D4CD2"/>
    <w:rPr>
      <w:color w:val="0000FF"/>
      <w:u w:val="single"/>
    </w:rPr>
  </w:style>
  <w:style w:type="paragraph" w:styleId="Revision">
    <w:name w:val="Revision"/>
    <w:hidden/>
    <w:uiPriority w:val="99"/>
    <w:semiHidden/>
    <w:rsid w:val="006D4CD2"/>
    <w:pPr>
      <w:spacing w:after="0" w:line="240" w:lineRule="auto"/>
    </w:pPr>
    <w:rPr>
      <w:kern w:val="0"/>
      <w:sz w:val="22"/>
      <w:szCs w:val="22"/>
      <w14:ligatures w14:val="none"/>
    </w:rPr>
  </w:style>
  <w:style w:type="paragraph" w:styleId="FootnoteText">
    <w:name w:val="footnote text"/>
    <w:basedOn w:val="Normal"/>
    <w:link w:val="FootnoteTextChar"/>
    <w:uiPriority w:val="99"/>
    <w:semiHidden/>
    <w:unhideWhenUsed/>
    <w:rsid w:val="006D4CD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4CD2"/>
    <w:rPr>
      <w:kern w:val="0"/>
      <w:sz w:val="20"/>
      <w:szCs w:val="20"/>
      <w14:ligatures w14:val="none"/>
    </w:rPr>
  </w:style>
  <w:style w:type="character" w:styleId="FootnoteReference">
    <w:name w:val="footnote reference"/>
    <w:basedOn w:val="DefaultParagraphFont"/>
    <w:uiPriority w:val="99"/>
    <w:semiHidden/>
    <w:unhideWhenUsed/>
    <w:rsid w:val="006D4CD2"/>
    <w:rPr>
      <w:vertAlign w:val="superscript"/>
    </w:rPr>
  </w:style>
  <w:style w:type="character" w:styleId="Mention">
    <w:name w:val="Mention"/>
    <w:basedOn w:val="DefaultParagraphFont"/>
    <w:uiPriority w:val="99"/>
    <w:unhideWhenUsed/>
    <w:rsid w:val="006D4CD2"/>
    <w:rPr>
      <w:color w:val="2B579A"/>
      <w:shd w:val="clear" w:color="auto" w:fill="E6E6E6"/>
    </w:rPr>
  </w:style>
  <w:style w:type="character" w:customStyle="1" w:styleId="scxw87691221">
    <w:name w:val="scxw87691221"/>
    <w:basedOn w:val="DefaultParagraphFont"/>
    <w:rsid w:val="006D4CD2"/>
  </w:style>
  <w:style w:type="character" w:customStyle="1" w:styleId="tabchar">
    <w:name w:val="tabchar"/>
    <w:basedOn w:val="DefaultParagraphFont"/>
    <w:rsid w:val="006D4CD2"/>
  </w:style>
  <w:style w:type="character" w:styleId="UnresolvedMention">
    <w:name w:val="Unresolved Mention"/>
    <w:basedOn w:val="DefaultParagraphFont"/>
    <w:uiPriority w:val="99"/>
    <w:semiHidden/>
    <w:unhideWhenUsed/>
    <w:rsid w:val="006D4CD2"/>
    <w:rPr>
      <w:color w:val="605E5C"/>
      <w:shd w:val="clear" w:color="auto" w:fill="E1DFDD"/>
    </w:rPr>
  </w:style>
  <w:style w:type="paragraph" w:styleId="BodyText">
    <w:name w:val="Body Text"/>
    <w:basedOn w:val="Normal"/>
    <w:link w:val="BodyTextChar"/>
    <w:uiPriority w:val="1"/>
    <w:qFormat/>
    <w:rsid w:val="00E4788D"/>
    <w:pPr>
      <w:spacing w:after="120" w:line="240" w:lineRule="auto"/>
    </w:pPr>
    <w:rPr>
      <w:rFonts w:cs="Times New Roman"/>
      <w:szCs w:val="24"/>
    </w:rPr>
  </w:style>
  <w:style w:type="character" w:customStyle="1" w:styleId="BodyTextChar">
    <w:name w:val="Body Text Char"/>
    <w:basedOn w:val="DefaultParagraphFont"/>
    <w:link w:val="BodyText"/>
    <w:uiPriority w:val="1"/>
    <w:rsid w:val="00E4788D"/>
    <w:rPr>
      <w:rFonts w:cs="Times New Roman"/>
      <w:kern w:val="0"/>
      <w:sz w:val="22"/>
      <w14:ligatures w14:val="none"/>
    </w:rPr>
  </w:style>
  <w:style w:type="paragraph" w:styleId="PlainText">
    <w:name w:val="Plain Text"/>
    <w:basedOn w:val="Normal"/>
    <w:link w:val="PlainTextChar"/>
    <w:uiPriority w:val="99"/>
    <w:unhideWhenUsed/>
    <w:rsid w:val="00652251"/>
    <w:pPr>
      <w:spacing w:after="0" w:line="240" w:lineRule="auto"/>
    </w:pPr>
    <w:rPr>
      <w:rFonts w:ascii="Calibri" w:hAnsi="Calibri"/>
      <w:kern w:val="2"/>
      <w:szCs w:val="21"/>
      <w14:ligatures w14:val="standardContextual"/>
    </w:rPr>
  </w:style>
  <w:style w:type="character" w:customStyle="1" w:styleId="PlainTextChar">
    <w:name w:val="Plain Text Char"/>
    <w:basedOn w:val="DefaultParagraphFont"/>
    <w:link w:val="PlainText"/>
    <w:uiPriority w:val="99"/>
    <w:rsid w:val="00652251"/>
    <w:rPr>
      <w:rFonts w:ascii="Calibri" w:hAnsi="Calibri"/>
      <w:sz w:val="22"/>
      <w:szCs w:val="21"/>
    </w:rPr>
  </w:style>
  <w:style w:type="table" w:styleId="GridTable4-Accent1">
    <w:name w:val="Grid Table 4 Accent 1"/>
    <w:basedOn w:val="TableNormal"/>
    <w:uiPriority w:val="49"/>
    <w:rsid w:val="00EC26B3"/>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ListTable4-Accent1">
    <w:name w:val="List Table 4 Accent 1"/>
    <w:basedOn w:val="TableNormal"/>
    <w:uiPriority w:val="49"/>
    <w:rsid w:val="00EC26B3"/>
    <w:pPr>
      <w:spacing w:after="0" w:line="240" w:lineRule="auto"/>
    </w:p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tcBorders>
        <w:shd w:val="clear" w:color="auto" w:fill="156082" w:themeFill="accent1"/>
      </w:tcPr>
    </w:tblStylePr>
    <w:tblStylePr w:type="lastRow">
      <w:rPr>
        <w:b/>
        <w:bCs/>
      </w:rPr>
      <w:tblPr/>
      <w:tcPr>
        <w:tcBorders>
          <w:top w:val="double" w:sz="4" w:space="0" w:color="45B0E1" w:themeColor="accent1" w:themeTint="99"/>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NormalWeb">
    <w:name w:val="Normal (Web)"/>
    <w:basedOn w:val="Normal"/>
    <w:rsid w:val="00212010"/>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paragraph" w:customStyle="1" w:styleId="Default">
    <w:name w:val="Default"/>
    <w:rsid w:val="00212010"/>
    <w:pPr>
      <w:autoSpaceDE w:val="0"/>
      <w:autoSpaceDN w:val="0"/>
      <w:adjustRightInd w:val="0"/>
      <w:spacing w:after="0" w:line="240" w:lineRule="auto"/>
    </w:pPr>
    <w:rPr>
      <w:rFonts w:ascii="Arial" w:eastAsia="Times New Roman" w:hAnsi="Arial" w:cs="Arial"/>
      <w:color w:val="000000"/>
      <w:kern w:val="0"/>
      <w14:ligatures w14:val="none"/>
    </w:rPr>
  </w:style>
  <w:style w:type="character" w:styleId="FollowedHyperlink">
    <w:name w:val="FollowedHyperlink"/>
    <w:basedOn w:val="DefaultParagraphFont"/>
    <w:uiPriority w:val="99"/>
    <w:semiHidden/>
    <w:unhideWhenUsed/>
    <w:rsid w:val="00F774B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1976">
      <w:bodyDiv w:val="1"/>
      <w:marLeft w:val="0"/>
      <w:marRight w:val="0"/>
      <w:marTop w:val="0"/>
      <w:marBottom w:val="0"/>
      <w:divBdr>
        <w:top w:val="none" w:sz="0" w:space="0" w:color="auto"/>
        <w:left w:val="none" w:sz="0" w:space="0" w:color="auto"/>
        <w:bottom w:val="none" w:sz="0" w:space="0" w:color="auto"/>
        <w:right w:val="none" w:sz="0" w:space="0" w:color="auto"/>
      </w:divBdr>
    </w:div>
    <w:div w:id="116602381">
      <w:bodyDiv w:val="1"/>
      <w:marLeft w:val="0"/>
      <w:marRight w:val="0"/>
      <w:marTop w:val="0"/>
      <w:marBottom w:val="0"/>
      <w:divBdr>
        <w:top w:val="none" w:sz="0" w:space="0" w:color="auto"/>
        <w:left w:val="none" w:sz="0" w:space="0" w:color="auto"/>
        <w:bottom w:val="none" w:sz="0" w:space="0" w:color="auto"/>
        <w:right w:val="none" w:sz="0" w:space="0" w:color="auto"/>
      </w:divBdr>
    </w:div>
    <w:div w:id="489760672">
      <w:bodyDiv w:val="1"/>
      <w:marLeft w:val="0"/>
      <w:marRight w:val="0"/>
      <w:marTop w:val="0"/>
      <w:marBottom w:val="0"/>
      <w:divBdr>
        <w:top w:val="none" w:sz="0" w:space="0" w:color="auto"/>
        <w:left w:val="none" w:sz="0" w:space="0" w:color="auto"/>
        <w:bottom w:val="none" w:sz="0" w:space="0" w:color="auto"/>
        <w:right w:val="none" w:sz="0" w:space="0" w:color="auto"/>
      </w:divBdr>
    </w:div>
    <w:div w:id="858814278">
      <w:bodyDiv w:val="1"/>
      <w:marLeft w:val="0"/>
      <w:marRight w:val="0"/>
      <w:marTop w:val="0"/>
      <w:marBottom w:val="0"/>
      <w:divBdr>
        <w:top w:val="none" w:sz="0" w:space="0" w:color="auto"/>
        <w:left w:val="none" w:sz="0" w:space="0" w:color="auto"/>
        <w:bottom w:val="none" w:sz="0" w:space="0" w:color="auto"/>
        <w:right w:val="none" w:sz="0" w:space="0" w:color="auto"/>
      </w:divBdr>
      <w:divsChild>
        <w:div w:id="1271081641">
          <w:marLeft w:val="0"/>
          <w:marRight w:val="0"/>
          <w:marTop w:val="0"/>
          <w:marBottom w:val="0"/>
          <w:divBdr>
            <w:top w:val="none" w:sz="0" w:space="0" w:color="auto"/>
            <w:left w:val="none" w:sz="0" w:space="0" w:color="auto"/>
            <w:bottom w:val="none" w:sz="0" w:space="0" w:color="auto"/>
            <w:right w:val="none" w:sz="0" w:space="0" w:color="auto"/>
          </w:divBdr>
          <w:divsChild>
            <w:div w:id="1334915517">
              <w:marLeft w:val="0"/>
              <w:marRight w:val="0"/>
              <w:marTop w:val="0"/>
              <w:marBottom w:val="0"/>
              <w:divBdr>
                <w:top w:val="none" w:sz="0" w:space="0" w:color="auto"/>
                <w:left w:val="none" w:sz="0" w:space="0" w:color="auto"/>
                <w:bottom w:val="none" w:sz="0" w:space="0" w:color="auto"/>
                <w:right w:val="none" w:sz="0" w:space="0" w:color="auto"/>
              </w:divBdr>
              <w:divsChild>
                <w:div w:id="60832173">
                  <w:marLeft w:val="0"/>
                  <w:marRight w:val="0"/>
                  <w:marTop w:val="0"/>
                  <w:marBottom w:val="0"/>
                  <w:divBdr>
                    <w:top w:val="none" w:sz="0" w:space="0" w:color="auto"/>
                    <w:left w:val="none" w:sz="0" w:space="0" w:color="auto"/>
                    <w:bottom w:val="none" w:sz="0" w:space="0" w:color="auto"/>
                    <w:right w:val="none" w:sz="0" w:space="0" w:color="auto"/>
                  </w:divBdr>
                </w:div>
                <w:div w:id="381560720">
                  <w:marLeft w:val="0"/>
                  <w:marRight w:val="0"/>
                  <w:marTop w:val="0"/>
                  <w:marBottom w:val="0"/>
                  <w:divBdr>
                    <w:top w:val="none" w:sz="0" w:space="0" w:color="auto"/>
                    <w:left w:val="none" w:sz="0" w:space="0" w:color="auto"/>
                    <w:bottom w:val="none" w:sz="0" w:space="0" w:color="auto"/>
                    <w:right w:val="none" w:sz="0" w:space="0" w:color="auto"/>
                  </w:divBdr>
                </w:div>
                <w:div w:id="1006177306">
                  <w:marLeft w:val="300"/>
                  <w:marRight w:val="0"/>
                  <w:marTop w:val="0"/>
                  <w:marBottom w:val="0"/>
                  <w:divBdr>
                    <w:top w:val="none" w:sz="0" w:space="0" w:color="auto"/>
                    <w:left w:val="none" w:sz="0" w:space="0" w:color="auto"/>
                    <w:bottom w:val="none" w:sz="0" w:space="0" w:color="auto"/>
                    <w:right w:val="none" w:sz="0" w:space="0" w:color="auto"/>
                  </w:divBdr>
                </w:div>
                <w:div w:id="1209688429">
                  <w:marLeft w:val="60"/>
                  <w:marRight w:val="0"/>
                  <w:marTop w:val="0"/>
                  <w:marBottom w:val="0"/>
                  <w:divBdr>
                    <w:top w:val="none" w:sz="0" w:space="0" w:color="auto"/>
                    <w:left w:val="none" w:sz="0" w:space="0" w:color="auto"/>
                    <w:bottom w:val="none" w:sz="0" w:space="0" w:color="auto"/>
                    <w:right w:val="none" w:sz="0" w:space="0" w:color="auto"/>
                  </w:divBdr>
                </w:div>
                <w:div w:id="1233002199">
                  <w:marLeft w:val="300"/>
                  <w:marRight w:val="0"/>
                  <w:marTop w:val="0"/>
                  <w:marBottom w:val="0"/>
                  <w:divBdr>
                    <w:top w:val="none" w:sz="0" w:space="0" w:color="auto"/>
                    <w:left w:val="none" w:sz="0" w:space="0" w:color="auto"/>
                    <w:bottom w:val="none" w:sz="0" w:space="0" w:color="auto"/>
                    <w:right w:val="none" w:sz="0" w:space="0" w:color="auto"/>
                  </w:divBdr>
                </w:div>
                <w:div w:id="1592934175">
                  <w:marLeft w:val="300"/>
                  <w:marRight w:val="0"/>
                  <w:marTop w:val="0"/>
                  <w:marBottom w:val="0"/>
                  <w:divBdr>
                    <w:top w:val="none" w:sz="0" w:space="0" w:color="auto"/>
                    <w:left w:val="none" w:sz="0" w:space="0" w:color="auto"/>
                    <w:bottom w:val="none" w:sz="0" w:space="0" w:color="auto"/>
                    <w:right w:val="none" w:sz="0" w:space="0" w:color="auto"/>
                  </w:divBdr>
                </w:div>
              </w:divsChild>
            </w:div>
            <w:div w:id="1799378341">
              <w:marLeft w:val="0"/>
              <w:marRight w:val="0"/>
              <w:marTop w:val="0"/>
              <w:marBottom w:val="0"/>
              <w:divBdr>
                <w:top w:val="none" w:sz="0" w:space="0" w:color="auto"/>
                <w:left w:val="none" w:sz="0" w:space="0" w:color="auto"/>
                <w:bottom w:val="none" w:sz="0" w:space="0" w:color="auto"/>
                <w:right w:val="none" w:sz="0" w:space="0" w:color="auto"/>
              </w:divBdr>
              <w:divsChild>
                <w:div w:id="448938799">
                  <w:marLeft w:val="0"/>
                  <w:marRight w:val="0"/>
                  <w:marTop w:val="120"/>
                  <w:marBottom w:val="0"/>
                  <w:divBdr>
                    <w:top w:val="none" w:sz="0" w:space="0" w:color="auto"/>
                    <w:left w:val="none" w:sz="0" w:space="0" w:color="auto"/>
                    <w:bottom w:val="none" w:sz="0" w:space="0" w:color="auto"/>
                    <w:right w:val="none" w:sz="0" w:space="0" w:color="auto"/>
                  </w:divBdr>
                  <w:divsChild>
                    <w:div w:id="102821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840263">
          <w:marLeft w:val="0"/>
          <w:marRight w:val="0"/>
          <w:marTop w:val="0"/>
          <w:marBottom w:val="0"/>
          <w:divBdr>
            <w:top w:val="none" w:sz="0" w:space="0" w:color="auto"/>
            <w:left w:val="none" w:sz="0" w:space="0" w:color="auto"/>
            <w:bottom w:val="none" w:sz="0" w:space="0" w:color="auto"/>
            <w:right w:val="none" w:sz="0" w:space="0" w:color="auto"/>
          </w:divBdr>
          <w:divsChild>
            <w:div w:id="153106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08949">
      <w:bodyDiv w:val="1"/>
      <w:marLeft w:val="0"/>
      <w:marRight w:val="0"/>
      <w:marTop w:val="0"/>
      <w:marBottom w:val="0"/>
      <w:divBdr>
        <w:top w:val="none" w:sz="0" w:space="0" w:color="auto"/>
        <w:left w:val="none" w:sz="0" w:space="0" w:color="auto"/>
        <w:bottom w:val="none" w:sz="0" w:space="0" w:color="auto"/>
        <w:right w:val="none" w:sz="0" w:space="0" w:color="auto"/>
      </w:divBdr>
    </w:div>
    <w:div w:id="1050036317">
      <w:bodyDiv w:val="1"/>
      <w:marLeft w:val="0"/>
      <w:marRight w:val="0"/>
      <w:marTop w:val="0"/>
      <w:marBottom w:val="0"/>
      <w:divBdr>
        <w:top w:val="none" w:sz="0" w:space="0" w:color="auto"/>
        <w:left w:val="none" w:sz="0" w:space="0" w:color="auto"/>
        <w:bottom w:val="none" w:sz="0" w:space="0" w:color="auto"/>
        <w:right w:val="none" w:sz="0" w:space="0" w:color="auto"/>
      </w:divBdr>
    </w:div>
    <w:div w:id="1418207685">
      <w:bodyDiv w:val="1"/>
      <w:marLeft w:val="0"/>
      <w:marRight w:val="0"/>
      <w:marTop w:val="0"/>
      <w:marBottom w:val="0"/>
      <w:divBdr>
        <w:top w:val="none" w:sz="0" w:space="0" w:color="auto"/>
        <w:left w:val="none" w:sz="0" w:space="0" w:color="auto"/>
        <w:bottom w:val="none" w:sz="0" w:space="0" w:color="auto"/>
        <w:right w:val="none" w:sz="0" w:space="0" w:color="auto"/>
      </w:divBdr>
      <w:divsChild>
        <w:div w:id="40906227">
          <w:marLeft w:val="0"/>
          <w:marRight w:val="0"/>
          <w:marTop w:val="0"/>
          <w:marBottom w:val="0"/>
          <w:divBdr>
            <w:top w:val="none" w:sz="0" w:space="0" w:color="auto"/>
            <w:left w:val="none" w:sz="0" w:space="0" w:color="auto"/>
            <w:bottom w:val="none" w:sz="0" w:space="0" w:color="auto"/>
            <w:right w:val="none" w:sz="0" w:space="0" w:color="auto"/>
          </w:divBdr>
        </w:div>
        <w:div w:id="233395973">
          <w:marLeft w:val="0"/>
          <w:marRight w:val="0"/>
          <w:marTop w:val="0"/>
          <w:marBottom w:val="0"/>
          <w:divBdr>
            <w:top w:val="none" w:sz="0" w:space="0" w:color="auto"/>
            <w:left w:val="none" w:sz="0" w:space="0" w:color="auto"/>
            <w:bottom w:val="none" w:sz="0" w:space="0" w:color="auto"/>
            <w:right w:val="none" w:sz="0" w:space="0" w:color="auto"/>
          </w:divBdr>
        </w:div>
        <w:div w:id="282734731">
          <w:marLeft w:val="0"/>
          <w:marRight w:val="0"/>
          <w:marTop w:val="0"/>
          <w:marBottom w:val="0"/>
          <w:divBdr>
            <w:top w:val="none" w:sz="0" w:space="0" w:color="auto"/>
            <w:left w:val="none" w:sz="0" w:space="0" w:color="auto"/>
            <w:bottom w:val="none" w:sz="0" w:space="0" w:color="auto"/>
            <w:right w:val="none" w:sz="0" w:space="0" w:color="auto"/>
          </w:divBdr>
        </w:div>
        <w:div w:id="479806974">
          <w:marLeft w:val="0"/>
          <w:marRight w:val="0"/>
          <w:marTop w:val="0"/>
          <w:marBottom w:val="0"/>
          <w:divBdr>
            <w:top w:val="none" w:sz="0" w:space="0" w:color="auto"/>
            <w:left w:val="none" w:sz="0" w:space="0" w:color="auto"/>
            <w:bottom w:val="none" w:sz="0" w:space="0" w:color="auto"/>
            <w:right w:val="none" w:sz="0" w:space="0" w:color="auto"/>
          </w:divBdr>
        </w:div>
        <w:div w:id="796337141">
          <w:marLeft w:val="0"/>
          <w:marRight w:val="0"/>
          <w:marTop w:val="0"/>
          <w:marBottom w:val="0"/>
          <w:divBdr>
            <w:top w:val="none" w:sz="0" w:space="0" w:color="auto"/>
            <w:left w:val="none" w:sz="0" w:space="0" w:color="auto"/>
            <w:bottom w:val="none" w:sz="0" w:space="0" w:color="auto"/>
            <w:right w:val="none" w:sz="0" w:space="0" w:color="auto"/>
          </w:divBdr>
        </w:div>
        <w:div w:id="826244086">
          <w:marLeft w:val="0"/>
          <w:marRight w:val="0"/>
          <w:marTop w:val="0"/>
          <w:marBottom w:val="0"/>
          <w:divBdr>
            <w:top w:val="none" w:sz="0" w:space="0" w:color="auto"/>
            <w:left w:val="none" w:sz="0" w:space="0" w:color="auto"/>
            <w:bottom w:val="none" w:sz="0" w:space="0" w:color="auto"/>
            <w:right w:val="none" w:sz="0" w:space="0" w:color="auto"/>
          </w:divBdr>
        </w:div>
        <w:div w:id="894897362">
          <w:marLeft w:val="0"/>
          <w:marRight w:val="0"/>
          <w:marTop w:val="0"/>
          <w:marBottom w:val="0"/>
          <w:divBdr>
            <w:top w:val="none" w:sz="0" w:space="0" w:color="auto"/>
            <w:left w:val="none" w:sz="0" w:space="0" w:color="auto"/>
            <w:bottom w:val="none" w:sz="0" w:space="0" w:color="auto"/>
            <w:right w:val="none" w:sz="0" w:space="0" w:color="auto"/>
          </w:divBdr>
        </w:div>
        <w:div w:id="912352673">
          <w:marLeft w:val="0"/>
          <w:marRight w:val="0"/>
          <w:marTop w:val="0"/>
          <w:marBottom w:val="0"/>
          <w:divBdr>
            <w:top w:val="none" w:sz="0" w:space="0" w:color="auto"/>
            <w:left w:val="none" w:sz="0" w:space="0" w:color="auto"/>
            <w:bottom w:val="none" w:sz="0" w:space="0" w:color="auto"/>
            <w:right w:val="none" w:sz="0" w:space="0" w:color="auto"/>
          </w:divBdr>
        </w:div>
        <w:div w:id="1158762364">
          <w:marLeft w:val="0"/>
          <w:marRight w:val="0"/>
          <w:marTop w:val="0"/>
          <w:marBottom w:val="0"/>
          <w:divBdr>
            <w:top w:val="none" w:sz="0" w:space="0" w:color="auto"/>
            <w:left w:val="none" w:sz="0" w:space="0" w:color="auto"/>
            <w:bottom w:val="none" w:sz="0" w:space="0" w:color="auto"/>
            <w:right w:val="none" w:sz="0" w:space="0" w:color="auto"/>
          </w:divBdr>
        </w:div>
        <w:div w:id="1404186139">
          <w:marLeft w:val="0"/>
          <w:marRight w:val="0"/>
          <w:marTop w:val="0"/>
          <w:marBottom w:val="0"/>
          <w:divBdr>
            <w:top w:val="none" w:sz="0" w:space="0" w:color="auto"/>
            <w:left w:val="none" w:sz="0" w:space="0" w:color="auto"/>
            <w:bottom w:val="none" w:sz="0" w:space="0" w:color="auto"/>
            <w:right w:val="none" w:sz="0" w:space="0" w:color="auto"/>
          </w:divBdr>
        </w:div>
        <w:div w:id="1503274500">
          <w:marLeft w:val="0"/>
          <w:marRight w:val="0"/>
          <w:marTop w:val="0"/>
          <w:marBottom w:val="0"/>
          <w:divBdr>
            <w:top w:val="none" w:sz="0" w:space="0" w:color="auto"/>
            <w:left w:val="none" w:sz="0" w:space="0" w:color="auto"/>
            <w:bottom w:val="none" w:sz="0" w:space="0" w:color="auto"/>
            <w:right w:val="none" w:sz="0" w:space="0" w:color="auto"/>
          </w:divBdr>
        </w:div>
        <w:div w:id="1703090379">
          <w:marLeft w:val="0"/>
          <w:marRight w:val="0"/>
          <w:marTop w:val="0"/>
          <w:marBottom w:val="0"/>
          <w:divBdr>
            <w:top w:val="none" w:sz="0" w:space="0" w:color="auto"/>
            <w:left w:val="none" w:sz="0" w:space="0" w:color="auto"/>
            <w:bottom w:val="none" w:sz="0" w:space="0" w:color="auto"/>
            <w:right w:val="none" w:sz="0" w:space="0" w:color="auto"/>
          </w:divBdr>
        </w:div>
        <w:div w:id="1703170094">
          <w:marLeft w:val="0"/>
          <w:marRight w:val="0"/>
          <w:marTop w:val="0"/>
          <w:marBottom w:val="0"/>
          <w:divBdr>
            <w:top w:val="none" w:sz="0" w:space="0" w:color="auto"/>
            <w:left w:val="none" w:sz="0" w:space="0" w:color="auto"/>
            <w:bottom w:val="none" w:sz="0" w:space="0" w:color="auto"/>
            <w:right w:val="none" w:sz="0" w:space="0" w:color="auto"/>
          </w:divBdr>
        </w:div>
        <w:div w:id="1729450334">
          <w:marLeft w:val="0"/>
          <w:marRight w:val="0"/>
          <w:marTop w:val="0"/>
          <w:marBottom w:val="0"/>
          <w:divBdr>
            <w:top w:val="none" w:sz="0" w:space="0" w:color="auto"/>
            <w:left w:val="none" w:sz="0" w:space="0" w:color="auto"/>
            <w:bottom w:val="none" w:sz="0" w:space="0" w:color="auto"/>
            <w:right w:val="none" w:sz="0" w:space="0" w:color="auto"/>
          </w:divBdr>
        </w:div>
        <w:div w:id="1808010778">
          <w:marLeft w:val="0"/>
          <w:marRight w:val="0"/>
          <w:marTop w:val="0"/>
          <w:marBottom w:val="0"/>
          <w:divBdr>
            <w:top w:val="none" w:sz="0" w:space="0" w:color="auto"/>
            <w:left w:val="none" w:sz="0" w:space="0" w:color="auto"/>
            <w:bottom w:val="none" w:sz="0" w:space="0" w:color="auto"/>
            <w:right w:val="none" w:sz="0" w:space="0" w:color="auto"/>
          </w:divBdr>
        </w:div>
        <w:div w:id="1820536269">
          <w:marLeft w:val="0"/>
          <w:marRight w:val="0"/>
          <w:marTop w:val="0"/>
          <w:marBottom w:val="0"/>
          <w:divBdr>
            <w:top w:val="none" w:sz="0" w:space="0" w:color="auto"/>
            <w:left w:val="none" w:sz="0" w:space="0" w:color="auto"/>
            <w:bottom w:val="none" w:sz="0" w:space="0" w:color="auto"/>
            <w:right w:val="none" w:sz="0" w:space="0" w:color="auto"/>
          </w:divBdr>
        </w:div>
        <w:div w:id="1928952736">
          <w:marLeft w:val="0"/>
          <w:marRight w:val="0"/>
          <w:marTop w:val="0"/>
          <w:marBottom w:val="0"/>
          <w:divBdr>
            <w:top w:val="none" w:sz="0" w:space="0" w:color="auto"/>
            <w:left w:val="none" w:sz="0" w:space="0" w:color="auto"/>
            <w:bottom w:val="none" w:sz="0" w:space="0" w:color="auto"/>
            <w:right w:val="none" w:sz="0" w:space="0" w:color="auto"/>
          </w:divBdr>
        </w:div>
      </w:divsChild>
    </w:div>
    <w:div w:id="157883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pa.gov/compliance"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ggrants@cnfageorgia.org"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Irine.salukvadze-IC@cnfageorgia.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acquisition.gov/far/subpart-31.2" TargetMode="External"/><Relationship Id="rId2" Type="http://schemas.openxmlformats.org/officeDocument/2006/relationships/hyperlink" Target="https://www.ecfr.gov/current/title-2/subtitle-A/chapter-II/part-200/subpart-E" TargetMode="External"/><Relationship Id="rId1" Type="http://schemas.openxmlformats.org/officeDocument/2006/relationships/hyperlink" Target="https://www.ecfr.gov/current/title-2/subtitle-A/chapter-II/part-200/subpart-E/subject-group-ECFRd93f2a98b1f6455/section-200.4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cf76f155ced4ddcb4097134ff3c332f xmlns="9a01a5f4-c126-44a4-9d03-2e3aead9d4cf">
      <Terms xmlns="http://schemas.microsoft.com/office/infopath/2007/PartnerControls"/>
    </lcf76f155ced4ddcb4097134ff3c332f>
    <TaxCatchAll xmlns="eecf4b3e-7ce0-4804-a54e-8b46754e0d4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59CC75D804AB74E9B368850E3C36F58" ma:contentTypeVersion="27" ma:contentTypeDescription="Create a new document." ma:contentTypeScope="" ma:versionID="ed90924ac13989d0ba91db4540ef1e3e">
  <xsd:schema xmlns:xsd="http://www.w3.org/2001/XMLSchema" xmlns:xs="http://www.w3.org/2001/XMLSchema" xmlns:p="http://schemas.microsoft.com/office/2006/metadata/properties" xmlns:ns2="http://schemas.microsoft.com/sharepoint/v3/fields" xmlns:ns3="9a01a5f4-c126-44a4-9d03-2e3aead9d4cf" xmlns:ns4="eecf4b3e-7ce0-4804-a54e-8b46754e0d4c" targetNamespace="http://schemas.microsoft.com/office/2006/metadata/properties" ma:root="true" ma:fieldsID="1fa8a99964acf6a5359313e443289077" ns2:_="" ns3:_="" ns4:_="">
    <xsd:import namespace="http://schemas.microsoft.com/sharepoint/v3/fields"/>
    <xsd:import namespace="9a01a5f4-c126-44a4-9d03-2e3aead9d4cf"/>
    <xsd:import namespace="eecf4b3e-7ce0-4804-a54e-8b46754e0d4c"/>
    <xsd:element name="properties">
      <xsd:complexType>
        <xsd:sequence>
          <xsd:element name="documentManagement">
            <xsd:complexType>
              <xsd:all>
                <xsd:element ref="ns2:_Source"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3:MediaServiceEventHashCode" minOccurs="0"/>
                <xsd:element ref="ns3:MediaServiceGenerationTime" minOccurs="0"/>
                <xsd:element ref="ns3:MediaServiceAutoKeyPoints" minOccurs="0"/>
                <xsd:element ref="ns3:MediaServiceKeyPoints" minOccurs="0"/>
                <xsd:element ref="ns3:MediaLengthInSeconds" minOccurs="0"/>
                <xsd:element ref="ns4: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ource" ma:index="4" nillable="true" ma:displayName="Source" ma:description="References to resources from which this resource wa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a01a5f4-c126-44a4-9d03-2e3aead9d4c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d2a136c1-77d0-4cf4-9934-b364e2d0a8f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cf4b3e-7ce0-4804-a54e-8b46754e0d4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3097ec1-7224-4263-966d-f343d8683abc}" ma:internalName="TaxCatchAll" ma:showField="CatchAllData" ma:web="eecf4b3e-7ce0-4804-a54e-8b46754e0d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D23AB6-4953-4282-81F0-43CB48764C83}">
  <ds:schemaRefs>
    <ds:schemaRef ds:uri="http://schemas.microsoft.com/sharepoint/v3/contenttype/forms"/>
  </ds:schemaRefs>
</ds:datastoreItem>
</file>

<file path=customXml/itemProps2.xml><?xml version="1.0" encoding="utf-8"?>
<ds:datastoreItem xmlns:ds="http://schemas.openxmlformats.org/officeDocument/2006/customXml" ds:itemID="{48D2BD6C-70B6-43C1-885D-AA7BE99B2571}">
  <ds:schemaRefs>
    <ds:schemaRef ds:uri="http://schemas.microsoft.com/office/2006/metadata/properties"/>
    <ds:schemaRef ds:uri="http://schemas.microsoft.com/office/infopath/2007/PartnerControls"/>
    <ds:schemaRef ds:uri="http://schemas.microsoft.com/sharepoint/v3/fields"/>
    <ds:schemaRef ds:uri="9a01a5f4-c126-44a4-9d03-2e3aead9d4cf"/>
    <ds:schemaRef ds:uri="eecf4b3e-7ce0-4804-a54e-8b46754e0d4c"/>
  </ds:schemaRefs>
</ds:datastoreItem>
</file>

<file path=customXml/itemProps3.xml><?xml version="1.0" encoding="utf-8"?>
<ds:datastoreItem xmlns:ds="http://schemas.openxmlformats.org/officeDocument/2006/customXml" ds:itemID="{419404D0-49FD-4280-9CC5-F64A3CBFD8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9a01a5f4-c126-44a4-9d03-2e3aead9d4cf"/>
    <ds:schemaRef ds:uri="eecf4b3e-7ce0-4804-a54e-8b46754e0d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Pages>
  <Words>4250</Words>
  <Characters>24227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Irine Salukvadze-IC</dc:creator>
  <cp:keywords/>
  <dc:description/>
  <cp:lastModifiedBy>Maia Baghashvili</cp:lastModifiedBy>
  <cp:revision>43</cp:revision>
  <cp:lastPrinted>2024-09-03T07:29:00Z</cp:lastPrinted>
  <dcterms:created xsi:type="dcterms:W3CDTF">2024-11-21T11:19:00Z</dcterms:created>
  <dcterms:modified xsi:type="dcterms:W3CDTF">2024-12-09T14:07:00Z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ae546431eed08a36f4c070fb28950c292d16e9752611740a4fc03b15aec40345</vt:lpwstr>
  </property>
  <property fmtid="{D5CDD505-2E9C-101B-9397-08002B2CF9AE}" pid="3" name="ContentTypeId">
    <vt:lpwstr>0x010100F59CC75D804AB74E9B368850E3C36F58</vt:lpwstr>
  </property>
  <property fmtid="{D5CDD505-2E9C-101B-9397-08002B2CF9AE}" pid="4" name="MediaServiceImageTags">
    <vt:lpwstr/>
  </property>
</Properties>
</file>