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358B4" w14:textId="4DC2E4AD" w:rsidR="00810E67" w:rsidRPr="00B708C4" w:rsidRDefault="00810E67" w:rsidP="005556BA">
      <w:pPr>
        <w:jc w:val="both"/>
        <w:rPr>
          <w:rFonts w:ascii="Sylfaen" w:hAnsi="Sylfaen"/>
          <w:lang w:val="ka-GE"/>
        </w:rPr>
      </w:pPr>
    </w:p>
    <w:p w14:paraId="4CEECC21" w14:textId="77777777" w:rsidR="000B7AD2" w:rsidRPr="006E322B" w:rsidRDefault="000B7AD2" w:rsidP="006E322B">
      <w:pPr>
        <w:spacing w:after="0" w:line="240" w:lineRule="auto"/>
        <w:ind w:right="-90"/>
        <w:jc w:val="center"/>
        <w:rPr>
          <w:rFonts w:ascii="Sylfaen" w:hAnsi="Sylfaen" w:cstheme="minorHAnsi"/>
          <w:b/>
          <w:sz w:val="24"/>
          <w:szCs w:val="24"/>
        </w:rPr>
      </w:pPr>
      <w:bookmarkStart w:id="0" w:name="_Hlk126243305"/>
      <w:r w:rsidRPr="006E322B">
        <w:rPr>
          <w:rFonts w:ascii="Sylfaen" w:hAnsi="Sylfaen" w:cstheme="minorHAnsi"/>
          <w:b/>
          <w:sz w:val="24"/>
          <w:szCs w:val="24"/>
          <w:lang w:val="ka-GE"/>
        </w:rPr>
        <w:t>დანართი</w:t>
      </w:r>
      <w:r w:rsidRPr="006E322B">
        <w:rPr>
          <w:rFonts w:ascii="Sylfaen" w:hAnsi="Sylfaen" w:cstheme="minorHAnsi"/>
          <w:b/>
          <w:sz w:val="24"/>
          <w:szCs w:val="24"/>
        </w:rPr>
        <w:t xml:space="preserve"> A – </w:t>
      </w:r>
      <w:proofErr w:type="spellStart"/>
      <w:r w:rsidRPr="006E322B">
        <w:rPr>
          <w:rFonts w:ascii="Sylfaen" w:hAnsi="Sylfaen" w:cstheme="minorHAnsi"/>
          <w:b/>
          <w:sz w:val="24"/>
          <w:szCs w:val="24"/>
        </w:rPr>
        <w:t>საგრანტო</w:t>
      </w:r>
      <w:proofErr w:type="spellEnd"/>
      <w:r w:rsidRPr="006E322B">
        <w:rPr>
          <w:rFonts w:ascii="Sylfaen" w:hAnsi="Sylfaen" w:cstheme="minorHAnsi"/>
          <w:b/>
          <w:sz w:val="24"/>
          <w:szCs w:val="24"/>
        </w:rPr>
        <w:t xml:space="preserve"> </w:t>
      </w:r>
      <w:proofErr w:type="spellStart"/>
      <w:r w:rsidRPr="006E322B">
        <w:rPr>
          <w:rFonts w:ascii="Sylfaen" w:hAnsi="Sylfaen" w:cstheme="minorHAnsi"/>
          <w:b/>
          <w:sz w:val="24"/>
          <w:szCs w:val="24"/>
        </w:rPr>
        <w:t>განაცხადის</w:t>
      </w:r>
      <w:proofErr w:type="spellEnd"/>
      <w:r w:rsidRPr="006E322B">
        <w:rPr>
          <w:rFonts w:ascii="Sylfaen" w:hAnsi="Sylfaen" w:cstheme="minorHAnsi"/>
          <w:b/>
          <w:sz w:val="24"/>
          <w:szCs w:val="24"/>
        </w:rPr>
        <w:t xml:space="preserve"> </w:t>
      </w:r>
      <w:proofErr w:type="spellStart"/>
      <w:r w:rsidRPr="006E322B">
        <w:rPr>
          <w:rFonts w:ascii="Sylfaen" w:hAnsi="Sylfaen" w:cstheme="minorHAnsi"/>
          <w:b/>
          <w:sz w:val="24"/>
          <w:szCs w:val="24"/>
        </w:rPr>
        <w:t>ფორმა</w:t>
      </w:r>
      <w:proofErr w:type="spellEnd"/>
    </w:p>
    <w:p w14:paraId="5D5610DF" w14:textId="77777777" w:rsidR="00A669F6" w:rsidRPr="00B708C4" w:rsidRDefault="00A669F6" w:rsidP="00A669F6">
      <w:pPr>
        <w:spacing w:after="0" w:line="240" w:lineRule="auto"/>
        <w:contextualSpacing/>
        <w:rPr>
          <w:rFonts w:ascii="Sylfaen" w:hAnsi="Sylfaen"/>
          <w:highlight w:val="yellow"/>
        </w:rPr>
      </w:pPr>
    </w:p>
    <w:p w14:paraId="24D2C3CC" w14:textId="49D21CF1" w:rsidR="005066AC" w:rsidRDefault="005066AC" w:rsidP="006E322B">
      <w:pPr>
        <w:spacing w:after="0" w:line="240" w:lineRule="auto"/>
        <w:contextualSpacing/>
        <w:jc w:val="center"/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</w:pPr>
      <w:r w:rsidRPr="006E322B">
        <w:rPr>
          <w:rFonts w:ascii="Sylfaen" w:eastAsia="Times New Roman" w:hAnsi="Sylfaen" w:cs="Times New Roman"/>
          <w:b/>
          <w:bCs/>
          <w:sz w:val="24"/>
          <w:szCs w:val="24"/>
          <w:lang w:val="ka-GE"/>
        </w:rPr>
        <w:t>პროდუქტიულობის გაუმჯობესების გრანტები სათავგადასავლო ტურიზმისა და ადგილობრივი სოფლის მეურნეობის პროდუქტების წარმოების დარგში</w:t>
      </w:r>
    </w:p>
    <w:p w14:paraId="1CAD32E7" w14:textId="77777777" w:rsidR="00A669F6" w:rsidRPr="006E322B" w:rsidRDefault="00A669F6" w:rsidP="006E322B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</w:rPr>
      </w:pPr>
    </w:p>
    <w:p w14:paraId="36234CDF" w14:textId="6B7EFEE4" w:rsidR="5AEB8891" w:rsidRDefault="5AEB8891" w:rsidP="006E322B">
      <w:pPr>
        <w:jc w:val="center"/>
        <w:rPr>
          <w:rFonts w:ascii="Sylfaen" w:hAnsi="Sylfaen"/>
        </w:rPr>
      </w:pPr>
      <w:r w:rsidRPr="5AEB8891">
        <w:rPr>
          <w:rFonts w:ascii="Sylfaen" w:eastAsia="Times New Roman" w:hAnsi="Sylfaen" w:cs="Times New Roman"/>
          <w:lang w:val="ka-GE"/>
        </w:rPr>
        <w:t>ყაზბეგის, ონის, მესტიის, დუშეთის, საჩხერისა და წალენჯიხის მუნიციპალიტეტებში</w:t>
      </w:r>
    </w:p>
    <w:p w14:paraId="77A379B4" w14:textId="77777777" w:rsidR="00810E67" w:rsidRPr="00B708C4" w:rsidRDefault="00810E67" w:rsidP="005556BA">
      <w:pPr>
        <w:pStyle w:val="ListParagraph"/>
        <w:ind w:left="0"/>
        <w:contextualSpacing/>
        <w:jc w:val="both"/>
        <w:rPr>
          <w:rFonts w:ascii="Sylfaen" w:hAnsi="Sylfaen"/>
          <w:sz w:val="22"/>
          <w:szCs w:val="22"/>
          <w:highlight w:val="yellow"/>
        </w:rPr>
      </w:pPr>
    </w:p>
    <w:p w14:paraId="5580EEBE" w14:textId="28A3ED96" w:rsidR="00810E67" w:rsidRPr="002D7FE6" w:rsidRDefault="0075625E" w:rsidP="002D7FE6">
      <w:pPr>
        <w:pStyle w:val="ListParagraph"/>
        <w:numPr>
          <w:ilvl w:val="0"/>
          <w:numId w:val="27"/>
        </w:numPr>
        <w:ind w:left="360"/>
        <w:contextualSpacing/>
        <w:jc w:val="both"/>
        <w:rPr>
          <w:rFonts w:ascii="Sylfaen" w:hAnsi="Sylfaen"/>
          <w:b/>
          <w:bCs/>
          <w:color w:val="2F5496" w:themeColor="accent1" w:themeShade="BF"/>
          <w:sz w:val="26"/>
          <w:szCs w:val="26"/>
        </w:rPr>
      </w:pPr>
      <w:r w:rsidRPr="002D7FE6">
        <w:rPr>
          <w:rFonts w:ascii="Sylfaen" w:hAnsi="Sylfaen" w:cs="Sylfaen"/>
          <w:b/>
          <w:bCs/>
          <w:color w:val="2F5496" w:themeColor="accent1" w:themeShade="BF"/>
          <w:sz w:val="26"/>
          <w:szCs w:val="26"/>
          <w:lang w:val="ka-GE"/>
        </w:rPr>
        <w:t>ზოგადი</w:t>
      </w:r>
      <w:r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 xml:space="preserve"> </w:t>
      </w:r>
      <w:r w:rsidRPr="002D7FE6">
        <w:rPr>
          <w:rFonts w:ascii="Sylfaen" w:hAnsi="Sylfaen" w:cs="Sylfaen"/>
          <w:b/>
          <w:bCs/>
          <w:color w:val="2F5496" w:themeColor="accent1" w:themeShade="BF"/>
          <w:sz w:val="26"/>
          <w:szCs w:val="26"/>
          <w:lang w:val="ka-GE"/>
        </w:rPr>
        <w:t>ინფორმაცია</w:t>
      </w:r>
      <w:r w:rsidR="00810E67" w:rsidRPr="002D7FE6">
        <w:rPr>
          <w:rFonts w:ascii="Sylfaen" w:hAnsi="Sylfaen"/>
          <w:b/>
          <w:bCs/>
          <w:color w:val="2F5496" w:themeColor="accent1" w:themeShade="BF"/>
          <w:sz w:val="26"/>
          <w:szCs w:val="26"/>
        </w:rPr>
        <w:t xml:space="preserve"> </w:t>
      </w:r>
      <w:r w:rsidR="00810E67" w:rsidRPr="002D7FE6">
        <w:rPr>
          <w:rFonts w:ascii="Sylfaen" w:hAnsi="Sylfaen"/>
          <w:b/>
          <w:bCs/>
          <w:color w:val="000000" w:themeColor="text1"/>
          <w:sz w:val="26"/>
          <w:szCs w:val="26"/>
        </w:rPr>
        <w:t xml:space="preserve"> </w:t>
      </w:r>
    </w:p>
    <w:p w14:paraId="4E53CEB5" w14:textId="77777777" w:rsidR="0075625E" w:rsidRPr="00B708C4" w:rsidRDefault="0075625E" w:rsidP="005556BA">
      <w:pPr>
        <w:spacing w:after="165" w:line="240" w:lineRule="auto"/>
        <w:ind w:right="-90"/>
        <w:jc w:val="both"/>
        <w:rPr>
          <w:rFonts w:ascii="Sylfaen" w:eastAsia="Calibri" w:hAnsi="Sylfaen"/>
        </w:rPr>
      </w:pPr>
      <w:proofErr w:type="spellStart"/>
      <w:r w:rsidRPr="00B708C4">
        <w:rPr>
          <w:rFonts w:ascii="Sylfaen" w:eastAsia="Sylfaen" w:hAnsi="Sylfaen" w:cs="Sylfaen"/>
          <w:color w:val="000000" w:themeColor="text1"/>
        </w:rPr>
        <w:t>წინამდებარე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საგრანტო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განაცხადის</w:t>
      </w:r>
      <w:proofErr w:type="spellEnd"/>
      <w:r w:rsidR="005E23F7" w:rsidRPr="00B708C4">
        <w:rPr>
          <w:rFonts w:ascii="Sylfaen" w:eastAsia="Sylfaen" w:hAnsi="Sylfaen" w:cs="Sylfaen"/>
          <w:color w:val="000000" w:themeColor="text1"/>
          <w:lang w:val="ka-GE"/>
        </w:rPr>
        <w:t xml:space="preserve"> ფორმის </w:t>
      </w:r>
      <w:r w:rsidRPr="00B708C4">
        <w:rPr>
          <w:rFonts w:ascii="Sylfaen" w:eastAsia="Sylfaen" w:hAnsi="Sylfaen" w:cs="Sylfaen"/>
          <w:color w:val="000000" w:themeColor="text1"/>
          <w:lang w:val="ka-GE"/>
        </w:rPr>
        <w:t>წარდგენა უფასოა.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განაცხადის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შემოტანა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წარმოადგენს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 </w:t>
      </w:r>
      <w:proofErr w:type="spellStart"/>
      <w:r w:rsidRPr="00B708C4">
        <w:rPr>
          <w:rFonts w:ascii="Sylfaen" w:eastAsia="Times New Roman" w:hAnsi="Sylfaen" w:cs="Sylfaen"/>
          <w:color w:val="000000" w:themeColor="text1"/>
        </w:rPr>
        <w:t>განმცხადებლის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პასუხისმგებლობას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>.</w:t>
      </w:r>
      <w:r w:rsidRPr="00B708C4">
        <w:rPr>
          <w:rFonts w:ascii="Sylfaen" w:eastAsia="Sylfaen" w:hAnsi="Sylfaen" w:cs="Sylfaen"/>
          <w:color w:val="000000" w:themeColor="text1"/>
        </w:rPr>
        <w:t xml:space="preserve"> </w:t>
      </w:r>
      <w:r w:rsidRPr="00B708C4">
        <w:rPr>
          <w:rFonts w:ascii="Sylfaen" w:eastAsia="Calibri" w:hAnsi="Sylfaen"/>
        </w:rPr>
        <w:t>USAID-</w:t>
      </w:r>
      <w:proofErr w:type="spellStart"/>
      <w:r w:rsidRPr="00B708C4">
        <w:rPr>
          <w:rFonts w:ascii="Sylfaen" w:eastAsia="Calibri" w:hAnsi="Sylfaen"/>
        </w:rPr>
        <w:t>ის</w:t>
      </w:r>
      <w:proofErr w:type="spellEnd"/>
      <w:r w:rsidRPr="00B708C4">
        <w:rPr>
          <w:rFonts w:ascii="Sylfaen" w:eastAsia="Calibri" w:hAnsi="Sylfaen"/>
        </w:rPr>
        <w:t xml:space="preserve"> </w:t>
      </w:r>
      <w:r w:rsidRPr="00B708C4">
        <w:rPr>
          <w:rFonts w:ascii="Sylfaen" w:eastAsia="Calibri" w:hAnsi="Sylfaen"/>
          <w:lang w:val="ka-GE"/>
        </w:rPr>
        <w:t>ძლიერი სოფლის</w:t>
      </w:r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პროგრამა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არ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აანაზღაურებს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განაცხადისა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მასთან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ერთად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წარმოსადგენი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დოკუმენტების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მომზადებისა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შემოტანის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ხარჯებს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.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ორგანიზაცია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CNFA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და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აშშ</w:t>
      </w:r>
      <w:r w:rsidRPr="00B708C4">
        <w:rPr>
          <w:rFonts w:ascii="Sylfaen" w:eastAsia="Times New Roman" w:hAnsi="Sylfaen" w:cs="Times New Roman"/>
          <w:color w:val="000000" w:themeColor="text1"/>
        </w:rPr>
        <w:t>-</w:t>
      </w:r>
      <w:r w:rsidRPr="00B708C4">
        <w:rPr>
          <w:rFonts w:ascii="Sylfaen" w:eastAsia="Sylfaen" w:hAnsi="Sylfaen" w:cs="Sylfaen"/>
          <w:color w:val="000000" w:themeColor="text1"/>
        </w:rPr>
        <w:t>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საერთაშორისო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განვითარების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სააგენტო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(USAID)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იტოვებს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უფლებას</w:t>
      </w:r>
      <w:proofErr w:type="spellEnd"/>
      <w:r w:rsidRPr="00B708C4">
        <w:rPr>
          <w:rFonts w:ascii="Sylfaen" w:eastAsia="Sylfaen" w:hAnsi="Sylfaen" w:cs="Sylfaen"/>
          <w:color w:val="000000" w:themeColor="text1"/>
        </w:rPr>
        <w:t>,</w:t>
      </w: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უარი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უთხრას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ნებისმიერ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Sylfaen" w:hAnsi="Sylfaen" w:cs="Sylfaen"/>
          <w:color w:val="000000" w:themeColor="text1"/>
        </w:rPr>
        <w:t>განმცხადებელს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>.</w:t>
      </w:r>
    </w:p>
    <w:p w14:paraId="002DCDE0" w14:textId="37D5EB71" w:rsidR="0075625E" w:rsidRPr="00B708C4" w:rsidRDefault="0075625E" w:rsidP="005556BA">
      <w:pPr>
        <w:spacing w:before="120" w:after="120" w:line="240" w:lineRule="auto"/>
        <w:ind w:right="-90" w:hanging="11"/>
        <w:jc w:val="both"/>
        <w:rPr>
          <w:rFonts w:ascii="Sylfaen" w:eastAsia="Calibri" w:hAnsi="Sylfaen"/>
        </w:rPr>
      </w:pPr>
      <w:r w:rsidRPr="00B708C4">
        <w:rPr>
          <w:rFonts w:ascii="Sylfaen" w:eastAsia="Calibri" w:hAnsi="Sylfaen"/>
          <w:lang w:val="ka-GE"/>
        </w:rPr>
        <w:t>შევსებული განაცხადის ფორმა</w:t>
      </w:r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ყველა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საჭირო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დანართ</w:t>
      </w:r>
      <w:proofErr w:type="spellEnd"/>
      <w:r w:rsidRPr="00B708C4">
        <w:rPr>
          <w:rFonts w:ascii="Sylfaen" w:eastAsia="Calibri" w:hAnsi="Sylfaen"/>
          <w:lang w:val="ka-GE"/>
        </w:rPr>
        <w:t>თან ერთად ელექტრონული ფოსტის საშუალებით უნდა გაიგზავნოს შემდეგ მისამართზე:</w:t>
      </w:r>
      <w:hyperlink r:id="rId11">
        <w:r w:rsidR="00C31C3B" w:rsidRPr="00B708C4">
          <w:rPr>
            <w:rStyle w:val="Hyperlink"/>
            <w:rFonts w:ascii="Sylfaen" w:eastAsia="Times New Roman" w:hAnsi="Sylfaen" w:cs="Times New Roman"/>
            <w:b/>
            <w:bCs/>
            <w:smallCaps/>
          </w:rPr>
          <w:t>grants@cnfageorgia.org</w:t>
        </w:r>
      </w:hyperlink>
      <w:r w:rsidR="00C31C3B" w:rsidRPr="00B708C4">
        <w:rPr>
          <w:rFonts w:ascii="Sylfaen" w:eastAsia="Times New Roman" w:hAnsi="Sylfaen" w:cs="Times New Roman"/>
          <w:color w:val="000000" w:themeColor="text1"/>
        </w:rPr>
        <w:t>.</w:t>
      </w:r>
      <w:r w:rsidR="006E322B">
        <w:rPr>
          <w:rFonts w:ascii="Sylfaen" w:eastAsia="Calibri" w:hAnsi="Sylfaen"/>
          <w:lang w:val="ka-GE"/>
        </w:rPr>
        <w:t xml:space="preserve"> </w:t>
      </w:r>
      <w:proofErr w:type="spellStart"/>
      <w:r w:rsidRPr="00B708C4">
        <w:rPr>
          <w:rFonts w:ascii="Sylfaen" w:eastAsia="Calibri" w:hAnsi="Sylfaen"/>
        </w:rPr>
        <w:t>ხელნაწერი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განაცხადები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არ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მიიღება</w:t>
      </w:r>
      <w:proofErr w:type="spellEnd"/>
      <w:r w:rsidRPr="00B708C4">
        <w:rPr>
          <w:rFonts w:ascii="Sylfaen" w:eastAsia="Calibri" w:hAnsi="Sylfaen"/>
        </w:rPr>
        <w:t xml:space="preserve">. </w:t>
      </w:r>
      <w:proofErr w:type="spellStart"/>
      <w:r w:rsidRPr="00B708C4">
        <w:rPr>
          <w:rFonts w:ascii="Sylfaen" w:eastAsia="Calibri" w:hAnsi="Sylfaen"/>
        </w:rPr>
        <w:t>არასრული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განაცხადები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არ</w:t>
      </w:r>
      <w:proofErr w:type="spellEnd"/>
      <w:r w:rsidRPr="00B708C4">
        <w:rPr>
          <w:rFonts w:ascii="Sylfaen" w:eastAsia="Calibri" w:hAnsi="Sylfaen"/>
        </w:rPr>
        <w:t xml:space="preserve"> </w:t>
      </w:r>
      <w:proofErr w:type="spellStart"/>
      <w:r w:rsidRPr="00B708C4">
        <w:rPr>
          <w:rFonts w:ascii="Sylfaen" w:eastAsia="Calibri" w:hAnsi="Sylfaen"/>
        </w:rPr>
        <w:t>განიხილება</w:t>
      </w:r>
      <w:proofErr w:type="spellEnd"/>
      <w:r w:rsidR="00C31C3B" w:rsidRPr="00B708C4">
        <w:rPr>
          <w:rFonts w:ascii="Sylfaen" w:eastAsia="Calibri" w:hAnsi="Sylfaen"/>
          <w:lang w:val="ka-GE"/>
        </w:rPr>
        <w:t xml:space="preserve"> შესაფასებლად</w:t>
      </w:r>
      <w:r w:rsidRPr="00B708C4">
        <w:rPr>
          <w:rFonts w:ascii="Sylfaen" w:eastAsia="Calibri" w:hAnsi="Sylfaen"/>
        </w:rPr>
        <w:t>.</w:t>
      </w:r>
    </w:p>
    <w:p w14:paraId="783FAEDD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</w:rPr>
      </w:pP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4620"/>
        <w:gridCol w:w="5039"/>
      </w:tblGrid>
      <w:tr w:rsidR="00C31C3B" w:rsidRPr="00B708C4" w14:paraId="1CF57F7A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3E243FBC" w14:textId="77777777" w:rsidR="00C31C3B" w:rsidRPr="00B708C4" w:rsidRDefault="00C31C3B" w:rsidP="005556BA">
            <w:pPr>
              <w:spacing w:after="0" w:line="240" w:lineRule="auto"/>
              <w:ind w:right="-90"/>
              <w:jc w:val="both"/>
              <w:rPr>
                <w:rFonts w:ascii="Sylfaen" w:hAnsi="Sylfaen" w:cstheme="minorHAnsi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წარდგენის თარიღი</w:t>
            </w:r>
            <w:r w:rsidRPr="00B708C4">
              <w:rPr>
                <w:rFonts w:ascii="Sylfaen" w:eastAsia="Calibri" w:hAnsi="Sylfaen" w:cstheme="minorHAnsi"/>
              </w:rPr>
              <w:t>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0FADE34B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4D4EB178" w14:textId="77777777" w:rsidTr="00FD355A">
        <w:trPr>
          <w:trHeight w:hRule="exact" w:val="403"/>
          <w:jc w:val="center"/>
        </w:trPr>
        <w:tc>
          <w:tcPr>
            <w:tcW w:w="9659" w:type="dxa"/>
            <w:gridSpan w:val="2"/>
            <w:shd w:val="clear" w:color="auto" w:fill="ACCAEA"/>
            <w:vAlign w:val="center"/>
          </w:tcPr>
          <w:p w14:paraId="11282CE3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lang w:val="ka-GE"/>
              </w:rPr>
            </w:pPr>
            <w:r w:rsidRPr="00B708C4">
              <w:rPr>
                <w:rFonts w:ascii="Sylfaen" w:eastAsia="Calibri" w:hAnsi="Sylfaen" w:cstheme="minorHAnsi"/>
                <w:b/>
                <w:lang w:val="ka-GE"/>
              </w:rPr>
              <w:t>ძირითადი ინფორმაცია</w:t>
            </w:r>
          </w:p>
        </w:tc>
      </w:tr>
      <w:tr w:rsidR="00C31C3B" w:rsidRPr="00B708C4" w14:paraId="0417B09F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5EFB1A7D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lang w:val="ka-GE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ორგანიზაციის სახელი: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62341BB4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5732627B" w14:textId="77777777" w:rsidTr="00FD355A">
        <w:trPr>
          <w:trHeight w:hRule="exact" w:val="1432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1BDF6A47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  <w:proofErr w:type="spellStart"/>
            <w:r w:rsidRPr="00B708C4">
              <w:rPr>
                <w:rFonts w:ascii="Sylfaen" w:eastAsia="Calibri" w:hAnsi="Sylfaen" w:cstheme="minorHAnsi"/>
              </w:rPr>
              <w:t>კომპანიის</w:t>
            </w:r>
            <w:proofErr w:type="spellEnd"/>
            <w:r w:rsidRPr="00B708C4">
              <w:rPr>
                <w:rFonts w:ascii="Sylfaen" w:eastAsia="Calibri" w:hAnsi="Sylfaen" w:cstheme="minorHAnsi"/>
              </w:rPr>
              <w:t xml:space="preserve"> </w:t>
            </w:r>
            <w:proofErr w:type="spellStart"/>
            <w:r w:rsidRPr="00B708C4">
              <w:rPr>
                <w:rFonts w:ascii="Sylfaen" w:eastAsia="Calibri" w:hAnsi="Sylfaen" w:cstheme="minorHAnsi"/>
              </w:rPr>
              <w:t>იურიდიული</w:t>
            </w:r>
            <w:proofErr w:type="spellEnd"/>
            <w:r w:rsidRPr="00B708C4">
              <w:rPr>
                <w:rFonts w:ascii="Sylfaen" w:eastAsia="Calibri" w:hAnsi="Sylfaen" w:cstheme="minorHAnsi"/>
              </w:rPr>
              <w:t xml:space="preserve"> </w:t>
            </w:r>
            <w:proofErr w:type="spellStart"/>
            <w:r w:rsidRPr="00B708C4">
              <w:rPr>
                <w:rFonts w:ascii="Sylfaen" w:eastAsia="Calibri" w:hAnsi="Sylfaen" w:cstheme="minorHAnsi"/>
              </w:rPr>
              <w:t>სტატუსი</w:t>
            </w:r>
            <w:proofErr w:type="spellEnd"/>
            <w:r w:rsidRPr="00B708C4">
              <w:rPr>
                <w:rFonts w:ascii="Sylfaen" w:eastAsia="Calibri" w:hAnsi="Sylfaen" w:cstheme="minorHAnsi"/>
              </w:rPr>
              <w:t>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64FCE734" w14:textId="77777777" w:rsidR="00C31C3B" w:rsidRPr="00B708C4" w:rsidRDefault="00C31C3B" w:rsidP="000C701F">
            <w:pPr>
              <w:pStyle w:val="ListParagraph"/>
              <w:numPr>
                <w:ilvl w:val="0"/>
                <w:numId w:val="7"/>
              </w:numPr>
              <w:tabs>
                <w:tab w:val="center" w:pos="1184"/>
                <w:tab w:val="right" w:pos="2531"/>
              </w:tabs>
              <w:ind w:right="-90"/>
              <w:jc w:val="both"/>
              <w:rPr>
                <w:rFonts w:ascii="Sylfaen" w:eastAsia="Calibri" w:hAnsi="Sylfaen" w:cstheme="minorHAnsi"/>
                <w:sz w:val="22"/>
                <w:szCs w:val="22"/>
              </w:rPr>
            </w:pPr>
            <w:r w:rsidRPr="00B708C4">
              <w:rPr>
                <w:rFonts w:ascii="Sylfaen" w:eastAsia="Calibri" w:hAnsi="Sylfaen" w:cstheme="minorHAnsi"/>
                <w:sz w:val="22"/>
                <w:szCs w:val="22"/>
                <w:lang w:val="ka-GE"/>
              </w:rPr>
              <w:t xml:space="preserve">შპს                                     </w:t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08C4">
              <w:rPr>
                <w:rFonts w:ascii="Sylfaen" w:eastAsia="Calibri" w:hAnsi="Sylfaen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</w:p>
          <w:p w14:paraId="553EA5AF" w14:textId="77777777" w:rsidR="00C31C3B" w:rsidRPr="00B708C4" w:rsidRDefault="00C31C3B" w:rsidP="000C701F">
            <w:pPr>
              <w:pStyle w:val="ListParagraph"/>
              <w:numPr>
                <w:ilvl w:val="0"/>
                <w:numId w:val="7"/>
              </w:numPr>
              <w:tabs>
                <w:tab w:val="center" w:pos="1184"/>
                <w:tab w:val="right" w:pos="2531"/>
              </w:tabs>
              <w:ind w:right="-90"/>
              <w:jc w:val="both"/>
              <w:rPr>
                <w:rFonts w:ascii="Sylfaen" w:eastAsia="Calibri" w:hAnsi="Sylfaen" w:cstheme="minorHAnsi"/>
                <w:sz w:val="22"/>
                <w:szCs w:val="22"/>
              </w:rPr>
            </w:pPr>
            <w:r w:rsidRPr="00B708C4">
              <w:rPr>
                <w:rFonts w:ascii="Sylfaen" w:eastAsia="Calibri" w:hAnsi="Sylfaen" w:cstheme="minorHAnsi"/>
                <w:sz w:val="22"/>
                <w:szCs w:val="22"/>
                <w:lang w:val="ka-GE"/>
              </w:rPr>
              <w:t xml:space="preserve">ინდ.მეწარმე                    </w:t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08C4">
              <w:rPr>
                <w:rFonts w:ascii="Sylfaen" w:eastAsia="Calibri" w:hAnsi="Sylfaen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</w:p>
          <w:p w14:paraId="5F6704B6" w14:textId="77777777" w:rsidR="00C31C3B" w:rsidRPr="00B708C4" w:rsidRDefault="00C31C3B" w:rsidP="000C701F">
            <w:pPr>
              <w:pStyle w:val="ListParagraph"/>
              <w:numPr>
                <w:ilvl w:val="0"/>
                <w:numId w:val="7"/>
              </w:numPr>
              <w:tabs>
                <w:tab w:val="center" w:pos="1184"/>
                <w:tab w:val="right" w:pos="2531"/>
              </w:tabs>
              <w:ind w:right="-90"/>
              <w:jc w:val="both"/>
              <w:rPr>
                <w:rFonts w:ascii="Sylfaen" w:eastAsia="Calibri" w:hAnsi="Sylfaen" w:cstheme="minorBidi"/>
                <w:sz w:val="22"/>
                <w:szCs w:val="22"/>
              </w:rPr>
            </w:pPr>
            <w:r w:rsidRPr="00B708C4">
              <w:rPr>
                <w:rFonts w:ascii="Sylfaen" w:eastAsia="Calibri" w:hAnsi="Sylfaen" w:cstheme="minorBidi"/>
                <w:sz w:val="22"/>
                <w:szCs w:val="22"/>
                <w:lang w:val="ka-GE"/>
              </w:rPr>
              <w:t xml:space="preserve">სააქციო საზოგადოება  </w:t>
            </w:r>
            <w:r w:rsidR="00D67F07" w:rsidRPr="00B708C4">
              <w:rPr>
                <w:rFonts w:ascii="Sylfaen" w:eastAsia="Calibri" w:hAnsi="Sylfaen" w:cstheme="minorBidi"/>
                <w:color w:val="2B579A"/>
                <w:sz w:val="22"/>
                <w:szCs w:val="22"/>
                <w:shd w:val="clear" w:color="auto" w:fill="E6E6E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08C4">
              <w:rPr>
                <w:rFonts w:ascii="Sylfaen" w:eastAsia="Calibri" w:hAnsi="Sylfaen" w:cstheme="minorBid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Sylfaen" w:eastAsia="Calibri" w:hAnsi="Sylfaen" w:cstheme="minorBidi"/>
                <w:color w:val="2B579A"/>
                <w:sz w:val="22"/>
                <w:szCs w:val="22"/>
                <w:shd w:val="clear" w:color="auto" w:fill="E6E6E6"/>
              </w:rPr>
            </w:r>
            <w:r w:rsidR="00000000">
              <w:rPr>
                <w:rFonts w:ascii="Sylfaen" w:eastAsia="Calibri" w:hAnsi="Sylfaen" w:cstheme="minorBidi"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D67F07" w:rsidRPr="00B708C4">
              <w:rPr>
                <w:rFonts w:ascii="Sylfaen" w:eastAsia="Calibri" w:hAnsi="Sylfaen" w:cstheme="minorBidi"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</w:p>
          <w:p w14:paraId="0E2CA7AA" w14:textId="1EA4BE04" w:rsidR="00C31C3B" w:rsidRPr="00B708C4" w:rsidRDefault="00C31C3B" w:rsidP="000C701F">
            <w:pPr>
              <w:pStyle w:val="ListParagraph"/>
              <w:numPr>
                <w:ilvl w:val="0"/>
                <w:numId w:val="7"/>
              </w:numPr>
              <w:tabs>
                <w:tab w:val="center" w:pos="1184"/>
                <w:tab w:val="right" w:pos="2531"/>
              </w:tabs>
              <w:ind w:right="-90"/>
              <w:jc w:val="both"/>
              <w:rPr>
                <w:rFonts w:ascii="Sylfaen" w:eastAsia="Calibri" w:hAnsi="Sylfaen" w:cstheme="minorHAnsi"/>
                <w:sz w:val="22"/>
                <w:szCs w:val="22"/>
              </w:rPr>
            </w:pPr>
            <w:r w:rsidRPr="00B708C4">
              <w:rPr>
                <w:rFonts w:ascii="Sylfaen" w:eastAsia="Calibri" w:hAnsi="Sylfaen" w:cstheme="minorHAnsi"/>
                <w:sz w:val="22"/>
                <w:szCs w:val="22"/>
                <w:lang w:val="ka-GE"/>
              </w:rPr>
              <w:t xml:space="preserve">კოოპერატივი               </w:t>
            </w:r>
            <w:r w:rsidRPr="00B708C4">
              <w:rPr>
                <w:rFonts w:ascii="Sylfaen" w:eastAsia="Calibri" w:hAnsi="Sylfaen" w:cstheme="minorHAnsi"/>
                <w:sz w:val="22"/>
                <w:szCs w:val="22"/>
              </w:rPr>
              <w:t xml:space="preserve"> </w:t>
            </w:r>
            <w:r w:rsidR="002D7FE6">
              <w:rPr>
                <w:rFonts w:ascii="Sylfaen" w:eastAsia="Calibri" w:hAnsi="Sylfaen" w:cstheme="minorHAnsi"/>
                <w:sz w:val="22"/>
                <w:szCs w:val="22"/>
              </w:rPr>
              <w:t xml:space="preserve"> </w:t>
            </w:r>
            <w:r w:rsidRPr="00B708C4">
              <w:rPr>
                <w:rFonts w:ascii="Sylfaen" w:eastAsia="Calibri" w:hAnsi="Sylfaen" w:cstheme="minorHAnsi"/>
                <w:sz w:val="22"/>
                <w:szCs w:val="22"/>
                <w:lang w:val="ka-GE"/>
              </w:rPr>
              <w:t xml:space="preserve"> </w:t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08C4">
              <w:rPr>
                <w:rFonts w:ascii="Sylfaen" w:eastAsia="Calibri" w:hAnsi="Sylfaen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</w:p>
          <w:p w14:paraId="6228EDA9" w14:textId="77777777" w:rsidR="00C31C3B" w:rsidRPr="00B708C4" w:rsidRDefault="00C31C3B" w:rsidP="000C701F">
            <w:pPr>
              <w:pStyle w:val="ListParagraph"/>
              <w:numPr>
                <w:ilvl w:val="0"/>
                <w:numId w:val="7"/>
              </w:numPr>
              <w:tabs>
                <w:tab w:val="center" w:pos="1184"/>
                <w:tab w:val="right" w:pos="2531"/>
              </w:tabs>
              <w:ind w:right="-90"/>
              <w:jc w:val="both"/>
              <w:rPr>
                <w:rFonts w:ascii="Sylfaen" w:eastAsia="Calibri" w:hAnsi="Sylfaen" w:cstheme="minorHAnsi"/>
                <w:sz w:val="22"/>
                <w:szCs w:val="22"/>
                <w:lang w:val="ka-GE"/>
              </w:rPr>
            </w:pPr>
            <w:r w:rsidRPr="00B708C4">
              <w:rPr>
                <w:rFonts w:ascii="Sylfaen" w:eastAsia="Calibri" w:hAnsi="Sylfaen" w:cstheme="minorHAnsi"/>
                <w:sz w:val="22"/>
                <w:szCs w:val="22"/>
                <w:lang w:val="ka-GE"/>
              </w:rPr>
              <w:t xml:space="preserve">სხვა                                   </w:t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08C4">
              <w:rPr>
                <w:rFonts w:ascii="Sylfaen" w:eastAsia="Calibri" w:hAnsi="Sylfaen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</w:r>
            <w:r w:rsidR="00000000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separate"/>
            </w:r>
            <w:r w:rsidR="00D67F07" w:rsidRPr="00B708C4">
              <w:rPr>
                <w:rFonts w:ascii="Sylfaen" w:eastAsia="Calibri" w:hAnsi="Sylfaen" w:cstheme="minorHAnsi"/>
                <w:color w:val="2B579A"/>
                <w:sz w:val="22"/>
                <w:szCs w:val="22"/>
                <w:shd w:val="clear" w:color="auto" w:fill="E6E6E6"/>
              </w:rPr>
              <w:fldChar w:fldCharType="end"/>
            </w:r>
          </w:p>
        </w:tc>
      </w:tr>
      <w:tr w:rsidR="00C31C3B" w:rsidRPr="00B708C4" w14:paraId="5FDD9737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42F8ECB7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lang w:val="ka-GE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საიდენტიფიკაციო/საგადასახადო ნომერი: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629DEEC3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17879E57" w14:textId="77777777" w:rsidTr="00FD355A">
        <w:trPr>
          <w:trHeight w:hRule="exact" w:val="538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52FEF3CB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eastAsia="Calibri" w:hAnsi="Sylfaen"/>
              </w:rPr>
            </w:pPr>
            <w:r w:rsidRPr="00B708C4">
              <w:rPr>
                <w:rFonts w:ascii="Sylfaen" w:eastAsia="Calibri" w:hAnsi="Sylfaen"/>
              </w:rPr>
              <w:t>UEI</w:t>
            </w:r>
            <w:r w:rsidR="003E775E">
              <w:rPr>
                <w:rFonts w:ascii="Sylfaen" w:eastAsia="Calibri" w:hAnsi="Sylfaen"/>
                <w:lang w:val="ka-GE"/>
              </w:rPr>
              <w:t>-ის ნომერი</w:t>
            </w:r>
            <w:r w:rsidRPr="00B708C4">
              <w:rPr>
                <w:rFonts w:ascii="Sylfaen" w:eastAsia="Calibri" w:hAnsi="Sylfaen"/>
              </w:rPr>
              <w:t xml:space="preserve"> </w:t>
            </w:r>
            <w:r w:rsidRPr="00B708C4">
              <w:rPr>
                <w:rFonts w:ascii="Sylfaen" w:eastAsia="Calibri" w:hAnsi="Sylfaen"/>
                <w:lang w:val="ka-GE"/>
              </w:rPr>
              <w:t>(ასეთის არსებობის შემთხვევაში</w:t>
            </w:r>
            <w:r w:rsidRPr="00B708C4">
              <w:rPr>
                <w:rFonts w:ascii="Sylfaen" w:eastAsia="Calibri" w:hAnsi="Sylfaen"/>
              </w:rPr>
              <w:t>)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19DB9248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77A25F33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48D21C56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რეგისტრაციის თარიღი</w:t>
            </w:r>
            <w:r w:rsidRPr="00B708C4">
              <w:rPr>
                <w:rFonts w:ascii="Sylfaen" w:eastAsia="Calibri" w:hAnsi="Sylfaen" w:cstheme="minorHAnsi"/>
              </w:rPr>
              <w:t>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3F95F9F1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5302159B" w14:textId="77777777" w:rsidTr="00FD355A">
        <w:trPr>
          <w:trHeight w:hRule="exact" w:val="403"/>
          <w:jc w:val="center"/>
        </w:trPr>
        <w:tc>
          <w:tcPr>
            <w:tcW w:w="4620" w:type="dxa"/>
            <w:vMerge w:val="restart"/>
            <w:shd w:val="clear" w:color="auto" w:fill="auto"/>
            <w:vAlign w:val="center"/>
          </w:tcPr>
          <w:p w14:paraId="2B2B20C3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lang w:val="ka-GE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პარტნიორები/დამფუძნებლები: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3094AEC9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41B27191" w14:textId="77777777" w:rsidTr="00FD355A">
        <w:trPr>
          <w:trHeight w:hRule="exact" w:val="403"/>
          <w:jc w:val="center"/>
        </w:trPr>
        <w:tc>
          <w:tcPr>
            <w:tcW w:w="4620" w:type="dxa"/>
            <w:vMerge/>
            <w:vAlign w:val="center"/>
          </w:tcPr>
          <w:p w14:paraId="1203CB2E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36965E75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2F1767C1" w14:textId="77777777" w:rsidTr="00FD355A">
        <w:trPr>
          <w:trHeight w:hRule="exact" w:val="403"/>
          <w:jc w:val="center"/>
        </w:trPr>
        <w:tc>
          <w:tcPr>
            <w:tcW w:w="4620" w:type="dxa"/>
            <w:vMerge/>
            <w:vAlign w:val="center"/>
          </w:tcPr>
          <w:p w14:paraId="75BB90F4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37B4D335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7569FA16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2FF4263D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  <w:lang w:val="ka-GE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ტელეფონი: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446BC4CE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5F1BF738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7DAC035E" w14:textId="77777777" w:rsidR="00C31C3B" w:rsidRPr="00B708C4" w:rsidRDefault="00C31C3B" w:rsidP="005556BA">
            <w:pPr>
              <w:spacing w:after="0" w:line="240" w:lineRule="auto"/>
              <w:ind w:left="31" w:right="-90"/>
              <w:jc w:val="both"/>
              <w:rPr>
                <w:rFonts w:ascii="Sylfaen" w:hAnsi="Sylfaen" w:cstheme="minorHAnsi"/>
                <w:lang w:val="ka-GE"/>
              </w:rPr>
            </w:pPr>
            <w:r w:rsidRPr="00B708C4">
              <w:rPr>
                <w:rFonts w:ascii="Sylfaen" w:eastAsia="Calibri" w:hAnsi="Sylfaen" w:cstheme="minorHAnsi"/>
                <w:lang w:val="ka-GE"/>
              </w:rPr>
              <w:t>მისამართი: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4B0A2436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1EC8385D" w14:textId="77777777" w:rsidTr="00FD355A">
        <w:trPr>
          <w:trHeight w:hRule="exact" w:val="403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4EE803BF" w14:textId="77777777" w:rsidR="00C31C3B" w:rsidRPr="00B708C4" w:rsidRDefault="00C31C3B" w:rsidP="005556BA">
            <w:pPr>
              <w:spacing w:after="0" w:line="240" w:lineRule="auto"/>
              <w:ind w:left="31" w:right="-90"/>
              <w:jc w:val="both"/>
              <w:rPr>
                <w:rFonts w:ascii="Sylfaen" w:eastAsia="Calibri" w:hAnsi="Sylfaen"/>
                <w:lang w:val="ka-GE"/>
              </w:rPr>
            </w:pPr>
            <w:r w:rsidRPr="00B708C4">
              <w:rPr>
                <w:rFonts w:ascii="Sylfaen" w:eastAsia="Calibri" w:hAnsi="Sylfaen"/>
                <w:lang w:val="ka-GE"/>
              </w:rPr>
              <w:t>მოთხოვნილი გრანტი: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35E49F83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72610353" w14:textId="77777777" w:rsidTr="00FD355A">
        <w:trPr>
          <w:trHeight w:hRule="exact" w:val="974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0226FE1D" w14:textId="77777777" w:rsidR="00C31C3B" w:rsidRPr="00B708C4" w:rsidRDefault="00C31C3B" w:rsidP="006E322B">
            <w:pPr>
              <w:spacing w:after="0" w:line="240" w:lineRule="auto"/>
              <w:ind w:left="54" w:right="90"/>
              <w:jc w:val="both"/>
              <w:rPr>
                <w:rFonts w:ascii="Sylfaen" w:eastAsia="Sylfaen" w:hAnsi="Sylfaen" w:cs="Sylfaen"/>
                <w:lang w:val="ka-GE"/>
              </w:rPr>
            </w:pPr>
            <w:r w:rsidRPr="00B708C4">
              <w:rPr>
                <w:rFonts w:ascii="Sylfaen" w:eastAsia="Calibri" w:hAnsi="Sylfaen"/>
                <w:lang w:val="ka-GE"/>
              </w:rPr>
              <w:lastRenderedPageBreak/>
              <w:t>მოთხოვნილი საგრანტო დაფინანსების ოდენობა (აშშ დოლარი):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2CEF4619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C31C3B" w:rsidRPr="00B708C4" w14:paraId="442390C8" w14:textId="77777777" w:rsidTr="00FD355A">
        <w:trPr>
          <w:trHeight w:hRule="exact" w:val="604"/>
          <w:jc w:val="center"/>
        </w:trPr>
        <w:tc>
          <w:tcPr>
            <w:tcW w:w="4620" w:type="dxa"/>
            <w:shd w:val="clear" w:color="auto" w:fill="auto"/>
            <w:vAlign w:val="center"/>
          </w:tcPr>
          <w:p w14:paraId="0EC97A9F" w14:textId="77777777" w:rsidR="00C31C3B" w:rsidRPr="00B708C4" w:rsidRDefault="00C31C3B" w:rsidP="006E322B">
            <w:pPr>
              <w:tabs>
                <w:tab w:val="left" w:pos="1"/>
                <w:tab w:val="left" w:pos="77"/>
                <w:tab w:val="left" w:pos="797"/>
                <w:tab w:val="left" w:pos="1517"/>
                <w:tab w:val="left" w:pos="2237"/>
                <w:tab w:val="left" w:pos="2957"/>
                <w:tab w:val="left" w:pos="3677"/>
                <w:tab w:val="left" w:pos="4397"/>
                <w:tab w:val="left" w:pos="5117"/>
                <w:tab w:val="left" w:pos="5837"/>
                <w:tab w:val="left" w:pos="6557"/>
                <w:tab w:val="left" w:pos="7277"/>
                <w:tab w:val="left" w:pos="7997"/>
                <w:tab w:val="left" w:pos="8717"/>
              </w:tabs>
              <w:spacing w:after="0" w:line="240" w:lineRule="auto"/>
              <w:ind w:left="54" w:right="90"/>
              <w:jc w:val="both"/>
              <w:rPr>
                <w:rFonts w:ascii="Sylfaen" w:eastAsia="Calibri" w:hAnsi="Sylfaen"/>
                <w:lang w:val="ka-GE"/>
              </w:rPr>
            </w:pPr>
            <w:proofErr w:type="spellStart"/>
            <w:r w:rsidRPr="00B708C4">
              <w:rPr>
                <w:rFonts w:ascii="Sylfaen" w:eastAsia="Calibri" w:hAnsi="Sylfaen"/>
              </w:rPr>
              <w:t>განმცხადებლის</w:t>
            </w:r>
            <w:proofErr w:type="spellEnd"/>
            <w:r w:rsidRPr="00B708C4">
              <w:rPr>
                <w:rFonts w:ascii="Sylfaen" w:eastAsia="Calibri" w:hAnsi="Sylfaen"/>
              </w:rPr>
              <w:t xml:space="preserve"> </w:t>
            </w:r>
            <w:proofErr w:type="spellStart"/>
            <w:r w:rsidRPr="00B708C4">
              <w:rPr>
                <w:rFonts w:ascii="Sylfaen" w:eastAsia="Calibri" w:hAnsi="Sylfaen"/>
              </w:rPr>
              <w:t>თანამონაწილეობის</w:t>
            </w:r>
            <w:proofErr w:type="spellEnd"/>
            <w:r w:rsidRPr="00B708C4">
              <w:rPr>
                <w:rFonts w:ascii="Sylfaen" w:eastAsia="Calibri" w:hAnsi="Sylfaen"/>
              </w:rPr>
              <w:t xml:space="preserve"> </w:t>
            </w:r>
            <w:proofErr w:type="spellStart"/>
            <w:r w:rsidRPr="00B708C4">
              <w:rPr>
                <w:rFonts w:ascii="Sylfaen" w:eastAsia="Calibri" w:hAnsi="Sylfaen"/>
              </w:rPr>
              <w:t>ოდენობა</w:t>
            </w:r>
            <w:proofErr w:type="spellEnd"/>
            <w:r w:rsidRPr="00B708C4">
              <w:rPr>
                <w:rFonts w:ascii="Sylfaen" w:eastAsia="Calibri" w:hAnsi="Sylfaen"/>
              </w:rPr>
              <w:t xml:space="preserve"> (</w:t>
            </w:r>
            <w:proofErr w:type="spellStart"/>
            <w:r w:rsidRPr="00B708C4">
              <w:rPr>
                <w:rFonts w:ascii="Sylfaen" w:eastAsia="Calibri" w:hAnsi="Sylfaen"/>
              </w:rPr>
              <w:t>აშშ</w:t>
            </w:r>
            <w:proofErr w:type="spellEnd"/>
            <w:r w:rsidRPr="00B708C4">
              <w:rPr>
                <w:rFonts w:ascii="Sylfaen" w:eastAsia="Calibri" w:hAnsi="Sylfaen"/>
              </w:rPr>
              <w:t xml:space="preserve"> </w:t>
            </w:r>
            <w:proofErr w:type="spellStart"/>
            <w:r w:rsidRPr="00B708C4">
              <w:rPr>
                <w:rFonts w:ascii="Sylfaen" w:eastAsia="Calibri" w:hAnsi="Sylfaen"/>
              </w:rPr>
              <w:t>დოლარი</w:t>
            </w:r>
            <w:proofErr w:type="spellEnd"/>
            <w:r w:rsidRPr="00B708C4">
              <w:rPr>
                <w:rFonts w:ascii="Sylfaen" w:eastAsia="Calibri" w:hAnsi="Sylfaen"/>
              </w:rPr>
              <w:t>):</w:t>
            </w:r>
            <w:r w:rsidRPr="00B708C4">
              <w:rPr>
                <w:rFonts w:ascii="Sylfaen" w:eastAsia="Calibri" w:hAnsi="Sylfaen"/>
                <w:lang w:val="ka-GE"/>
              </w:rPr>
              <w:t xml:space="preserve"> </w:t>
            </w:r>
          </w:p>
        </w:tc>
        <w:tc>
          <w:tcPr>
            <w:tcW w:w="5039" w:type="dxa"/>
            <w:shd w:val="clear" w:color="auto" w:fill="F2F2F2" w:themeFill="background1" w:themeFillShade="F2"/>
            <w:vAlign w:val="center"/>
          </w:tcPr>
          <w:p w14:paraId="6271D5CA" w14:textId="77777777" w:rsidR="00C31C3B" w:rsidRPr="00B708C4" w:rsidRDefault="00C31C3B" w:rsidP="005556BA">
            <w:pPr>
              <w:spacing w:line="240" w:lineRule="auto"/>
              <w:ind w:right="-90"/>
              <w:jc w:val="both"/>
              <w:rPr>
                <w:rFonts w:ascii="Sylfaen" w:hAnsi="Sylfaen" w:cstheme="minorHAnsi"/>
              </w:rPr>
            </w:pPr>
          </w:p>
        </w:tc>
      </w:tr>
    </w:tbl>
    <w:p w14:paraId="23761FCD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84"/>
        <w:gridCol w:w="2040"/>
        <w:gridCol w:w="1950"/>
        <w:gridCol w:w="1943"/>
        <w:gridCol w:w="1833"/>
      </w:tblGrid>
      <w:tr w:rsidR="00430B37" w:rsidRPr="00B708C4" w14:paraId="6F739116" w14:textId="77777777" w:rsidTr="00430B37">
        <w:trPr>
          <w:trHeight w:val="144"/>
          <w:jc w:val="center"/>
        </w:trPr>
        <w:tc>
          <w:tcPr>
            <w:tcW w:w="847" w:type="pct"/>
            <w:shd w:val="clear" w:color="auto" w:fill="2F5496" w:themeFill="accent1" w:themeFillShade="BF"/>
            <w:vAlign w:val="center"/>
          </w:tcPr>
          <w:p w14:paraId="05AEB878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lang w:val="ka-GE"/>
              </w:rPr>
            </w:pPr>
            <w:r w:rsidRPr="00B708C4">
              <w:rPr>
                <w:rFonts w:ascii="Sylfaen" w:eastAsia="Calibri" w:hAnsi="Sylfaen" w:cstheme="minorHAnsi"/>
                <w:b/>
                <w:bCs/>
                <w:color w:val="FFFFFF" w:themeColor="background1"/>
                <w:lang w:val="ka-GE"/>
              </w:rPr>
              <w:t>საკონტაქტო პირი</w:t>
            </w:r>
          </w:p>
        </w:tc>
        <w:tc>
          <w:tcPr>
            <w:tcW w:w="1091" w:type="pct"/>
            <w:shd w:val="clear" w:color="auto" w:fill="2F5496" w:themeFill="accent1" w:themeFillShade="BF"/>
            <w:vAlign w:val="center"/>
          </w:tcPr>
          <w:p w14:paraId="1AE78187" w14:textId="77777777" w:rsidR="00430B37" w:rsidRPr="00B708C4" w:rsidRDefault="00430B37" w:rsidP="005556BA">
            <w:pPr>
              <w:ind w:left="104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lang w:val="ka-GE"/>
              </w:rPr>
            </w:pPr>
            <w:r w:rsidRPr="00B708C4">
              <w:rPr>
                <w:rFonts w:ascii="Sylfaen" w:eastAsia="Calibri" w:hAnsi="Sylfaen" w:cstheme="minorHAnsi"/>
                <w:b/>
                <w:bCs/>
                <w:color w:val="FFFFFF" w:themeColor="background1"/>
                <w:lang w:val="ka-GE"/>
              </w:rPr>
              <w:t>თანამდებობა</w:t>
            </w:r>
          </w:p>
        </w:tc>
        <w:tc>
          <w:tcPr>
            <w:tcW w:w="1043" w:type="pct"/>
            <w:shd w:val="clear" w:color="auto" w:fill="2F5496" w:themeFill="accent1" w:themeFillShade="BF"/>
            <w:vAlign w:val="center"/>
          </w:tcPr>
          <w:p w14:paraId="3E60D8C8" w14:textId="77777777" w:rsidR="00430B37" w:rsidRPr="00B708C4" w:rsidRDefault="00430B37" w:rsidP="005556BA">
            <w:pPr>
              <w:ind w:left="101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lang w:val="ka-GE"/>
              </w:rPr>
            </w:pPr>
            <w:r w:rsidRPr="00B708C4">
              <w:rPr>
                <w:rFonts w:ascii="Sylfaen" w:eastAsia="Calibri" w:hAnsi="Sylfaen" w:cstheme="minorHAnsi"/>
                <w:b/>
                <w:bCs/>
                <w:color w:val="FFFFFF" w:themeColor="background1"/>
                <w:lang w:val="ka-GE"/>
              </w:rPr>
              <w:t>მისამართი</w:t>
            </w:r>
          </w:p>
        </w:tc>
        <w:tc>
          <w:tcPr>
            <w:tcW w:w="1039" w:type="pct"/>
            <w:shd w:val="clear" w:color="auto" w:fill="2F5496" w:themeFill="accent1" w:themeFillShade="BF"/>
            <w:vAlign w:val="center"/>
          </w:tcPr>
          <w:p w14:paraId="24694819" w14:textId="77777777" w:rsidR="00430B37" w:rsidRPr="00B708C4" w:rsidRDefault="00430B37" w:rsidP="005556BA">
            <w:pPr>
              <w:ind w:left="101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  <w:lang w:val="ka-GE"/>
              </w:rPr>
            </w:pPr>
            <w:r w:rsidRPr="00B708C4">
              <w:rPr>
                <w:rFonts w:ascii="Sylfaen" w:eastAsia="Calibri" w:hAnsi="Sylfaen" w:cstheme="minorHAnsi"/>
                <w:b/>
                <w:bCs/>
                <w:color w:val="FFFFFF" w:themeColor="background1"/>
                <w:lang w:val="ka-GE"/>
              </w:rPr>
              <w:t>ტელეფონი</w:t>
            </w:r>
          </w:p>
        </w:tc>
        <w:tc>
          <w:tcPr>
            <w:tcW w:w="980" w:type="pct"/>
            <w:shd w:val="clear" w:color="auto" w:fill="2F5496" w:themeFill="accent1" w:themeFillShade="BF"/>
            <w:vAlign w:val="center"/>
          </w:tcPr>
          <w:p w14:paraId="75FFBFF2" w14:textId="77777777" w:rsidR="00430B37" w:rsidRPr="00B708C4" w:rsidRDefault="00430B37" w:rsidP="005556BA">
            <w:pPr>
              <w:ind w:left="104" w:right="-90"/>
              <w:jc w:val="both"/>
              <w:rPr>
                <w:rFonts w:ascii="Sylfaen" w:hAnsi="Sylfaen" w:cstheme="minorHAnsi"/>
                <w:b/>
                <w:bCs/>
                <w:color w:val="FFFFFF" w:themeColor="background1"/>
              </w:rPr>
            </w:pPr>
            <w:r w:rsidRPr="00B708C4">
              <w:rPr>
                <w:rFonts w:ascii="Sylfaen" w:eastAsia="Calibri" w:hAnsi="Sylfaen" w:cstheme="minorHAnsi"/>
                <w:b/>
                <w:bCs/>
                <w:color w:val="FFFFFF" w:themeColor="background1"/>
                <w:lang w:val="ka-GE"/>
              </w:rPr>
              <w:t>ელ-ფოსტა</w:t>
            </w:r>
          </w:p>
        </w:tc>
      </w:tr>
      <w:tr w:rsidR="00430B37" w:rsidRPr="00B708C4" w14:paraId="35AF270B" w14:textId="77777777" w:rsidTr="00430B37">
        <w:trPr>
          <w:trHeight w:val="144"/>
          <w:jc w:val="center"/>
        </w:trPr>
        <w:tc>
          <w:tcPr>
            <w:tcW w:w="847" w:type="pct"/>
            <w:vAlign w:val="center"/>
          </w:tcPr>
          <w:p w14:paraId="3F91E1AB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91" w:type="pct"/>
            <w:vAlign w:val="center"/>
          </w:tcPr>
          <w:p w14:paraId="5A8B2D85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43" w:type="pct"/>
            <w:vAlign w:val="center"/>
          </w:tcPr>
          <w:p w14:paraId="285E1D56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39" w:type="pct"/>
            <w:vAlign w:val="center"/>
          </w:tcPr>
          <w:p w14:paraId="3D9833CD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980" w:type="pct"/>
            <w:vAlign w:val="center"/>
          </w:tcPr>
          <w:p w14:paraId="130804DC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430B37" w:rsidRPr="00B708C4" w14:paraId="55B288F6" w14:textId="77777777" w:rsidTr="00430B37">
        <w:trPr>
          <w:trHeight w:val="144"/>
          <w:jc w:val="center"/>
        </w:trPr>
        <w:tc>
          <w:tcPr>
            <w:tcW w:w="847" w:type="pct"/>
            <w:vAlign w:val="center"/>
          </w:tcPr>
          <w:p w14:paraId="1B79908A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91" w:type="pct"/>
            <w:vAlign w:val="center"/>
          </w:tcPr>
          <w:p w14:paraId="21AAB2CF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43" w:type="pct"/>
            <w:vAlign w:val="center"/>
          </w:tcPr>
          <w:p w14:paraId="2C9A7D47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39" w:type="pct"/>
            <w:vAlign w:val="center"/>
          </w:tcPr>
          <w:p w14:paraId="3DC4CA9C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980" w:type="pct"/>
            <w:vAlign w:val="center"/>
          </w:tcPr>
          <w:p w14:paraId="419D96E4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</w:tr>
      <w:tr w:rsidR="00430B37" w:rsidRPr="00B708C4" w14:paraId="1E12C7EC" w14:textId="77777777" w:rsidTr="00430B37">
        <w:trPr>
          <w:trHeight w:val="144"/>
          <w:jc w:val="center"/>
        </w:trPr>
        <w:tc>
          <w:tcPr>
            <w:tcW w:w="847" w:type="pct"/>
            <w:vAlign w:val="center"/>
          </w:tcPr>
          <w:p w14:paraId="3D3D20EE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91" w:type="pct"/>
            <w:vAlign w:val="center"/>
          </w:tcPr>
          <w:p w14:paraId="6D2522F3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43" w:type="pct"/>
            <w:vAlign w:val="center"/>
          </w:tcPr>
          <w:p w14:paraId="44BAB1F9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1039" w:type="pct"/>
            <w:vAlign w:val="center"/>
          </w:tcPr>
          <w:p w14:paraId="494A744C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  <w:tc>
          <w:tcPr>
            <w:tcW w:w="980" w:type="pct"/>
            <w:vAlign w:val="center"/>
          </w:tcPr>
          <w:p w14:paraId="485C7574" w14:textId="77777777" w:rsidR="00430B37" w:rsidRPr="00B708C4" w:rsidRDefault="00430B37" w:rsidP="005556BA">
            <w:pPr>
              <w:ind w:right="-90"/>
              <w:jc w:val="both"/>
              <w:rPr>
                <w:rFonts w:ascii="Sylfaen" w:hAnsi="Sylfaen" w:cstheme="minorHAnsi"/>
              </w:rPr>
            </w:pPr>
          </w:p>
        </w:tc>
      </w:tr>
    </w:tbl>
    <w:p w14:paraId="518C67F9" w14:textId="77777777" w:rsidR="00810E67" w:rsidRPr="002D7FE6" w:rsidRDefault="00810E67" w:rsidP="005556BA">
      <w:pPr>
        <w:spacing w:after="0" w:line="240" w:lineRule="auto"/>
        <w:contextualSpacing/>
        <w:jc w:val="both"/>
        <w:rPr>
          <w:rFonts w:ascii="Sylfaen" w:hAnsi="Sylfaen"/>
          <w:color w:val="2F5496" w:themeColor="accent1" w:themeShade="BF"/>
          <w:highlight w:val="yellow"/>
        </w:rPr>
      </w:pPr>
      <w:r w:rsidRPr="002D7FE6">
        <w:rPr>
          <w:rFonts w:ascii="Sylfaen" w:eastAsia="Times New Roman" w:hAnsi="Sylfaen" w:cs="Times New Roman"/>
          <w:color w:val="2F5496" w:themeColor="accent1" w:themeShade="BF"/>
          <w:highlight w:val="yellow"/>
        </w:rPr>
        <w:t xml:space="preserve"> </w:t>
      </w:r>
    </w:p>
    <w:p w14:paraId="7895C21A" w14:textId="34EC0E86" w:rsidR="00810E67" w:rsidRPr="002D7FE6" w:rsidRDefault="00F16324" w:rsidP="002D7FE6">
      <w:pPr>
        <w:pStyle w:val="ListParagraph"/>
        <w:numPr>
          <w:ilvl w:val="0"/>
          <w:numId w:val="11"/>
        </w:numPr>
        <w:ind w:left="360"/>
        <w:contextualSpacing/>
        <w:jc w:val="both"/>
        <w:rPr>
          <w:rFonts w:ascii="Sylfaen" w:hAnsi="Sylfaen"/>
          <w:b/>
          <w:bCs/>
          <w:color w:val="2F5496" w:themeColor="accent1" w:themeShade="BF"/>
          <w:sz w:val="26"/>
          <w:szCs w:val="26"/>
        </w:rPr>
      </w:pPr>
      <w:bookmarkStart w:id="1" w:name="_Hlk126242781"/>
      <w:r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 xml:space="preserve">პროექტის მიზანი </w:t>
      </w:r>
      <w:r w:rsidR="00810E67" w:rsidRPr="002D7FE6">
        <w:rPr>
          <w:rFonts w:ascii="Sylfaen" w:hAnsi="Sylfaen"/>
          <w:b/>
          <w:bCs/>
          <w:color w:val="2F5496" w:themeColor="accent1" w:themeShade="BF"/>
          <w:sz w:val="26"/>
          <w:szCs w:val="26"/>
        </w:rPr>
        <w:t xml:space="preserve"> </w:t>
      </w:r>
      <w:r w:rsidR="005066AC"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>და ძირითადი საქმიანობები</w:t>
      </w:r>
    </w:p>
    <w:p w14:paraId="16991E23" w14:textId="3E381CFC" w:rsidR="005066AC" w:rsidRPr="00A669F6" w:rsidRDefault="26C7186B" w:rsidP="00A669F6">
      <w:pPr>
        <w:spacing w:before="240" w:after="5" w:line="240" w:lineRule="auto"/>
        <w:ind w:right="-90"/>
        <w:jc w:val="both"/>
        <w:rPr>
          <w:rFonts w:ascii="Sylfaen" w:eastAsia="Calibri" w:hAnsi="Sylfaen"/>
          <w:lang w:val="ka-GE"/>
        </w:rPr>
      </w:pPr>
      <w:r w:rsidRPr="5AEB8891">
        <w:rPr>
          <w:rFonts w:ascii="Sylfaen" w:eastAsia="Times New Roman" w:hAnsi="Sylfaen" w:cs="Times New Roman"/>
          <w:color w:val="000000" w:themeColor="text1"/>
        </w:rPr>
        <w:t>2.1.</w:t>
      </w:r>
      <w:r w:rsidR="19308B0F" w:rsidRPr="5AEB8891">
        <w:rPr>
          <w:rFonts w:ascii="Sylfaen" w:eastAsia="Calibri" w:hAnsi="Sylfaen"/>
          <w:lang w:val="ka-GE"/>
        </w:rPr>
        <w:t xml:space="preserve"> </w:t>
      </w:r>
      <w:r w:rsidR="005066AC" w:rsidRPr="005066AC">
        <w:rPr>
          <w:rFonts w:ascii="Sylfaen" w:eastAsia="Times New Roman" w:hAnsi="Sylfaen" w:cs="Segoe UI"/>
          <w:color w:val="000000"/>
          <w:lang w:val="ka-GE"/>
        </w:rPr>
        <w:t>დეტალურად აღწერეთ პროექტი:</w:t>
      </w:r>
      <w:r w:rsidR="00A669F6">
        <w:rPr>
          <w:rFonts w:ascii="Sylfaen" w:eastAsia="Times New Roman" w:hAnsi="Sylfaen" w:cs="Segoe UI"/>
          <w:color w:val="000000"/>
          <w:lang w:val="ka-GE"/>
        </w:rPr>
        <w:t xml:space="preserve"> </w:t>
      </w:r>
      <w:r w:rsidR="005066AC" w:rsidRPr="005066AC">
        <w:rPr>
          <w:rFonts w:ascii="Sylfaen" w:eastAsia="Times New Roman" w:hAnsi="Sylfaen" w:cs="Segoe UI"/>
          <w:color w:val="000000"/>
          <w:lang w:val="ka-GE"/>
        </w:rPr>
        <w:t>საგრანტო პროექტით გათვალისწინებული აქტივობები უნდა იყოს ლოგიკური. აღწერეთ თქვენს ბიზნესში არსებული პრობლემებ</w:t>
      </w:r>
      <w:r w:rsidR="006E322B">
        <w:rPr>
          <w:rFonts w:ascii="Sylfaen" w:eastAsia="Times New Roman" w:hAnsi="Sylfaen" w:cs="Segoe UI"/>
          <w:color w:val="000000"/>
          <w:lang w:val="ka-GE"/>
        </w:rPr>
        <w:t>ი</w:t>
      </w:r>
      <w:r w:rsidR="005066AC" w:rsidRPr="005066AC">
        <w:rPr>
          <w:rFonts w:ascii="Sylfaen" w:eastAsia="Times New Roman" w:hAnsi="Sylfaen" w:cs="Segoe UI"/>
          <w:color w:val="000000"/>
          <w:lang w:val="ka-GE"/>
        </w:rPr>
        <w:t>. განმარტეთ, როგორ უზრუნველყოფს დაგეგმილი საქმიანობები ამ პრობლემების გადაჭრას. მიუთითეთ ძირითადი საქმიანობები, რომელთა განხორციელებასაც გეგმავთ პროექტის ფარგლებში.</w:t>
      </w:r>
    </w:p>
    <w:p w14:paraId="3972E32E" w14:textId="582A05C8" w:rsidR="00F16324" w:rsidRPr="005066AC" w:rsidRDefault="005066AC" w:rsidP="00A669F6">
      <w:pPr>
        <w:spacing w:before="240" w:after="0" w:line="240" w:lineRule="auto"/>
        <w:ind w:right="-90"/>
        <w:jc w:val="both"/>
        <w:textAlignment w:val="baseline"/>
        <w:rPr>
          <w:rFonts w:ascii="Sylfaen" w:eastAsia="Times New Roman" w:hAnsi="Sylfaen" w:cs="Segoe UI"/>
          <w:color w:val="000000"/>
          <w:lang w:val="ka-GE"/>
        </w:rPr>
      </w:pPr>
      <w:r w:rsidRPr="005066AC">
        <w:rPr>
          <w:rFonts w:ascii="Sylfaen" w:eastAsia="Times New Roman" w:hAnsi="Sylfaen" w:cs="Segoe UI"/>
          <w:color w:val="000000"/>
          <w:lang w:val="ka-GE"/>
        </w:rPr>
        <w:t>აღწერეთ, თუ როგორ გააფართოებს წარმოდგენილი პროექტი: (i) თქვენს მიმდინარე/დაგეგმილ საქმიანობას/სერვისს; (ii) როგორ გააუმჯობესებს არსებული მომსახურების ხარისხს ან შექმნის ახალ</w:t>
      </w:r>
      <w:bookmarkStart w:id="2" w:name="_Hlk126242730"/>
      <w:r w:rsidR="006E322B">
        <w:rPr>
          <w:rFonts w:ascii="Sylfaen" w:eastAsia="Times New Roman" w:hAnsi="Sylfaen" w:cs="Segoe UI"/>
          <w:color w:val="000000"/>
          <w:lang w:val="ka-GE"/>
        </w:rPr>
        <w:t>ს</w:t>
      </w:r>
    </w:p>
    <w:bookmarkEnd w:id="2"/>
    <w:p w14:paraId="27D1C4F8" w14:textId="68DEC49D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810E67" w:rsidRPr="00B708C4" w14:paraId="64404DB2" w14:textId="77777777" w:rsidTr="5AEB8891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B4228" w14:textId="3BAE0896" w:rsidR="005066AC" w:rsidRPr="005066AC" w:rsidRDefault="00E6244E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>პ</w:t>
            </w:r>
            <w:r w:rsidR="005066AC" w:rsidRPr="005066AC">
              <w:rPr>
                <w:rFonts w:ascii="Sylfaen" w:eastAsia="Times New Roman" w:hAnsi="Sylfaen" w:cs="Segoe UI"/>
                <w:color w:val="000000"/>
                <w:lang w:val="ka-GE"/>
              </w:rPr>
              <w:t>როექტის აღწერა:</w:t>
            </w:r>
          </w:p>
          <w:p w14:paraId="03BA08A7" w14:textId="77777777" w:rsidR="00A669F6" w:rsidRDefault="00A669F6" w:rsidP="005556BA">
            <w:pPr>
              <w:jc w:val="both"/>
              <w:textAlignment w:val="baseline"/>
              <w:rPr>
                <w:rFonts w:ascii="Sylfaen" w:eastAsia="Times New Roman" w:hAnsi="Sylfaen" w:cs="Segoe UI"/>
              </w:rPr>
            </w:pPr>
          </w:p>
          <w:p w14:paraId="797A0C3F" w14:textId="5A42A777" w:rsidR="005066AC" w:rsidRPr="005066AC" w:rsidRDefault="005066AC" w:rsidP="005556BA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აღწერეთ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 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პრობლემა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, 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რომლის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 </w:t>
            </w:r>
            <w:r w:rsidRPr="005066AC">
              <w:rPr>
                <w:rFonts w:ascii="Sylfaen" w:eastAsia="Times New Roman" w:hAnsi="Sylfaen" w:cs="Segoe UI"/>
                <w:color w:val="000000"/>
                <w:lang w:val="ka-GE"/>
              </w:rPr>
              <w:t xml:space="preserve">გადაწყვეტასაც გეგმავთ </w:t>
            </w:r>
            <w:r w:rsidRPr="005066AC">
              <w:rPr>
                <w:rFonts w:ascii="Sylfaen" w:eastAsia="Times New Roman" w:hAnsi="Sylfaen" w:cs="Segoe UI"/>
                <w:color w:val="000000"/>
              </w:rPr>
              <w:t>USAID-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ის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 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ძლიერი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 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სოფლის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 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პროგრამის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 xml:space="preserve"> </w:t>
            </w:r>
            <w:proofErr w:type="spellStart"/>
            <w:r w:rsidRPr="005066AC">
              <w:rPr>
                <w:rFonts w:ascii="Sylfaen" w:eastAsia="Times New Roman" w:hAnsi="Sylfaen" w:cs="Segoe UI"/>
                <w:color w:val="000000"/>
              </w:rPr>
              <w:t>მხარდაჭერით</w:t>
            </w:r>
            <w:proofErr w:type="spellEnd"/>
            <w:r w:rsidRPr="005066AC">
              <w:rPr>
                <w:rFonts w:ascii="Sylfaen" w:eastAsia="Times New Roman" w:hAnsi="Sylfaen" w:cs="Segoe UI"/>
                <w:color w:val="000000"/>
              </w:rPr>
              <w:t>.</w:t>
            </w:r>
          </w:p>
          <w:p w14:paraId="4C9DAB29" w14:textId="77777777" w:rsidR="00A669F6" w:rsidRDefault="00A669F6" w:rsidP="005556BA">
            <w:pPr>
              <w:jc w:val="both"/>
              <w:rPr>
                <w:rFonts w:ascii="Sylfaen" w:eastAsia="Times New Roman" w:hAnsi="Sylfaen" w:cs="Segoe UI"/>
              </w:rPr>
            </w:pPr>
          </w:p>
          <w:p w14:paraId="64B9BEE4" w14:textId="77777777" w:rsidR="00A669F6" w:rsidRDefault="00A669F6" w:rsidP="005556BA">
            <w:pPr>
              <w:jc w:val="both"/>
              <w:rPr>
                <w:rFonts w:ascii="Sylfaen" w:eastAsia="Times New Roman" w:hAnsi="Sylfaen" w:cs="Segoe UI"/>
              </w:rPr>
            </w:pPr>
          </w:p>
          <w:p w14:paraId="73E2BAC2" w14:textId="77777777" w:rsidR="00A669F6" w:rsidRDefault="00A669F6" w:rsidP="005556BA">
            <w:pPr>
              <w:jc w:val="both"/>
              <w:rPr>
                <w:rFonts w:ascii="Sylfaen" w:eastAsia="Times New Roman" w:hAnsi="Sylfaen" w:cs="Segoe UI"/>
              </w:rPr>
            </w:pPr>
          </w:p>
          <w:p w14:paraId="5C3B3282" w14:textId="77777777" w:rsidR="00A669F6" w:rsidRDefault="00A669F6" w:rsidP="005556BA">
            <w:pPr>
              <w:jc w:val="both"/>
              <w:rPr>
                <w:rFonts w:ascii="Sylfaen" w:eastAsia="Times New Roman" w:hAnsi="Sylfaen" w:cs="Segoe UI"/>
              </w:rPr>
            </w:pPr>
          </w:p>
          <w:p w14:paraId="31C47ED6" w14:textId="77777777" w:rsidR="00A669F6" w:rsidRDefault="00A669F6" w:rsidP="005556BA">
            <w:pPr>
              <w:jc w:val="both"/>
              <w:rPr>
                <w:rFonts w:ascii="Sylfaen" w:eastAsia="Times New Roman" w:hAnsi="Sylfaen" w:cs="Segoe UI"/>
              </w:rPr>
            </w:pPr>
          </w:p>
          <w:p w14:paraId="253BECCA" w14:textId="3B44F2A8" w:rsidR="00810E67" w:rsidRPr="00A669F6" w:rsidRDefault="005066AC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lang w:val="ka-GE"/>
              </w:rPr>
            </w:pPr>
            <w:r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დაასაბუთეთ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პროექტის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საჭიროება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და ბაზარზე მოთხოვნის არსებობა </w:t>
            </w:r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(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გაქვთ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თუ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არა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ინფორმაცია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თქვენს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სერვისზე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/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პროდუქტზე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ტურისტული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მოთხოვნის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შესახებ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,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გაქვთ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თუ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არა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გამოხმაურება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ტურიზმი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>თ</w:t>
            </w:r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დაინტერესებული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მხარეებისგან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თქვენი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სოფლის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მეურნეობის</w:t>
            </w:r>
            <w:proofErr w:type="spellEnd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  <w:proofErr w:type="spellStart"/>
            <w:r w:rsidR="00E6244E" w:rsidRPr="00B708C4">
              <w:rPr>
                <w:rFonts w:ascii="Sylfaen" w:eastAsia="Times New Roman" w:hAnsi="Sylfaen" w:cs="Times New Roman"/>
                <w:color w:val="000000" w:themeColor="text1"/>
              </w:rPr>
              <w:t>პროდუქტის</w:t>
            </w:r>
            <w:proofErr w:type="spellEnd"/>
            <w:r w:rsidR="00A669F6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 შესახებ)</w:t>
            </w:r>
          </w:p>
          <w:p w14:paraId="06F7C3C6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  <w:p w14:paraId="3B69910C" w14:textId="5F1DF49D" w:rsidR="005066AC" w:rsidRPr="005066AC" w:rsidRDefault="003E775E" w:rsidP="005556BA">
            <w:pPr>
              <w:jc w:val="both"/>
              <w:textAlignment w:val="baseline"/>
              <w:rPr>
                <w:rFonts w:ascii="Sylfaen" w:eastAsia="Times New Roman" w:hAnsi="Sylfaen" w:cs="Times New Roman"/>
                <w:lang w:val="ka-GE"/>
              </w:rPr>
            </w:pPr>
            <w:r w:rsidRPr="005066AC">
              <w:rPr>
                <w:rFonts w:ascii="Sylfaen" w:eastAsia="Times New Roman" w:hAnsi="Sylfaen" w:cs="Times New Roman"/>
                <w:b/>
                <w:bCs/>
                <w:lang w:val="ka-GE"/>
              </w:rPr>
              <w:t>ტური</w:t>
            </w:r>
            <w:r w:rsidR="005066AC" w:rsidRPr="005066AC">
              <w:rPr>
                <w:rFonts w:ascii="Sylfaen" w:eastAsia="Times New Roman" w:hAnsi="Sylfaen" w:cs="Times New Roman"/>
                <w:b/>
                <w:bCs/>
                <w:lang w:val="ka-GE"/>
              </w:rPr>
              <w:t xml:space="preserve">სტული სერვისების განვითარების </w:t>
            </w:r>
            <w:r w:rsidRPr="005066AC">
              <w:rPr>
                <w:rFonts w:ascii="Sylfaen" w:eastAsia="Times New Roman" w:hAnsi="Sylfaen" w:cs="Times New Roman"/>
                <w:b/>
                <w:bCs/>
                <w:lang w:val="ka-GE"/>
              </w:rPr>
              <w:t xml:space="preserve"> </w:t>
            </w:r>
            <w:r w:rsidR="00902B64">
              <w:rPr>
                <w:rFonts w:ascii="Sylfaen" w:eastAsia="Times New Roman" w:hAnsi="Sylfaen" w:cs="Times New Roman"/>
                <w:b/>
                <w:bCs/>
                <w:lang w:val="ka-GE"/>
              </w:rPr>
              <w:t>განმცხადებლებისთვის</w:t>
            </w:r>
            <w:r w:rsidR="00E6244E" w:rsidRPr="005066AC">
              <w:rPr>
                <w:rFonts w:ascii="Sylfaen" w:eastAsia="Times New Roman" w:hAnsi="Sylfaen" w:cs="Times New Roman"/>
                <w:b/>
                <w:bCs/>
                <w:lang w:val="ka-GE"/>
              </w:rPr>
              <w:t>:</w:t>
            </w:r>
            <w:r w:rsidR="00E6244E" w:rsidRPr="005066AC">
              <w:rPr>
                <w:rFonts w:ascii="Sylfaen" w:eastAsia="Times New Roman" w:hAnsi="Sylfaen" w:cs="Times New Roman"/>
                <w:lang w:val="ka-GE"/>
              </w:rPr>
              <w:t xml:space="preserve"> </w:t>
            </w:r>
            <w:r w:rsidR="005066AC" w:rsidRPr="005066AC">
              <w:rPr>
                <w:rFonts w:ascii="Sylfaen" w:eastAsia="Times New Roman" w:hAnsi="Sylfaen" w:cs="Times New Roman"/>
                <w:lang w:val="ka-GE"/>
              </w:rPr>
              <w:t>აღწერეთ, როგორ გეგმავთ ბაზარზე გასვლას (ტურ-ოპერატორების საშუალებით ან ტურისტებთან</w:t>
            </w:r>
            <w:r w:rsidR="005066AC">
              <w:rPr>
                <w:rFonts w:ascii="Sylfaen" w:eastAsia="Times New Roman" w:hAnsi="Sylfaen" w:cs="Times New Roman"/>
                <w:lang w:val="ka-GE"/>
              </w:rPr>
              <w:t xml:space="preserve"> </w:t>
            </w:r>
            <w:r w:rsidR="005066AC" w:rsidRPr="005066AC">
              <w:rPr>
                <w:rFonts w:ascii="Sylfaen" w:eastAsia="Times New Roman" w:hAnsi="Sylfaen" w:cs="Times New Roman"/>
                <w:lang w:val="ka-GE"/>
              </w:rPr>
              <w:t>პირდაპირ).</w:t>
            </w:r>
          </w:p>
          <w:p w14:paraId="23B849DA" w14:textId="5BEE5CF0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6FF5FC3F" w14:textId="77777777" w:rsidR="008D56F6" w:rsidRPr="00B708C4" w:rsidRDefault="008D56F6" w:rsidP="005556BA">
            <w:pPr>
              <w:jc w:val="both"/>
              <w:rPr>
                <w:rFonts w:ascii="Sylfaen" w:eastAsia="Times New Roman" w:hAnsi="Sylfaen" w:cs="Times New Roman"/>
                <w:lang w:val="ka-GE"/>
              </w:rPr>
            </w:pPr>
          </w:p>
          <w:p w14:paraId="4ADAE4BD" w14:textId="5680D854" w:rsidR="00810E67" w:rsidRPr="00B708C4" w:rsidRDefault="0902C839" w:rsidP="005556BA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  <w:proofErr w:type="spellStart"/>
            <w:r w:rsidRPr="00902B64">
              <w:rPr>
                <w:rFonts w:ascii="Sylfaen" w:eastAsia="Times New Roman" w:hAnsi="Sylfaen" w:cs="Times New Roman"/>
                <w:b/>
                <w:bCs/>
                <w:lang w:val="en-GB"/>
              </w:rPr>
              <w:t>სოფლის</w:t>
            </w:r>
            <w:proofErr w:type="spellEnd"/>
            <w:r w:rsidRPr="00902B64">
              <w:rPr>
                <w:rFonts w:ascii="Sylfaen" w:eastAsia="Times New Roman" w:hAnsi="Sylfae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902B64">
              <w:rPr>
                <w:rFonts w:ascii="Sylfaen" w:eastAsia="Times New Roman" w:hAnsi="Sylfaen" w:cs="Times New Roman"/>
                <w:b/>
                <w:bCs/>
                <w:lang w:val="en-GB"/>
              </w:rPr>
              <w:t>მეურნეობის</w:t>
            </w:r>
            <w:proofErr w:type="spellEnd"/>
            <w:r w:rsidR="00902B64">
              <w:rPr>
                <w:rFonts w:ascii="Sylfaen" w:eastAsia="Times New Roman" w:hAnsi="Sylfaen" w:cs="Times New Roman"/>
                <w:b/>
                <w:bCs/>
                <w:lang w:val="ka-GE"/>
              </w:rPr>
              <w:t>/ სურსათის მწარმოებელი განმცხადებელებისთვის:</w:t>
            </w:r>
            <w:r w:rsidRPr="5AEB8891">
              <w:rPr>
                <w:rFonts w:ascii="Sylfaen" w:eastAsia="Times New Roman" w:hAnsi="Sylfaen" w:cs="Times New Roman"/>
                <w:lang w:val="en-GB"/>
              </w:rPr>
              <w:t xml:space="preserve"> </w:t>
            </w:r>
            <w:proofErr w:type="spellStart"/>
            <w:r w:rsidRPr="5AEB8891">
              <w:rPr>
                <w:rFonts w:ascii="Sylfaen" w:eastAsia="Times New Roman" w:hAnsi="Sylfaen" w:cs="Times New Roman"/>
                <w:lang w:val="en-GB"/>
              </w:rPr>
              <w:t>აღწერეთ</w:t>
            </w:r>
            <w:proofErr w:type="spellEnd"/>
            <w:r w:rsidRPr="5AEB8891">
              <w:rPr>
                <w:rFonts w:ascii="Sylfaen" w:eastAsia="Times New Roman" w:hAnsi="Sylfaen" w:cs="Times New Roman"/>
                <w:lang w:val="en-GB"/>
              </w:rPr>
              <w:t xml:space="preserve">, </w:t>
            </w:r>
            <w:proofErr w:type="spellStart"/>
            <w:r w:rsidRPr="5AEB8891">
              <w:rPr>
                <w:rFonts w:ascii="Sylfaen" w:eastAsia="Times New Roman" w:hAnsi="Sylfaen" w:cs="Times New Roman"/>
                <w:lang w:val="en-GB"/>
              </w:rPr>
              <w:t>როგორ</w:t>
            </w:r>
            <w:proofErr w:type="spellEnd"/>
            <w:r w:rsidRPr="5AEB8891">
              <w:rPr>
                <w:rFonts w:ascii="Sylfaen" w:eastAsia="Times New Roman" w:hAnsi="Sylfaen" w:cs="Times New Roman"/>
                <w:lang w:val="en-GB"/>
              </w:rPr>
              <w:t xml:space="preserve"> </w:t>
            </w:r>
            <w:proofErr w:type="spellStart"/>
            <w:r w:rsidRPr="5AEB8891">
              <w:rPr>
                <w:rFonts w:ascii="Sylfaen" w:eastAsia="Times New Roman" w:hAnsi="Sylfaen" w:cs="Times New Roman"/>
                <w:lang w:val="en-GB"/>
              </w:rPr>
              <w:t>დაუკავშირდებით</w:t>
            </w:r>
            <w:proofErr w:type="spellEnd"/>
            <w:r w:rsidRPr="5AEB8891">
              <w:rPr>
                <w:rFonts w:ascii="Sylfaen" w:eastAsia="Times New Roman" w:hAnsi="Sylfaen" w:cs="Times New Roman"/>
                <w:lang w:val="en-GB"/>
              </w:rPr>
              <w:t xml:space="preserve"> </w:t>
            </w:r>
            <w:proofErr w:type="spellStart"/>
            <w:r w:rsidRPr="5AEB8891">
              <w:rPr>
                <w:rFonts w:ascii="Sylfaen" w:eastAsia="Times New Roman" w:hAnsi="Sylfaen" w:cs="Times New Roman"/>
                <w:lang w:val="en-GB"/>
              </w:rPr>
              <w:t>ტურიზმის</w:t>
            </w:r>
            <w:proofErr w:type="spellEnd"/>
            <w:r w:rsidRPr="5AEB8891">
              <w:rPr>
                <w:rFonts w:ascii="Sylfaen" w:eastAsia="Times New Roman" w:hAnsi="Sylfaen" w:cs="Times New Roman"/>
                <w:lang w:val="en-GB"/>
              </w:rPr>
              <w:t xml:space="preserve"> </w:t>
            </w:r>
            <w:proofErr w:type="spellStart"/>
            <w:r w:rsidRPr="5AEB8891">
              <w:rPr>
                <w:rFonts w:ascii="Sylfaen" w:eastAsia="Times New Roman" w:hAnsi="Sylfaen" w:cs="Times New Roman"/>
                <w:lang w:val="en-GB"/>
              </w:rPr>
              <w:t>სექტორს</w:t>
            </w:r>
            <w:proofErr w:type="spellEnd"/>
            <w:r w:rsidRPr="5AEB8891">
              <w:rPr>
                <w:rFonts w:ascii="Sylfaen" w:eastAsia="Times New Roman" w:hAnsi="Sylfaen" w:cs="Times New Roman"/>
                <w:lang w:val="en-GB"/>
              </w:rPr>
              <w:t>.</w:t>
            </w:r>
          </w:p>
          <w:p w14:paraId="4A85F735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lang w:val="en-GB"/>
              </w:rPr>
            </w:pPr>
          </w:p>
          <w:p w14:paraId="10699036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3CCE26EF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4BB864F5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7C05E570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0940031C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77C401BD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3583B52F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18CA99ED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2F7FE860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en-GB"/>
              </w:rPr>
            </w:pPr>
          </w:p>
          <w:p w14:paraId="59026518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  <w:p w14:paraId="4BED28BA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  <w:t xml:space="preserve"> </w:t>
            </w:r>
          </w:p>
        </w:tc>
      </w:tr>
    </w:tbl>
    <w:p w14:paraId="11F1959C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lastRenderedPageBreak/>
        <w:t xml:space="preserve"> </w:t>
      </w:r>
    </w:p>
    <w:p w14:paraId="7C054361" w14:textId="58017ACD" w:rsidR="00810E67" w:rsidRPr="00B708C4" w:rsidRDefault="003B7D65" w:rsidP="005556B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2.2 </w:t>
      </w:r>
      <w:proofErr w:type="spellStart"/>
      <w:r w:rsidRPr="00B708C4">
        <w:rPr>
          <w:rFonts w:ascii="Sylfaen" w:eastAsia="Times New Roman" w:hAnsi="Sylfaen" w:cs="Times New Roman"/>
          <w:color w:val="000000" w:themeColor="text1"/>
        </w:rPr>
        <w:t>აღწერეთ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Times New Roman" w:hAnsi="Sylfaen" w:cs="Times New Roman"/>
          <w:color w:val="000000" w:themeColor="text1"/>
        </w:rPr>
        <w:t>თანამშრომლობა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 xml:space="preserve">ბაზრის </w:t>
      </w:r>
      <w:proofErr w:type="spellStart"/>
      <w:r w:rsidRPr="00B708C4">
        <w:rPr>
          <w:rFonts w:ascii="Sylfaen" w:eastAsia="Times New Roman" w:hAnsi="Sylfaen" w:cs="Times New Roman"/>
          <w:color w:val="000000" w:themeColor="text1"/>
        </w:rPr>
        <w:t>სხვა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მ</w:t>
      </w:r>
      <w:r w:rsidR="003E775E">
        <w:rPr>
          <w:rFonts w:ascii="Sylfaen" w:eastAsia="Times New Roman" w:hAnsi="Sylfaen" w:cs="Times New Roman"/>
          <w:color w:val="000000" w:themeColor="text1"/>
          <w:lang w:val="ka-GE"/>
        </w:rPr>
        <w:t>ონაწილე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>ებთან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 </w:t>
      </w:r>
      <w:r w:rsidRPr="00B708C4">
        <w:rPr>
          <w:rFonts w:ascii="Sylfaen" w:eastAsia="Times New Roman" w:hAnsi="Sylfaen" w:cs="Times New Roman"/>
          <w:color w:val="000000" w:themeColor="text1"/>
        </w:rPr>
        <w:t xml:space="preserve"> (</w:t>
      </w:r>
      <w:proofErr w:type="spellStart"/>
      <w:r w:rsidRPr="00B708C4">
        <w:rPr>
          <w:rFonts w:ascii="Sylfaen" w:eastAsia="Times New Roman" w:hAnsi="Sylfaen" w:cs="Times New Roman"/>
          <w:color w:val="000000" w:themeColor="text1"/>
        </w:rPr>
        <w:t>ასეთის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Times New Roman" w:hAnsi="Sylfaen" w:cs="Times New Roman"/>
          <w:color w:val="000000" w:themeColor="text1"/>
        </w:rPr>
        <w:t>არსებობის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00B708C4">
        <w:rPr>
          <w:rFonts w:ascii="Sylfaen" w:eastAsia="Times New Roman" w:hAnsi="Sylfaen" w:cs="Times New Roman"/>
          <w:color w:val="000000" w:themeColor="text1"/>
        </w:rPr>
        <w:t>შემთხვევაში</w:t>
      </w:r>
      <w:proofErr w:type="spellEnd"/>
      <w:r w:rsidRPr="00B708C4">
        <w:rPr>
          <w:rFonts w:ascii="Sylfaen" w:eastAsia="Times New Roman" w:hAnsi="Sylfaen" w:cs="Times New Roman"/>
          <w:color w:val="000000" w:themeColor="text1"/>
        </w:rPr>
        <w:t>).</w:t>
      </w:r>
    </w:p>
    <w:p w14:paraId="70F6EBE7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</w:p>
    <w:p w14:paraId="4BC4ECEF" w14:textId="179D1AD5" w:rsidR="00810E67" w:rsidRPr="00B708C4" w:rsidRDefault="5E610AE1" w:rsidP="005556B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  <w:highlight w:val="yellow"/>
        </w:rPr>
      </w:pP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გთხოვთ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, </w:t>
      </w:r>
      <w:r w:rsidRPr="5AEB8891">
        <w:rPr>
          <w:rFonts w:ascii="Sylfaen" w:eastAsia="Times New Roman" w:hAnsi="Sylfaen" w:cs="Times New Roman"/>
          <w:color w:val="000000" w:themeColor="text1"/>
          <w:lang w:val="ka-GE"/>
        </w:rPr>
        <w:t>მიუთითეთ</w:t>
      </w:r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სხვა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ბიზნესები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  <w:lang w:val="ka-GE"/>
        </w:rPr>
        <w:t>ს შესახებ</w:t>
      </w:r>
      <w:r w:rsidRPr="5AEB8891">
        <w:rPr>
          <w:rFonts w:ascii="Sylfaen" w:eastAsia="Times New Roman" w:hAnsi="Sylfaen" w:cs="Times New Roman"/>
          <w:color w:val="000000" w:themeColor="text1"/>
        </w:rPr>
        <w:t xml:space="preserve">,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რომლებთანაც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გეგმავთ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თანამშრომლობას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და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აღწერეთ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დაგეგმილი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პოტენციური</w:t>
      </w:r>
      <w:proofErr w:type="spellEnd"/>
      <w:r w:rsidR="00902B64">
        <w:rPr>
          <w:rFonts w:ascii="Sylfaen" w:eastAsia="Times New Roman" w:hAnsi="Sylfaen" w:cs="Times New Roman"/>
          <w:color w:val="000000" w:themeColor="text1"/>
          <w:lang w:val="ka-GE"/>
        </w:rPr>
        <w:t xml:space="preserve"> თანამშრომლობა</w:t>
      </w:r>
      <w:r w:rsidRPr="5AEB8891">
        <w:rPr>
          <w:rFonts w:ascii="Sylfaen" w:eastAsia="Times New Roman" w:hAnsi="Sylfaen" w:cs="Times New Roman"/>
          <w:color w:val="000000" w:themeColor="text1"/>
        </w:rPr>
        <w:t xml:space="preserve">.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მიუთითეთ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r w:rsidR="00A669F6">
        <w:rPr>
          <w:rFonts w:ascii="Sylfaen" w:eastAsia="Times New Roman" w:hAnsi="Sylfaen" w:cs="Times New Roman"/>
          <w:color w:val="000000" w:themeColor="text1"/>
          <w:lang w:val="ka-GE"/>
        </w:rPr>
        <w:t xml:space="preserve">ბიზნესები, რომლებიც 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>საქმ</w:t>
      </w:r>
      <w:r w:rsidR="006E322B">
        <w:rPr>
          <w:rFonts w:ascii="Sylfaen" w:eastAsia="Times New Roman" w:hAnsi="Sylfaen" w:cs="Times New Roman"/>
          <w:color w:val="000000" w:themeColor="text1"/>
          <w:lang w:val="ka-GE"/>
        </w:rPr>
        <w:t>ი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 xml:space="preserve">ანობენ </w:t>
      </w:r>
      <w:r w:rsidRPr="5AEB8891">
        <w:rPr>
          <w:rFonts w:ascii="Sylfaen" w:eastAsia="Times New Roman" w:hAnsi="Sylfaen" w:cs="Times New Roman"/>
          <w:color w:val="000000" w:themeColor="text1"/>
          <w:lang w:val="ka-GE"/>
        </w:rPr>
        <w:t>სამიზნე თემებში</w:t>
      </w:r>
      <w:r w:rsidRPr="5AEB8891">
        <w:rPr>
          <w:rFonts w:ascii="Sylfaen" w:eastAsia="Times New Roman" w:hAnsi="Sylfaen" w:cs="Times New Roman"/>
          <w:color w:val="000000" w:themeColor="text1"/>
        </w:rPr>
        <w:t xml:space="preserve">. 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>(მაგალითად,</w:t>
      </w:r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r w:rsidRPr="5AEB8891">
        <w:rPr>
          <w:rFonts w:ascii="Sylfaen" w:eastAsia="Times New Roman" w:hAnsi="Sylfaen" w:cs="Times New Roman"/>
          <w:color w:val="000000" w:themeColor="text1"/>
          <w:lang w:val="ka-GE"/>
        </w:rPr>
        <w:t xml:space="preserve">თუ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თქვენ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ხართ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ტურიზმის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>სერვისის მიმწოდებელი</w:t>
      </w:r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რამდენ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r w:rsidRPr="5AEB8891">
        <w:rPr>
          <w:rFonts w:ascii="Sylfaen" w:eastAsia="Times New Roman" w:hAnsi="Sylfaen" w:cs="Times New Roman"/>
          <w:color w:val="000000" w:themeColor="text1"/>
          <w:lang w:val="ka-GE"/>
        </w:rPr>
        <w:t>ოჯახური ტიპის სასტუმროსთან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 xml:space="preserve"> ან განთავსების სერვისის სხვა მიმწოდებლებთან თანამშრომლობთ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სამიზნე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 xml:space="preserve"> </w:t>
      </w:r>
      <w:proofErr w:type="spellStart"/>
      <w:r w:rsidRPr="5AEB8891">
        <w:rPr>
          <w:rFonts w:ascii="Sylfaen" w:eastAsia="Times New Roman" w:hAnsi="Sylfaen" w:cs="Times New Roman"/>
          <w:color w:val="000000" w:themeColor="text1"/>
        </w:rPr>
        <w:t>თემებში</w:t>
      </w:r>
      <w:proofErr w:type="spellEnd"/>
      <w:r w:rsidRPr="5AEB8891">
        <w:rPr>
          <w:rFonts w:ascii="Sylfaen" w:eastAsia="Times New Roman" w:hAnsi="Sylfaen" w:cs="Times New Roman"/>
          <w:color w:val="000000" w:themeColor="text1"/>
        </w:rPr>
        <w:t>).</w:t>
      </w:r>
      <w:r w:rsidR="1C74B898" w:rsidRPr="5AEB8891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5CC27BF1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810E67" w:rsidRPr="00B708C4" w14:paraId="1915B3ED" w14:textId="77777777" w:rsidTr="00F65B04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9B4B4" w14:textId="6382C8C6" w:rsidR="00A669F6" w:rsidRDefault="00A669F6" w:rsidP="00A669F6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2B5D45BF" w14:textId="344986DB" w:rsidR="00A669F6" w:rsidRDefault="00A669F6" w:rsidP="00A669F6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03C74A91" w14:textId="0F844956" w:rsidR="00A669F6" w:rsidRDefault="00A669F6" w:rsidP="00A669F6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60FE259B" w14:textId="10F5A273" w:rsidR="00A669F6" w:rsidRDefault="00A669F6" w:rsidP="00A669F6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3A65C1E9" w14:textId="6CCCE0F5" w:rsidR="00A669F6" w:rsidRDefault="00A669F6" w:rsidP="00A669F6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0ADF04A1" w14:textId="28C13E13" w:rsidR="00A669F6" w:rsidRDefault="00A669F6" w:rsidP="00A669F6">
            <w:pPr>
              <w:jc w:val="both"/>
              <w:rPr>
                <w:rFonts w:ascii="Sylfaen" w:eastAsia="Times New Roman" w:hAnsi="Sylfaen" w:cs="Times New Roman"/>
              </w:rPr>
            </w:pPr>
          </w:p>
          <w:p w14:paraId="1877317A" w14:textId="77777777" w:rsidR="00A669F6" w:rsidRPr="00B708C4" w:rsidRDefault="00A669F6" w:rsidP="00A669F6">
            <w:pPr>
              <w:jc w:val="both"/>
              <w:rPr>
                <w:rFonts w:ascii="Sylfaen" w:hAnsi="Sylfaen"/>
              </w:rPr>
            </w:pPr>
          </w:p>
          <w:p w14:paraId="47F4E583" w14:textId="1B3E2638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</w:p>
        </w:tc>
      </w:tr>
      <w:bookmarkEnd w:id="1"/>
    </w:tbl>
    <w:p w14:paraId="70A43CB3" w14:textId="536840A9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</w:p>
    <w:p w14:paraId="52C8DE19" w14:textId="76B1AB12" w:rsidR="00810E67" w:rsidRPr="002D7FE6" w:rsidRDefault="003325CD" w:rsidP="005556BA">
      <w:pPr>
        <w:pStyle w:val="ListParagraph"/>
        <w:numPr>
          <w:ilvl w:val="0"/>
          <w:numId w:val="11"/>
        </w:numPr>
        <w:ind w:left="360"/>
        <w:contextualSpacing/>
        <w:jc w:val="both"/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</w:pPr>
      <w:r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>პროექტის გავლენა</w:t>
      </w:r>
      <w:r w:rsidR="00810E67"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 xml:space="preserve"> </w:t>
      </w:r>
    </w:p>
    <w:p w14:paraId="7EFD5745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3.1. </w:t>
      </w:r>
      <w:r w:rsidR="003325CD" w:rsidRPr="00B708C4">
        <w:rPr>
          <w:rFonts w:ascii="Sylfaen" w:eastAsia="Calibri" w:hAnsi="Sylfaen"/>
          <w:lang w:val="ka-GE"/>
        </w:rPr>
        <w:t xml:space="preserve">გთხოვთ მოგვაწოდეთ ინფორმაცია თუ რა გავლენას მოახდენს პროექტი როგორც განმცხადებელ ორგანიზაციაზე,  ისე მიკრო, მცირე და საშუალო ზომის ბიზნესებზე.  </w:t>
      </w:r>
    </w:p>
    <w:p w14:paraId="5809EB60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585"/>
        <w:gridCol w:w="1380"/>
        <w:gridCol w:w="1380"/>
      </w:tblGrid>
      <w:tr w:rsidR="00810E67" w:rsidRPr="00B708C4" w14:paraId="7D5D762E" w14:textId="77777777" w:rsidTr="00F65B04">
        <w:trPr>
          <w:trHeight w:val="195"/>
        </w:trPr>
        <w:tc>
          <w:tcPr>
            <w:tcW w:w="796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0F979EB7" w14:textId="77777777" w:rsidR="00810E67" w:rsidRPr="00B708C4" w:rsidRDefault="003325CD" w:rsidP="005556BA">
            <w:pPr>
              <w:jc w:val="both"/>
              <w:rPr>
                <w:rFonts w:ascii="Sylfaen" w:hAnsi="Sylfaen"/>
                <w:highlight w:val="yellow"/>
              </w:rPr>
            </w:pPr>
            <w:bookmarkStart w:id="3" w:name="_Hlk126242889"/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გავლენა</w:t>
            </w:r>
            <w:r w:rsidR="00810E67" w:rsidRPr="00B708C4">
              <w:rPr>
                <w:rFonts w:ascii="Sylfaen" w:eastAsia="Times New Roman" w:hAnsi="Sylfaen" w:cs="Times New Roman"/>
                <w:color w:val="FFFFFF" w:themeColor="background1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  <w:vAlign w:val="center"/>
          </w:tcPr>
          <w:p w14:paraId="46B087FB" w14:textId="77777777" w:rsidR="00810E67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რაოდენობა</w:t>
            </w:r>
          </w:p>
        </w:tc>
      </w:tr>
      <w:tr w:rsidR="00810E67" w:rsidRPr="00B708C4" w14:paraId="5576F34B" w14:textId="77777777" w:rsidTr="00F65B04">
        <w:trPr>
          <w:trHeight w:val="225"/>
        </w:trPr>
        <w:tc>
          <w:tcPr>
            <w:tcW w:w="65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58BC64A" w14:textId="011B155B" w:rsidR="00810E67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proofErr w:type="spellStart"/>
            <w:r w:rsidRPr="00B708C4">
              <w:rPr>
                <w:rFonts w:ascii="Sylfaen" w:eastAsia="Times New Roman" w:hAnsi="Sylfaen"/>
                <w:lang w:val="en-GB" w:eastAsia="en-GB"/>
              </w:rPr>
              <w:t>ახალი</w:t>
            </w:r>
            <w:proofErr w:type="spellEnd"/>
            <w:r w:rsidRPr="00B708C4">
              <w:rPr>
                <w:rFonts w:ascii="Sylfaen" w:eastAsia="Times New Roman" w:hAnsi="Sylfaen"/>
                <w:lang w:val="en-GB" w:eastAsia="en-GB"/>
              </w:rPr>
              <w:t xml:space="preserve"> </w:t>
            </w:r>
            <w:proofErr w:type="spellStart"/>
            <w:r w:rsidRPr="00B708C4">
              <w:rPr>
                <w:rFonts w:ascii="Sylfaen" w:eastAsia="Times New Roman" w:hAnsi="Sylfaen"/>
                <w:lang w:val="en-GB" w:eastAsia="en-GB"/>
              </w:rPr>
              <w:t>სამუშაო</w:t>
            </w:r>
            <w:proofErr w:type="spellEnd"/>
            <w:r w:rsidRPr="00B708C4">
              <w:rPr>
                <w:rFonts w:ascii="Sylfaen" w:eastAsia="Times New Roman" w:hAnsi="Sylfaen"/>
                <w:lang w:val="en-GB" w:eastAsia="en-GB"/>
              </w:rPr>
              <w:t xml:space="preserve"> </w:t>
            </w:r>
            <w:proofErr w:type="spellStart"/>
            <w:r w:rsidRPr="00B708C4">
              <w:rPr>
                <w:rFonts w:ascii="Sylfaen" w:eastAsia="Times New Roman" w:hAnsi="Sylfaen"/>
                <w:lang w:val="en-GB" w:eastAsia="en-GB"/>
              </w:rPr>
              <w:t>ადგილების</w:t>
            </w:r>
            <w:proofErr w:type="spellEnd"/>
            <w:r w:rsidRPr="00B708C4">
              <w:rPr>
                <w:rFonts w:ascii="Sylfaen" w:eastAsia="Times New Roman" w:hAnsi="Sylfaen"/>
                <w:lang w:val="en-GB" w:eastAsia="en-GB"/>
              </w:rPr>
              <w:t xml:space="preserve"> </w:t>
            </w:r>
            <w:r w:rsidRPr="00B708C4">
              <w:rPr>
                <w:rFonts w:ascii="Sylfaen" w:eastAsia="Times New Roman" w:hAnsi="Sylfaen"/>
                <w:lang w:val="ka-GE" w:eastAsia="en-GB"/>
              </w:rPr>
              <w:t>რაოდენობა</w:t>
            </w:r>
          </w:p>
        </w:tc>
        <w:tc>
          <w:tcPr>
            <w:tcW w:w="138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E42B6DC" w14:textId="77777777" w:rsidR="00810E67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lang w:val="ka-GE"/>
              </w:rPr>
              <w:t>დიახ</w:t>
            </w:r>
            <w:r w:rsidR="00810E67"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6DF5AE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</w:tc>
      </w:tr>
      <w:tr w:rsidR="00281EBF" w:rsidRPr="00B708C4" w14:paraId="39142E7E" w14:textId="77777777" w:rsidTr="00F65B04">
        <w:trPr>
          <w:trHeight w:val="315"/>
        </w:trPr>
        <w:tc>
          <w:tcPr>
            <w:tcW w:w="65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F607157" w14:textId="626C4943" w:rsidR="00281EBF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Calibri" w:hAnsi="Sylfaen"/>
                <w:lang w:val="ka-GE"/>
              </w:rPr>
              <w:t>გაყიდვების მოსალოდნელი ზრდა (ლარში)</w:t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1E9026D" w14:textId="77777777" w:rsidR="00281EBF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lang w:val="ka-GE"/>
              </w:rPr>
              <w:t>დიახ</w:t>
            </w: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0EF80D" w14:textId="77777777" w:rsidR="00281EBF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  <w:p w14:paraId="104EC625" w14:textId="77777777" w:rsidR="00281EBF" w:rsidRPr="00B708C4" w:rsidRDefault="00281EBF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</w:tc>
      </w:tr>
    </w:tbl>
    <w:bookmarkEnd w:id="3"/>
    <w:p w14:paraId="56486253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48E4BCFA" w14:textId="6AD42091" w:rsidR="00902B64" w:rsidRPr="00902B64" w:rsidRDefault="26C7186B" w:rsidP="005556BA">
      <w:pPr>
        <w:pStyle w:val="paragraph"/>
        <w:spacing w:before="0" w:beforeAutospacing="0" w:after="0" w:afterAutospacing="0"/>
        <w:jc w:val="both"/>
        <w:textAlignment w:val="baseline"/>
        <w:rPr>
          <w:rFonts w:ascii="Sylfaen" w:hAnsi="Sylfaen" w:cs="Segoe UI"/>
          <w:color w:val="000000"/>
          <w:sz w:val="22"/>
          <w:szCs w:val="22"/>
          <w:lang w:val="ka-GE"/>
        </w:rPr>
      </w:pPr>
      <w:bookmarkStart w:id="4" w:name="_Hlk126243254"/>
      <w:r w:rsidRPr="5AEB8891">
        <w:rPr>
          <w:rFonts w:ascii="Sylfaen" w:hAnsi="Sylfaen"/>
          <w:color w:val="000000" w:themeColor="text1"/>
        </w:rPr>
        <w:t xml:space="preserve">3.2 </w:t>
      </w:r>
      <w:r w:rsidR="00902B64" w:rsidRPr="00902B64">
        <w:rPr>
          <w:rFonts w:ascii="Sylfaen" w:hAnsi="Sylfaen" w:cs="Segoe UI"/>
          <w:color w:val="000000"/>
          <w:sz w:val="22"/>
          <w:szCs w:val="22"/>
          <w:lang w:val="ka-GE"/>
        </w:rPr>
        <w:t>გთხოვთ, აღწერეთ საგრანტო პროექტის გავლენა ქალებისა და ახალგაზრდების დასაქმებასა და ბიზნეს საქმიანობაზე.</w:t>
      </w:r>
    </w:p>
    <w:p w14:paraId="0A32ADAC" w14:textId="77777777" w:rsidR="00902B64" w:rsidRPr="00902B64" w:rsidRDefault="00902B64" w:rsidP="005556B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02B64">
        <w:rPr>
          <w:rFonts w:ascii="Sylfaen" w:eastAsia="Times New Roman" w:hAnsi="Sylfaen" w:cs="Segoe UI"/>
          <w:color w:val="000000"/>
        </w:rPr>
        <w:lastRenderedPageBreak/>
        <w:t> </w:t>
      </w:r>
    </w:p>
    <w:p w14:paraId="553D53B5" w14:textId="65111D0F" w:rsidR="00902B64" w:rsidRPr="00902B64" w:rsidRDefault="00902B64" w:rsidP="005556B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902B64">
        <w:rPr>
          <w:rFonts w:ascii="Sylfaen" w:eastAsia="Times New Roman" w:hAnsi="Sylfaen" w:cs="Segoe UI"/>
          <w:color w:val="000000"/>
          <w:lang w:val="ka-GE"/>
        </w:rPr>
        <w:t>როგორ უზრუნველყოფთ</w:t>
      </w:r>
      <w:r w:rsidR="00A669F6">
        <w:rPr>
          <w:rFonts w:ascii="Sylfaen" w:eastAsia="Times New Roman" w:hAnsi="Sylfaen" w:cs="Segoe UI"/>
          <w:color w:val="000000"/>
          <w:lang w:val="ka-GE"/>
        </w:rPr>
        <w:t xml:space="preserve"> </w:t>
      </w:r>
      <w:r w:rsidRPr="00902B64">
        <w:rPr>
          <w:rFonts w:ascii="Sylfaen" w:eastAsia="Times New Roman" w:hAnsi="Sylfaen" w:cs="Segoe UI"/>
          <w:color w:val="000000"/>
          <w:lang w:val="ka-GE"/>
        </w:rPr>
        <w:t>ქალებისა და ახალგაზრდების ჩართულობას თქვენს პროექტში?</w:t>
      </w:r>
    </w:p>
    <w:p w14:paraId="29239B9A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810E67" w:rsidRPr="00B708C4" w14:paraId="69444DFD" w14:textId="77777777" w:rsidTr="00F65B04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7B955" w14:textId="5C94A7AF" w:rsidR="00810E67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  <w:p w14:paraId="4DF1B93E" w14:textId="4D5C631A" w:rsidR="00A669F6" w:rsidRDefault="00A669F6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  <w:p w14:paraId="6C52C5A4" w14:textId="3E7525AE" w:rsidR="00A669F6" w:rsidRDefault="00A669F6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  <w:p w14:paraId="2F335CDA" w14:textId="607DEC76" w:rsidR="00A669F6" w:rsidRDefault="00A669F6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  <w:p w14:paraId="59E55FD4" w14:textId="4F9A369C" w:rsidR="00A669F6" w:rsidRDefault="00A669F6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  <w:p w14:paraId="6A2DDC68" w14:textId="77777777" w:rsidR="00A669F6" w:rsidRPr="00B708C4" w:rsidRDefault="00A669F6" w:rsidP="005556BA">
            <w:pPr>
              <w:jc w:val="both"/>
              <w:rPr>
                <w:rFonts w:ascii="Sylfaen" w:hAnsi="Sylfaen"/>
                <w:highlight w:val="yellow"/>
              </w:rPr>
            </w:pPr>
          </w:p>
          <w:p w14:paraId="176DC5A7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  <w:t xml:space="preserve"> </w:t>
            </w:r>
          </w:p>
        </w:tc>
      </w:tr>
    </w:tbl>
    <w:bookmarkEnd w:id="4"/>
    <w:p w14:paraId="7C70D732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highlight w:val="yellow"/>
        </w:rPr>
        <w:t xml:space="preserve"> </w:t>
      </w:r>
    </w:p>
    <w:p w14:paraId="680A831A" w14:textId="1D28731B" w:rsidR="00810E67" w:rsidRPr="002D7FE6" w:rsidRDefault="00556E0B" w:rsidP="005556BA">
      <w:pPr>
        <w:pStyle w:val="ListParagraph"/>
        <w:numPr>
          <w:ilvl w:val="0"/>
          <w:numId w:val="11"/>
        </w:numPr>
        <w:ind w:left="360"/>
        <w:contextualSpacing/>
        <w:jc w:val="both"/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</w:pPr>
      <w:r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 xml:space="preserve">წარსული გამოცდილება </w:t>
      </w:r>
      <w:r w:rsidR="00810E67"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 xml:space="preserve"> </w:t>
      </w:r>
    </w:p>
    <w:p w14:paraId="1E5F0A99" w14:textId="52D11539" w:rsidR="00810E67" w:rsidRDefault="00810E67" w:rsidP="005556BA">
      <w:pPr>
        <w:spacing w:after="0" w:line="240" w:lineRule="auto"/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4.1 </w:t>
      </w:r>
      <w:r w:rsidR="00902B64">
        <w:rPr>
          <w:rStyle w:val="normaltextrun"/>
          <w:rFonts w:ascii="Sylfaen" w:hAnsi="Sylfaen"/>
          <w:color w:val="000000"/>
          <w:shd w:val="clear" w:color="auto" w:fill="FFFFFF"/>
          <w:lang w:val="ka-GE"/>
        </w:rPr>
        <w:t>წარმოადგინეთ ინფორმაცია განმცხადებლის წარსული გამოცდილების შესახებ, რომელიც პირდაპირ კავშირშია შემოთავაზებულ პროექტთან და დაგეგმილ საქმიანობებთან.</w:t>
      </w:r>
      <w:r w:rsidR="00902B64">
        <w:rPr>
          <w:rStyle w:val="normaltextrun"/>
          <w:rFonts w:ascii="Sylfaen" w:hAnsi="Sylfaen"/>
          <w:color w:val="000000"/>
          <w:shd w:val="clear" w:color="auto" w:fill="FFFFFF"/>
        </w:rPr>
        <w:t> </w:t>
      </w:r>
      <w:r w:rsidR="00902B64">
        <w:rPr>
          <w:rStyle w:val="eop"/>
          <w:rFonts w:ascii="Sylfaen" w:hAnsi="Sylfaen"/>
          <w:color w:val="000000"/>
          <w:shd w:val="clear" w:color="auto" w:fill="FFFFFF"/>
        </w:rPr>
        <w:t> </w:t>
      </w: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3A2806E5" w14:textId="77777777" w:rsidR="00902B64" w:rsidRPr="00B708C4" w:rsidRDefault="00902B64" w:rsidP="005556BA">
      <w:pPr>
        <w:spacing w:after="0" w:line="240" w:lineRule="auto"/>
        <w:contextualSpacing/>
        <w:jc w:val="both"/>
        <w:rPr>
          <w:rFonts w:ascii="Sylfaen" w:hAnsi="Sylfae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810E67" w:rsidRPr="00B708C4" w14:paraId="37F248BA" w14:textId="77777777" w:rsidTr="00F65B04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264502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  <w:p w14:paraId="3A3224C2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  <w:p w14:paraId="30B907CF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  <w:p w14:paraId="456D682A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  <w:p w14:paraId="1141F68A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</w:t>
            </w:r>
          </w:p>
          <w:p w14:paraId="2A9BD976" w14:textId="77777777" w:rsidR="00810E67" w:rsidRPr="00B708C4" w:rsidRDefault="00810E67" w:rsidP="005556BA">
            <w:pPr>
              <w:jc w:val="both"/>
              <w:rPr>
                <w:rFonts w:ascii="Sylfaen" w:hAnsi="Sylfae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 </w:t>
            </w:r>
          </w:p>
        </w:tc>
      </w:tr>
    </w:tbl>
    <w:p w14:paraId="64DCDEA3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highlight w:val="yellow"/>
        </w:rPr>
        <w:t xml:space="preserve"> </w:t>
      </w: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  </w:t>
      </w:r>
    </w:p>
    <w:p w14:paraId="63D5BF5C" w14:textId="7304CF8D" w:rsidR="00810E67" w:rsidRPr="002D7FE6" w:rsidRDefault="00687D36" w:rsidP="005556BA">
      <w:pPr>
        <w:pStyle w:val="ListParagraph"/>
        <w:numPr>
          <w:ilvl w:val="0"/>
          <w:numId w:val="11"/>
        </w:numPr>
        <w:ind w:left="360"/>
        <w:contextualSpacing/>
        <w:jc w:val="both"/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</w:pPr>
      <w:r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>თანამონაწილეობა</w:t>
      </w:r>
      <w:r w:rsidR="00810E67" w:rsidRPr="002D7FE6">
        <w:rPr>
          <w:rFonts w:ascii="Sylfaen" w:hAnsi="Sylfaen"/>
          <w:b/>
          <w:bCs/>
          <w:color w:val="2F5496" w:themeColor="accent1" w:themeShade="BF"/>
          <w:sz w:val="26"/>
          <w:szCs w:val="26"/>
          <w:lang w:val="ka-GE"/>
        </w:rPr>
        <w:t xml:space="preserve"> </w:t>
      </w:r>
    </w:p>
    <w:p w14:paraId="1A1B1327" w14:textId="7FB33ED6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5.1 </w:t>
      </w:r>
      <w:r w:rsidR="00687D36"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მიუთითეთ 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>განმცხადებლის</w:t>
      </w:r>
      <w:r w:rsidR="00687D36"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 </w:t>
      </w:r>
      <w:r w:rsidR="00902B64">
        <w:rPr>
          <w:rFonts w:ascii="Sylfaen" w:eastAsia="Times New Roman" w:hAnsi="Sylfaen" w:cs="Times New Roman"/>
          <w:color w:val="000000" w:themeColor="text1"/>
          <w:lang w:val="ka-GE"/>
        </w:rPr>
        <w:t>თანადაფინანსების</w:t>
      </w:r>
      <w:r w:rsidR="00687D36"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 წყარო</w:t>
      </w:r>
      <w:r w:rsidRPr="00B708C4">
        <w:rPr>
          <w:rFonts w:ascii="Sylfaen" w:eastAsia="Times New Roman" w:hAnsi="Sylfaen" w:cs="Times New Roman"/>
          <w:color w:val="000000" w:themeColor="text1"/>
        </w:rPr>
        <w:t xml:space="preserve">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3780"/>
        <w:gridCol w:w="2340"/>
        <w:gridCol w:w="2520"/>
      </w:tblGrid>
      <w:tr w:rsidR="00810E67" w:rsidRPr="00B708C4" w14:paraId="4A38E904" w14:textId="77777777" w:rsidTr="00F65B04">
        <w:trPr>
          <w:trHeight w:val="120"/>
        </w:trPr>
        <w:tc>
          <w:tcPr>
            <w:tcW w:w="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1BBA73C5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FFFFFF" w:themeColor="background1"/>
              </w:rPr>
              <w:t xml:space="preserve"> </w:t>
            </w:r>
          </w:p>
        </w:tc>
        <w:tc>
          <w:tcPr>
            <w:tcW w:w="37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5AF813AC" w14:textId="77777777" w:rsidR="00810E67" w:rsidRPr="00B708C4" w:rsidRDefault="00687D36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 xml:space="preserve">წყარო </w:t>
            </w:r>
            <w:r w:rsidR="00810E67" w:rsidRPr="00B708C4">
              <w:rPr>
                <w:rFonts w:ascii="Sylfaen" w:eastAsia="Times New Roman" w:hAnsi="Sylfaen" w:cs="Times New Roman"/>
                <w:color w:val="FFFFFF" w:themeColor="background1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7A1795C8" w14:textId="77777777" w:rsidR="00810E67" w:rsidRPr="00B708C4" w:rsidRDefault="00687D36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თანხა</w:t>
            </w:r>
            <w:r w:rsidR="00810E67" w:rsidRPr="00B708C4">
              <w:rPr>
                <w:rFonts w:ascii="Sylfaen" w:eastAsia="Times New Roman" w:hAnsi="Sylfaen" w:cs="Times New Roman"/>
                <w:color w:val="FFFFFF" w:themeColor="background1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75DA13DD" w14:textId="77777777" w:rsidR="00810E67" w:rsidRPr="00B708C4" w:rsidRDefault="00687D36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აღწერა</w:t>
            </w:r>
            <w:r w:rsidR="00810E67" w:rsidRPr="00B708C4">
              <w:rPr>
                <w:rFonts w:ascii="Sylfaen" w:eastAsia="Times New Roman" w:hAnsi="Sylfaen" w:cs="Times New Roman"/>
                <w:color w:val="FFFFFF" w:themeColor="background1"/>
              </w:rPr>
              <w:t xml:space="preserve"> </w:t>
            </w:r>
          </w:p>
        </w:tc>
      </w:tr>
      <w:tr w:rsidR="00810E67" w:rsidRPr="00B708C4" w14:paraId="7AF95CA5" w14:textId="77777777" w:rsidTr="00F65B04">
        <w:trPr>
          <w:trHeight w:val="105"/>
        </w:trPr>
        <w:tc>
          <w:tcPr>
            <w:tcW w:w="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4500F4E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</w:rPr>
              <w:t xml:space="preserve">1 </w:t>
            </w:r>
          </w:p>
        </w:tc>
        <w:tc>
          <w:tcPr>
            <w:tcW w:w="37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0E67D671" w14:textId="37D35486" w:rsidR="00810E67" w:rsidRPr="00B708C4" w:rsidRDefault="00902B64" w:rsidP="00A669F6">
            <w:pPr>
              <w:rPr>
                <w:rFonts w:ascii="Sylfaen" w:hAnsi="Sylfaen"/>
              </w:rPr>
            </w:pPr>
            <w:r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>საკუთარი სახსრებ</w:t>
            </w:r>
            <w:r w:rsidR="00A669F6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>ი</w:t>
            </w:r>
          </w:p>
        </w:tc>
        <w:tc>
          <w:tcPr>
            <w:tcW w:w="2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409A5BE2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7CC3B4BB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</w:tr>
      <w:tr w:rsidR="00810E67" w:rsidRPr="00B708C4" w14:paraId="090507D3" w14:textId="77777777" w:rsidTr="00F65B04">
        <w:trPr>
          <w:trHeight w:val="135"/>
        </w:trPr>
        <w:tc>
          <w:tcPr>
            <w:tcW w:w="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B6429BD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</w:rPr>
              <w:t xml:space="preserve">2 </w:t>
            </w:r>
          </w:p>
        </w:tc>
        <w:tc>
          <w:tcPr>
            <w:tcW w:w="37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5CA224FB" w14:textId="77777777" w:rsidR="00810E67" w:rsidRPr="00B708C4" w:rsidRDefault="00687D36" w:rsidP="00A669F6">
            <w:pPr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სესხი კომერციული ფინანსური ინსტიტუტისგან </w:t>
            </w:r>
            <w:r w:rsidR="00810E67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53718B8C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460355F2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</w:tr>
      <w:tr w:rsidR="00810E67" w:rsidRPr="00B708C4" w14:paraId="4295295C" w14:textId="77777777" w:rsidTr="00F65B04">
        <w:trPr>
          <w:trHeight w:val="105"/>
        </w:trPr>
        <w:tc>
          <w:tcPr>
            <w:tcW w:w="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109D424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</w:rPr>
              <w:t xml:space="preserve">3 </w:t>
            </w:r>
          </w:p>
        </w:tc>
        <w:tc>
          <w:tcPr>
            <w:tcW w:w="37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111C1C2F" w14:textId="77777777" w:rsidR="00810E67" w:rsidRPr="00B708C4" w:rsidRDefault="00687D36" w:rsidP="00A669F6">
            <w:pPr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დაფინანსება სახელმწიფო პროგრამიდან </w:t>
            </w:r>
          </w:p>
        </w:tc>
        <w:tc>
          <w:tcPr>
            <w:tcW w:w="2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7E71E5E7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728DBCE9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</w:tr>
      <w:tr w:rsidR="00810E67" w:rsidRPr="00B708C4" w14:paraId="718BB7E3" w14:textId="77777777" w:rsidTr="00F65B04">
        <w:trPr>
          <w:trHeight w:val="105"/>
        </w:trPr>
        <w:tc>
          <w:tcPr>
            <w:tcW w:w="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F608BDB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</w:rPr>
              <w:t xml:space="preserve">4 </w:t>
            </w:r>
          </w:p>
        </w:tc>
        <w:tc>
          <w:tcPr>
            <w:tcW w:w="37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65E23DCD" w14:textId="77777777" w:rsidR="00810E67" w:rsidRPr="00B708C4" w:rsidRDefault="00687D36" w:rsidP="00A669F6">
            <w:pPr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  <w:lang w:val="ka-GE"/>
              </w:rPr>
              <w:t xml:space="preserve">სხვა </w:t>
            </w:r>
            <w:r w:rsidR="00810E67"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                                           </w:t>
            </w:r>
          </w:p>
        </w:tc>
        <w:tc>
          <w:tcPr>
            <w:tcW w:w="23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3369DB62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7F120661" w14:textId="77777777" w:rsidR="00810E67" w:rsidRPr="00B708C4" w:rsidRDefault="00810E67" w:rsidP="005556BA">
            <w:pPr>
              <w:jc w:val="both"/>
              <w:rPr>
                <w:rFonts w:ascii="Sylfaen" w:hAnsi="Sylfaen"/>
              </w:rPr>
            </w:pPr>
            <w:r w:rsidRPr="00B708C4">
              <w:rPr>
                <w:rFonts w:ascii="Sylfaen" w:eastAsia="Times New Roman" w:hAnsi="Sylfaen" w:cs="Times New Roman"/>
                <w:color w:val="000000" w:themeColor="text1"/>
              </w:rPr>
              <w:t xml:space="preserve"> </w:t>
            </w:r>
          </w:p>
        </w:tc>
      </w:tr>
    </w:tbl>
    <w:p w14:paraId="181A7B06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2D122376" w14:textId="77777777" w:rsidR="006E322B" w:rsidRDefault="006E322B" w:rsidP="005556BA">
      <w:pPr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5DE07E53" w14:textId="77777777" w:rsidR="006E322B" w:rsidRDefault="006E322B" w:rsidP="005556BA">
      <w:pPr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</w:p>
    <w:p w14:paraId="4AEE5CE3" w14:textId="2BE7276E" w:rsidR="00810E67" w:rsidRPr="00B708C4" w:rsidRDefault="00810E67" w:rsidP="005556BA">
      <w:pPr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5.2 </w:t>
      </w:r>
      <w:r w:rsidR="00D82216"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გთხოვთ წარმოადგინოთ პროექტის ბიუჯეტი </w:t>
      </w:r>
      <w:r w:rsidRPr="00B708C4">
        <w:rPr>
          <w:rFonts w:ascii="Sylfaen" w:eastAsia="Times New Roman" w:hAnsi="Sylfaen" w:cs="Times New Roman"/>
          <w:color w:val="000000" w:themeColor="text1"/>
        </w:rPr>
        <w:t xml:space="preserve">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95"/>
        <w:gridCol w:w="2820"/>
      </w:tblGrid>
      <w:tr w:rsidR="00810E67" w:rsidRPr="00B708C4" w14:paraId="328C7DA1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356E43C9" w14:textId="415E6734" w:rsidR="00810E67" w:rsidRPr="00B708C4" w:rsidRDefault="00D82216" w:rsidP="005556BA">
            <w:pPr>
              <w:jc w:val="both"/>
              <w:rPr>
                <w:rFonts w:ascii="Sylfaen" w:eastAsia="Times New Roman" w:hAnsi="Sylfaen" w:cs="Times New Roman"/>
                <w:color w:val="FFFFFF" w:themeColor="background1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 xml:space="preserve">ჩამონათვალი </w:t>
            </w:r>
            <w:r w:rsidR="00810E67"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</w:rPr>
              <w:t xml:space="preserve"> 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622B4F42" w14:textId="77777777" w:rsidR="00810E67" w:rsidRPr="00B708C4" w:rsidRDefault="00D82216" w:rsidP="005556BA">
            <w:pPr>
              <w:jc w:val="both"/>
              <w:rPr>
                <w:rFonts w:ascii="Sylfaen" w:eastAsia="Times New Roman" w:hAnsi="Sylfaen" w:cs="Times New Roman"/>
                <w:color w:val="FFFFFF" w:themeColor="background1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თანხა</w:t>
            </w:r>
            <w:r w:rsidR="00810E67"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</w:rPr>
              <w:t xml:space="preserve"> (</w:t>
            </w:r>
            <w:r w:rsidR="003E775E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აშშ</w:t>
            </w:r>
            <w:r w:rsidR="00810E67"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</w:rPr>
              <w:t>)</w:t>
            </w:r>
          </w:p>
        </w:tc>
      </w:tr>
      <w:tr w:rsidR="00810E67" w:rsidRPr="00B708C4" w14:paraId="074B4A5C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5D7B" w14:textId="623B32CF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2947" w14:textId="5DAA1D84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</w:rPr>
            </w:pPr>
          </w:p>
        </w:tc>
      </w:tr>
      <w:tr w:rsidR="00810E67" w:rsidRPr="00B708C4" w14:paraId="16A53725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5C6C" w14:textId="20C44790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937E" w14:textId="14191195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</w:rPr>
            </w:pPr>
          </w:p>
        </w:tc>
      </w:tr>
      <w:tr w:rsidR="00810E67" w:rsidRPr="00B708C4" w14:paraId="3586683A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4F45" w14:textId="2CF3EFEA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F92F" w14:textId="24FA2F43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</w:tc>
      </w:tr>
      <w:tr w:rsidR="00810E67" w:rsidRPr="00B708C4" w14:paraId="3E6677AF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3F22" w14:textId="47827699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A875" w14:textId="25479DEE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</w:rPr>
            </w:pPr>
          </w:p>
        </w:tc>
      </w:tr>
      <w:tr w:rsidR="00810E67" w:rsidRPr="00B708C4" w14:paraId="45EFA84F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3B14" w14:textId="45C30276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96B8C" w14:textId="730C9BD4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000000" w:themeColor="text1"/>
                <w:highlight w:val="yellow"/>
              </w:rPr>
            </w:pPr>
          </w:p>
        </w:tc>
      </w:tr>
      <w:tr w:rsidR="00810E67" w:rsidRPr="00B708C4" w14:paraId="0378F748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BF5C" w14:textId="388A7C7F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EC09" w14:textId="654238D0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</w:rPr>
            </w:pPr>
          </w:p>
        </w:tc>
      </w:tr>
      <w:tr w:rsidR="00810E67" w:rsidRPr="00B708C4" w14:paraId="2DE9ED40" w14:textId="77777777" w:rsidTr="006E322B">
        <w:trPr>
          <w:trHeight w:val="90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52B328BF" w14:textId="77777777" w:rsidR="00810E67" w:rsidRPr="00B708C4" w:rsidRDefault="00D82216" w:rsidP="005556BA">
            <w:pPr>
              <w:jc w:val="both"/>
              <w:rPr>
                <w:rFonts w:ascii="Sylfaen" w:eastAsia="Times New Roman" w:hAnsi="Sylfaen" w:cs="Times New Roman"/>
                <w:color w:val="FFFFFF" w:themeColor="background1"/>
              </w:rPr>
            </w:pPr>
            <w:r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  <w:lang w:val="ka-GE"/>
              </w:rPr>
              <w:t>სულ</w:t>
            </w:r>
            <w:r w:rsidR="00810E67" w:rsidRPr="00B708C4">
              <w:rPr>
                <w:rFonts w:ascii="Sylfaen" w:eastAsia="Times New Roman" w:hAnsi="Sylfaen" w:cs="Times New Roman"/>
                <w:b/>
                <w:bCs/>
                <w:color w:val="FFFFFF" w:themeColor="background1"/>
              </w:rPr>
              <w:t xml:space="preserve"> </w:t>
            </w:r>
            <w:r w:rsidR="00810E67" w:rsidRPr="00B708C4">
              <w:rPr>
                <w:rFonts w:ascii="Sylfaen" w:eastAsia="Times New Roman" w:hAnsi="Sylfaen" w:cs="Times New Roman"/>
                <w:color w:val="FFFFFF" w:themeColor="background1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3E2F0BF1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color w:val="FFFFFF" w:themeColor="background1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color w:val="FFFFFF" w:themeColor="background1"/>
                <w:highlight w:val="yellow"/>
              </w:rPr>
              <w:t xml:space="preserve">  </w:t>
            </w:r>
          </w:p>
        </w:tc>
      </w:tr>
      <w:tr w:rsidR="00810E67" w:rsidRPr="00B708C4" w14:paraId="364AF2D2" w14:textId="77777777" w:rsidTr="006E322B">
        <w:trPr>
          <w:trHeight w:val="8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7BC8" w14:textId="4CDAD067" w:rsidR="00810E67" w:rsidRPr="00B708C4" w:rsidRDefault="002A07F2" w:rsidP="005556BA">
            <w:pPr>
              <w:jc w:val="both"/>
              <w:rPr>
                <w:rFonts w:ascii="Sylfaen" w:eastAsia="Times New Roman" w:hAnsi="Sylfaen" w:cs="Times New Roman"/>
                <w:highlight w:val="yellow"/>
                <w:lang w:val="ka-GE"/>
              </w:rPr>
            </w:pPr>
            <w:r w:rsidRPr="00B708C4">
              <w:rPr>
                <w:rFonts w:ascii="Sylfaen" w:eastAsia="Times New Roman" w:hAnsi="Sylfaen" w:cs="Times New Roman"/>
                <w:i/>
                <w:iCs/>
                <w:lang w:val="ka-GE"/>
              </w:rPr>
              <w:t>გრანტის მიმღების თანამონაწილეობ</w:t>
            </w:r>
            <w:r w:rsidR="00A669F6">
              <w:rPr>
                <w:rFonts w:ascii="Sylfaen" w:eastAsia="Times New Roman" w:hAnsi="Sylfaen" w:cs="Times New Roman"/>
                <w:i/>
                <w:iCs/>
                <w:lang w:val="ka-GE"/>
              </w:rPr>
              <w:t xml:space="preserve">ისა და </w:t>
            </w:r>
            <w:r w:rsidR="00810E67" w:rsidRPr="00B708C4">
              <w:rPr>
                <w:rFonts w:ascii="Sylfaen" w:eastAsia="Times New Roman" w:hAnsi="Sylfaen" w:cs="Times New Roman"/>
                <w:i/>
                <w:iCs/>
              </w:rPr>
              <w:t>USAID</w:t>
            </w:r>
            <w:r w:rsidR="00D82216" w:rsidRPr="00B708C4">
              <w:rPr>
                <w:rFonts w:ascii="Sylfaen" w:eastAsia="Times New Roman" w:hAnsi="Sylfaen" w:cs="Times New Roman"/>
                <w:i/>
                <w:iCs/>
                <w:lang w:val="ka-GE"/>
              </w:rPr>
              <w:t xml:space="preserve">-ის დაფინანსების </w:t>
            </w:r>
            <w:r w:rsidRPr="00B708C4">
              <w:rPr>
                <w:rFonts w:ascii="Sylfaen" w:eastAsia="Times New Roman" w:hAnsi="Sylfaen" w:cs="Times New Roman"/>
                <w:i/>
                <w:iCs/>
                <w:lang w:val="ka-GE"/>
              </w:rPr>
              <w:t>პროცენტუ</w:t>
            </w:r>
            <w:r w:rsidR="00A669F6">
              <w:rPr>
                <w:rFonts w:ascii="Sylfaen" w:eastAsia="Times New Roman" w:hAnsi="Sylfaen" w:cs="Times New Roman"/>
                <w:i/>
                <w:iCs/>
                <w:lang w:val="ka-GE"/>
              </w:rPr>
              <w:t xml:space="preserve">ლი </w:t>
            </w:r>
            <w:r w:rsidR="00810E67" w:rsidRPr="00B708C4">
              <w:rPr>
                <w:rFonts w:ascii="Sylfaen" w:eastAsia="Times New Roman" w:hAnsi="Sylfaen" w:cs="Times New Roman"/>
                <w:i/>
                <w:iCs/>
              </w:rPr>
              <w:t>(%)</w:t>
            </w:r>
            <w:r w:rsidR="00810E67" w:rsidRPr="00B708C4">
              <w:rPr>
                <w:rFonts w:ascii="Sylfaen" w:eastAsia="Times New Roman" w:hAnsi="Sylfaen" w:cs="Times New Roman"/>
                <w:b/>
                <w:bCs/>
              </w:rPr>
              <w:t xml:space="preserve"> </w:t>
            </w:r>
            <w:r w:rsidR="00810E67" w:rsidRPr="00B708C4">
              <w:rPr>
                <w:rFonts w:ascii="Sylfaen" w:eastAsia="Times New Roman" w:hAnsi="Sylfaen" w:cs="Times New Roman"/>
              </w:rPr>
              <w:t xml:space="preserve"> </w:t>
            </w:r>
            <w:r w:rsidR="00D82216" w:rsidRPr="00B708C4">
              <w:rPr>
                <w:rFonts w:ascii="Sylfaen" w:eastAsia="Times New Roman" w:hAnsi="Sylfaen" w:cs="Times New Roman"/>
                <w:lang w:val="ka-GE"/>
              </w:rPr>
              <w:t>თანაფარდობა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EBA" w14:textId="77777777" w:rsidR="00810E67" w:rsidRPr="00B708C4" w:rsidRDefault="00810E67" w:rsidP="005556BA">
            <w:pPr>
              <w:jc w:val="both"/>
              <w:rPr>
                <w:rFonts w:ascii="Sylfaen" w:eastAsia="Times New Roman" w:hAnsi="Sylfaen" w:cs="Times New Roman"/>
                <w:highlight w:val="yellow"/>
              </w:rPr>
            </w:pPr>
            <w:r w:rsidRPr="00B708C4">
              <w:rPr>
                <w:rFonts w:ascii="Sylfaen" w:eastAsia="Times New Roman" w:hAnsi="Sylfaen" w:cs="Times New Roman"/>
                <w:highlight w:val="yellow"/>
              </w:rPr>
              <w:t xml:space="preserve">  </w:t>
            </w:r>
          </w:p>
        </w:tc>
      </w:tr>
    </w:tbl>
    <w:p w14:paraId="74522652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0E95154C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085EC1AE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  <w:highlight w:val="yellow"/>
        </w:rPr>
      </w:pPr>
      <w:r w:rsidRPr="00B708C4">
        <w:rPr>
          <w:rFonts w:ascii="Sylfaen" w:eastAsia="Times New Roman" w:hAnsi="Sylfaen" w:cs="Times New Roman"/>
          <w:color w:val="000000" w:themeColor="text1"/>
          <w:highlight w:val="yellow"/>
        </w:rPr>
        <w:t xml:space="preserve"> </w:t>
      </w:r>
    </w:p>
    <w:p w14:paraId="3638E51C" w14:textId="77777777" w:rsidR="00810E67" w:rsidRPr="00B708C4" w:rsidRDefault="009C01F2" w:rsidP="005556BA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>წარმოდგ</w:t>
      </w:r>
      <w:r w:rsidR="00D82216" w:rsidRPr="00B708C4">
        <w:rPr>
          <w:rFonts w:ascii="Sylfaen" w:eastAsia="Times New Roman" w:hAnsi="Sylfaen" w:cs="Times New Roman"/>
          <w:color w:val="000000" w:themeColor="text1"/>
          <w:lang w:val="ka-GE"/>
        </w:rPr>
        <w:t>ენილი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 xml:space="preserve">: _________________________      </w:t>
      </w:r>
      <w:r w:rsidR="00D82216" w:rsidRPr="00B708C4">
        <w:rPr>
          <w:rFonts w:ascii="Sylfaen" w:eastAsia="Times New Roman" w:hAnsi="Sylfaen" w:cs="Times New Roman"/>
          <w:color w:val="000000" w:themeColor="text1"/>
          <w:lang w:val="ka-GE"/>
        </w:rPr>
        <w:t>თარიღი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 xml:space="preserve">   ______________________ </w:t>
      </w:r>
    </w:p>
    <w:p w14:paraId="3FBA4627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68221DFB" w14:textId="77777777" w:rsidR="00810E67" w:rsidRPr="00B708C4" w:rsidRDefault="00D82216" w:rsidP="005556BA">
      <w:pPr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დანართი 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 xml:space="preserve">1: </w:t>
      </w:r>
      <w:r w:rsidR="002A07F2" w:rsidRPr="00B708C4">
        <w:rPr>
          <w:rFonts w:ascii="Sylfaen" w:eastAsia="Times New Roman" w:hAnsi="Sylfaen" w:cs="Times New Roman"/>
          <w:color w:val="000000" w:themeColor="text1"/>
          <w:lang w:val="ka-GE"/>
        </w:rPr>
        <w:t>განმცხადებლის სასერტიფიკატო წერილი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7FE521E3" w14:textId="77777777" w:rsidR="00810E67" w:rsidRPr="00B708C4" w:rsidRDefault="002A07F2" w:rsidP="005556BA">
      <w:pPr>
        <w:contextualSpacing/>
        <w:jc w:val="both"/>
        <w:rPr>
          <w:rFonts w:ascii="Sylfaen" w:eastAsia="Times New Roman" w:hAnsi="Sylfaen" w:cs="Times New Roman"/>
          <w:color w:val="000000" w:themeColor="text1"/>
        </w:rPr>
      </w:pP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>დანართი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 xml:space="preserve"> 2:  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განახლებული 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>(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>არაუმეტეს  7 კალენდარული დღისა)</w:t>
      </w:r>
      <w:r w:rsidR="00810E67"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  <w:r w:rsidRPr="00B708C4">
        <w:rPr>
          <w:rFonts w:ascii="Sylfaen" w:eastAsia="Times New Roman" w:hAnsi="Sylfaen" w:cs="Times New Roman"/>
          <w:color w:val="000000" w:themeColor="text1"/>
          <w:lang w:val="ka-GE"/>
        </w:rPr>
        <w:t xml:space="preserve">ამონაწერი ბიზნეს რეესტრიდან </w:t>
      </w:r>
    </w:p>
    <w:p w14:paraId="1451FD66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2872F651" w14:textId="77777777" w:rsidR="00810E67" w:rsidRPr="00B708C4" w:rsidRDefault="00810E67" w:rsidP="005556BA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5D60471C" w14:textId="77777777" w:rsidR="00810E67" w:rsidRPr="00B708C4" w:rsidRDefault="00810E67" w:rsidP="005556BA">
      <w:pPr>
        <w:spacing w:after="0" w:line="257" w:lineRule="auto"/>
        <w:contextualSpacing/>
        <w:jc w:val="both"/>
        <w:rPr>
          <w:rFonts w:ascii="Sylfaen" w:hAnsi="Sylfaen"/>
        </w:rPr>
      </w:pPr>
      <w:r w:rsidRPr="00B708C4">
        <w:rPr>
          <w:rFonts w:ascii="Sylfaen" w:eastAsia="Times New Roman" w:hAnsi="Sylfaen" w:cs="Times New Roman"/>
          <w:color w:val="000000" w:themeColor="text1"/>
        </w:rPr>
        <w:t xml:space="preserve"> </w:t>
      </w:r>
    </w:p>
    <w:p w14:paraId="4B5A1520" w14:textId="7CBCE549" w:rsidR="00810E67" w:rsidRPr="0071357F" w:rsidRDefault="00810E67" w:rsidP="006E322B">
      <w:pPr>
        <w:spacing w:after="0" w:line="240" w:lineRule="auto"/>
        <w:contextualSpacing/>
        <w:jc w:val="both"/>
        <w:rPr>
          <w:rFonts w:ascii="Sylfaen" w:hAnsi="Sylfaen"/>
        </w:rPr>
      </w:pPr>
      <w:r w:rsidRPr="00B708C4">
        <w:rPr>
          <w:rFonts w:ascii="Sylfaen" w:hAnsi="Sylfaen"/>
        </w:rPr>
        <w:br w:type="page"/>
      </w:r>
      <w:bookmarkEnd w:id="0"/>
      <w:r w:rsidRPr="0071357F">
        <w:rPr>
          <w:rFonts w:ascii="Sylfaen" w:eastAsia="Calibri" w:hAnsi="Sylfaen"/>
          <w:color w:val="365F91"/>
          <w:lang w:val="ka-GE"/>
        </w:rPr>
        <w:lastRenderedPageBreak/>
        <w:t>დანართი</w:t>
      </w:r>
      <w:r w:rsidRPr="0071357F">
        <w:rPr>
          <w:rFonts w:ascii="Sylfaen" w:eastAsia="Calibri" w:hAnsi="Sylfaen"/>
          <w:color w:val="365F91"/>
        </w:rPr>
        <w:t xml:space="preserve"> </w:t>
      </w:r>
      <w:r w:rsidRPr="0071357F">
        <w:rPr>
          <w:rFonts w:ascii="Sylfaen" w:eastAsia="Calibri" w:hAnsi="Sylfaen"/>
          <w:color w:val="365F91"/>
          <w:lang w:val="ka-GE"/>
        </w:rPr>
        <w:t>1</w:t>
      </w:r>
      <w:r w:rsidRPr="0071357F">
        <w:rPr>
          <w:rFonts w:ascii="Sylfaen" w:eastAsia="Calibri" w:hAnsi="Sylfaen"/>
          <w:color w:val="365F91"/>
        </w:rPr>
        <w:t xml:space="preserve">. </w:t>
      </w:r>
      <w:r w:rsidRPr="0071357F">
        <w:rPr>
          <w:rFonts w:ascii="Sylfaen" w:eastAsia="Calibri" w:hAnsi="Sylfaen"/>
          <w:color w:val="365F91"/>
          <w:lang w:val="ka-GE"/>
        </w:rPr>
        <w:t>განმცხადებლის სერტიფიკატი</w:t>
      </w:r>
    </w:p>
    <w:p w14:paraId="59E94856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b/>
        </w:rPr>
      </w:pPr>
    </w:p>
    <w:p w14:paraId="6588F1AB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i/>
          <w:sz w:val="20"/>
          <w:szCs w:val="20"/>
        </w:rPr>
      </w:pPr>
      <w:r w:rsidRPr="0071357F">
        <w:rPr>
          <w:rFonts w:ascii="Sylfaen" w:hAnsi="Sylfaen" w:cstheme="minorHAnsi"/>
          <w:i/>
          <w:sz w:val="20"/>
          <w:szCs w:val="20"/>
          <w:lang w:val="ka-GE"/>
        </w:rPr>
        <w:t>ეს</w:t>
      </w:r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წერილი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უნდა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r w:rsidRPr="0071357F">
        <w:rPr>
          <w:rFonts w:ascii="Sylfaen" w:hAnsi="Sylfaen" w:cstheme="minorHAnsi"/>
          <w:i/>
          <w:sz w:val="20"/>
          <w:szCs w:val="20"/>
          <w:lang w:val="ka-GE"/>
        </w:rPr>
        <w:t>დაიბეჭდოს</w:t>
      </w:r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ბლანკზე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და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შევსებული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>/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ხელმოწერილი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>/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დაბეჭდილი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r w:rsidRPr="0071357F">
        <w:rPr>
          <w:rFonts w:ascii="Sylfaen" w:hAnsi="Sylfaen" w:cstheme="minorHAnsi"/>
          <w:i/>
          <w:sz w:val="20"/>
          <w:szCs w:val="20"/>
          <w:lang w:val="ka-GE"/>
        </w:rPr>
        <w:t xml:space="preserve">უნდა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იყოს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აპლიკანტის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სახელით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ხელმოწერის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უფლებამოსილი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წარმომადგენლის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i/>
          <w:sz w:val="20"/>
          <w:szCs w:val="20"/>
        </w:rPr>
        <w:t>მიერ</w:t>
      </w:r>
      <w:proofErr w:type="spellEnd"/>
      <w:r w:rsidRPr="0071357F">
        <w:rPr>
          <w:rFonts w:ascii="Sylfaen" w:hAnsi="Sylfaen" w:cstheme="minorHAnsi"/>
          <w:i/>
          <w:sz w:val="20"/>
          <w:szCs w:val="20"/>
        </w:rPr>
        <w:t>:</w:t>
      </w:r>
    </w:p>
    <w:p w14:paraId="51AC1293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</w:p>
    <w:p w14:paraId="515168FE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  <w:r w:rsidRPr="0071357F">
        <w:rPr>
          <w:rFonts w:ascii="Sylfaen" w:hAnsi="Sylfaen" w:cstheme="minorHAnsi"/>
          <w:sz w:val="20"/>
          <w:szCs w:val="20"/>
          <w:lang w:val="ka-GE"/>
        </w:rPr>
        <w:t>ვის</w:t>
      </w:r>
      <w:r w:rsidRPr="0071357F">
        <w:rPr>
          <w:rFonts w:ascii="Sylfaen" w:hAnsi="Sylfaen" w:cstheme="minorHAnsi"/>
          <w:sz w:val="20"/>
          <w:szCs w:val="20"/>
        </w:rPr>
        <w:t>:</w:t>
      </w:r>
      <w:r w:rsidRPr="0071357F">
        <w:rPr>
          <w:rFonts w:ascii="Sylfaen" w:hAnsi="Sylfaen" w:cstheme="minorHAnsi"/>
          <w:sz w:val="20"/>
          <w:szCs w:val="20"/>
        </w:rPr>
        <w:tab/>
      </w:r>
      <w:r w:rsidRPr="0071357F">
        <w:rPr>
          <w:rFonts w:ascii="Sylfaen" w:hAnsi="Sylfaen" w:cstheme="minorHAnsi"/>
          <w:sz w:val="20"/>
          <w:szCs w:val="20"/>
        </w:rPr>
        <w:tab/>
        <w:t>[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შეიყვანეთ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საკონტაქტო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r w:rsidRPr="0071357F">
        <w:rPr>
          <w:rFonts w:ascii="Sylfaen" w:hAnsi="Sylfaen" w:cstheme="minorHAnsi"/>
          <w:sz w:val="20"/>
          <w:szCs w:val="20"/>
          <w:lang w:val="ka-GE"/>
        </w:rPr>
        <w:t>პირის სახელი</w:t>
      </w:r>
      <w:r w:rsidRPr="0071357F">
        <w:rPr>
          <w:rFonts w:ascii="Sylfaen" w:hAnsi="Sylfaen" w:cstheme="minorHAnsi"/>
          <w:sz w:val="20"/>
          <w:szCs w:val="20"/>
        </w:rPr>
        <w:t>]</w:t>
      </w:r>
    </w:p>
    <w:p w14:paraId="3B35BF13" w14:textId="77777777" w:rsidR="00810E67" w:rsidRPr="0071357F" w:rsidRDefault="00810E67" w:rsidP="005556BA">
      <w:pPr>
        <w:spacing w:after="0" w:line="240" w:lineRule="auto"/>
        <w:ind w:left="720" w:right="-90" w:firstLine="720"/>
        <w:jc w:val="both"/>
        <w:rPr>
          <w:rFonts w:ascii="Sylfaen" w:hAnsi="Sylfaen" w:cstheme="minorHAnsi"/>
          <w:sz w:val="20"/>
          <w:szCs w:val="20"/>
        </w:rPr>
      </w:pPr>
      <w:r w:rsidRPr="0071357F">
        <w:rPr>
          <w:rFonts w:ascii="Sylfaen" w:hAnsi="Sylfaen" w:cstheme="minorHAnsi"/>
          <w:sz w:val="20"/>
          <w:szCs w:val="20"/>
        </w:rPr>
        <w:t>[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შეიყვანეთ</w:t>
      </w:r>
      <w:proofErr w:type="spellEnd"/>
      <w:r w:rsidRPr="0071357F">
        <w:rPr>
          <w:rFonts w:ascii="Sylfaen" w:hAnsi="Sylfaen" w:cstheme="minorHAnsi"/>
          <w:sz w:val="20"/>
          <w:szCs w:val="20"/>
          <w:lang w:val="ka-GE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ოფისის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მისამართი</w:t>
      </w:r>
      <w:proofErr w:type="spellEnd"/>
      <w:r w:rsidRPr="0071357F">
        <w:rPr>
          <w:rFonts w:ascii="Sylfaen" w:hAnsi="Sylfaen" w:cstheme="minorHAnsi"/>
          <w:sz w:val="20"/>
          <w:szCs w:val="20"/>
        </w:rPr>
        <w:t>]</w:t>
      </w:r>
    </w:p>
    <w:p w14:paraId="17F01DD6" w14:textId="77777777" w:rsidR="00810E67" w:rsidRPr="0071357F" w:rsidRDefault="00810E67" w:rsidP="005556BA">
      <w:pPr>
        <w:spacing w:after="0" w:line="240" w:lineRule="auto"/>
        <w:ind w:left="720" w:right="-90" w:firstLine="720"/>
        <w:jc w:val="both"/>
        <w:rPr>
          <w:rFonts w:ascii="Sylfaen" w:hAnsi="Sylfaen" w:cstheme="minorHAnsi"/>
          <w:sz w:val="20"/>
          <w:szCs w:val="20"/>
          <w:lang w:val="es-AR"/>
        </w:rPr>
      </w:pPr>
    </w:p>
    <w:p w14:paraId="71B55DBA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  <w:r w:rsidRPr="0071357F">
        <w:rPr>
          <w:rFonts w:ascii="Sylfaen" w:hAnsi="Sylfaen" w:cstheme="minorHAnsi"/>
          <w:sz w:val="20"/>
          <w:szCs w:val="20"/>
          <w:lang w:val="ka-GE"/>
        </w:rPr>
        <w:t>მითითება</w:t>
      </w:r>
      <w:r w:rsidRPr="0071357F">
        <w:rPr>
          <w:rFonts w:ascii="Sylfaen" w:hAnsi="Sylfaen" w:cstheme="minorHAnsi"/>
          <w:sz w:val="20"/>
          <w:szCs w:val="20"/>
          <w:lang w:val="es-AR"/>
        </w:rPr>
        <w:t xml:space="preserve">: </w:t>
      </w:r>
      <w:r w:rsidRPr="0071357F">
        <w:rPr>
          <w:rFonts w:ascii="Sylfaen" w:hAnsi="Sylfaen" w:cstheme="minorHAnsi"/>
          <w:sz w:val="20"/>
          <w:szCs w:val="20"/>
          <w:lang w:val="es-AR"/>
        </w:rPr>
        <w:tab/>
      </w:r>
      <w:r w:rsidRPr="0071357F">
        <w:rPr>
          <w:rFonts w:ascii="Sylfaen" w:hAnsi="Sylfaen" w:cs="Times New Roman"/>
          <w:sz w:val="20"/>
          <w:szCs w:val="20"/>
          <w:lang w:val="es-AR"/>
        </w:rPr>
        <w:t>RFA no. 00</w:t>
      </w:r>
      <w:r w:rsidR="005C0B7A" w:rsidRPr="0071357F">
        <w:rPr>
          <w:rFonts w:ascii="Sylfaen" w:hAnsi="Sylfaen" w:cs="Times New Roman"/>
          <w:sz w:val="20"/>
          <w:szCs w:val="20"/>
          <w:lang w:val="es-AR"/>
        </w:rPr>
        <w:t>3</w:t>
      </w:r>
    </w:p>
    <w:p w14:paraId="55D9913E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es-AR"/>
        </w:rPr>
      </w:pPr>
    </w:p>
    <w:p w14:paraId="16A5EE4A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  <w:r w:rsidRPr="0071357F">
        <w:rPr>
          <w:rFonts w:ascii="Sylfaen" w:hAnsi="Sylfaen" w:cstheme="minorHAnsi"/>
          <w:sz w:val="20"/>
          <w:szCs w:val="20"/>
          <w:lang w:val="ka-GE"/>
        </w:rPr>
        <w:t>მოგესალმებით</w:t>
      </w:r>
      <w:r w:rsidRPr="0071357F">
        <w:rPr>
          <w:rFonts w:ascii="Sylfaen" w:hAnsi="Sylfaen" w:cstheme="minorHAnsi"/>
          <w:sz w:val="20"/>
          <w:szCs w:val="20"/>
        </w:rPr>
        <w:t>:</w:t>
      </w:r>
    </w:p>
    <w:p w14:paraId="76B33C89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</w:p>
    <w:p w14:paraId="552641B0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  <w:proofErr w:type="spellStart"/>
      <w:r w:rsidRPr="0071357F">
        <w:rPr>
          <w:rFonts w:ascii="Sylfaen" w:hAnsi="Sylfaen"/>
          <w:sz w:val="20"/>
          <w:szCs w:val="20"/>
        </w:rPr>
        <w:t>ჩვენ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ქვემორე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ხელმომწერებ</w:t>
      </w:r>
      <w:proofErr w:type="spellEnd"/>
      <w:r w:rsidRPr="0071357F">
        <w:rPr>
          <w:rFonts w:ascii="Sylfaen" w:hAnsi="Sylfaen"/>
          <w:sz w:val="20"/>
          <w:szCs w:val="20"/>
          <w:lang w:val="ka-GE"/>
        </w:rPr>
        <w:t>ი, წარვადგენთ თანდართულ განაცხადს და</w:t>
      </w:r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შევასრულებთ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ყველა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სამუშაო</w:t>
      </w:r>
      <w:proofErr w:type="spellEnd"/>
      <w:r w:rsidRPr="0071357F">
        <w:rPr>
          <w:rFonts w:ascii="Sylfaen" w:hAnsi="Sylfaen"/>
          <w:sz w:val="20"/>
          <w:szCs w:val="20"/>
          <w:lang w:val="ka-GE"/>
        </w:rPr>
        <w:t>ს</w:t>
      </w:r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რომელიც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საჭიროა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აქტივობებისა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მოთხოვნების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განხორციელებისთვის</w:t>
      </w:r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როგორც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ეს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აღწერილია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ზემოთ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მითითებულ</w:t>
      </w:r>
      <w:proofErr w:type="spellEnd"/>
      <w:r w:rsidRPr="0071357F">
        <w:rPr>
          <w:rFonts w:ascii="Sylfaen" w:hAnsi="Sylfaen"/>
          <w:sz w:val="20"/>
          <w:szCs w:val="20"/>
          <w:lang w:val="ka-GE"/>
        </w:rPr>
        <w:t xml:space="preserve"> საგრანტო კონკურსის პირობებშ</w:t>
      </w:r>
      <w:r w:rsidRPr="0071357F">
        <w:rPr>
          <w:rFonts w:ascii="Sylfaen" w:hAnsi="Sylfaen"/>
          <w:sz w:val="20"/>
          <w:szCs w:val="20"/>
        </w:rPr>
        <w:t xml:space="preserve">ი. </w:t>
      </w:r>
      <w:proofErr w:type="spellStart"/>
      <w:r w:rsidRPr="0071357F">
        <w:rPr>
          <w:rFonts w:ascii="Sylfaen" w:hAnsi="Sylfaen"/>
          <w:sz w:val="20"/>
          <w:szCs w:val="20"/>
        </w:rPr>
        <w:t>გთხოვთ</w:t>
      </w:r>
      <w:proofErr w:type="spellEnd"/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იხილოთ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თანდართული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განაცხადი</w:t>
      </w:r>
      <w:proofErr w:type="spellEnd"/>
      <w:r w:rsidRPr="0071357F">
        <w:rPr>
          <w:rFonts w:ascii="Sylfaen" w:hAnsi="Sylfaen"/>
          <w:sz w:val="20"/>
          <w:szCs w:val="20"/>
        </w:rPr>
        <w:t>.</w:t>
      </w:r>
    </w:p>
    <w:p w14:paraId="37B2E8C3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  <w:proofErr w:type="spellStart"/>
      <w:r w:rsidRPr="0071357F">
        <w:rPr>
          <w:rFonts w:ascii="Sylfaen" w:hAnsi="Sylfaen"/>
          <w:sz w:val="20"/>
          <w:szCs w:val="20"/>
        </w:rPr>
        <w:t>ჩვენ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ვაღიარებთ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ვეთანხმებით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ყველა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პირობას</w:t>
      </w:r>
      <w:proofErr w:type="spellEnd"/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სპეციალურ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დებულებას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ინსტრუქციას</w:t>
      </w:r>
      <w:proofErr w:type="spellEnd"/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რომელიც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შედის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ზემოთ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მითითებულ</w:t>
      </w:r>
      <w:proofErr w:type="spellEnd"/>
      <w:r w:rsidRPr="0071357F">
        <w:rPr>
          <w:rFonts w:ascii="Sylfaen" w:hAnsi="Sylfaen"/>
          <w:sz w:val="20"/>
          <w:szCs w:val="20"/>
          <w:lang w:val="ka-GE"/>
        </w:rPr>
        <w:t xml:space="preserve">ი საგრანტო კონკურსის პირობებში.  </w:t>
      </w:r>
      <w:proofErr w:type="spellStart"/>
      <w:r w:rsidRPr="0071357F">
        <w:rPr>
          <w:rFonts w:ascii="Sylfaen" w:hAnsi="Sylfaen"/>
          <w:sz w:val="20"/>
          <w:szCs w:val="20"/>
        </w:rPr>
        <w:t>ჩვენ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დამატებით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ვადასტურებთ</w:t>
      </w:r>
      <w:proofErr w:type="spellEnd"/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რომ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ქვემოთ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დასახელებულ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საწარმოს</w:t>
      </w:r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ისევე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როგორც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მის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ძირითად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თანამშრომლებს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ყველა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საქონელ</w:t>
      </w:r>
      <w:proofErr w:type="spellEnd"/>
      <w:r w:rsidRPr="0071357F">
        <w:rPr>
          <w:rFonts w:ascii="Sylfaen" w:hAnsi="Sylfaen"/>
          <w:sz w:val="20"/>
          <w:szCs w:val="20"/>
          <w:lang w:val="ka-GE"/>
        </w:rPr>
        <w:t>სა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სერვის</w:t>
      </w:r>
      <w:proofErr w:type="spellEnd"/>
      <w:r w:rsidRPr="0071357F">
        <w:rPr>
          <w:rFonts w:ascii="Sylfaen" w:hAnsi="Sylfaen"/>
          <w:sz w:val="20"/>
          <w:szCs w:val="20"/>
          <w:lang w:val="ka-GE"/>
        </w:rPr>
        <w:t>ს</w:t>
      </w:r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რომელიც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მითითებულია ამ საგრანტო პროექტის განაცხადში</w:t>
      </w:r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უფლება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აქვთ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მიიღონ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მონაწილეობა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ამ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შესყიდვაში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ამ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საგრანტო კონკურსისა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USAID-</w:t>
      </w:r>
      <w:proofErr w:type="spellStart"/>
      <w:r w:rsidRPr="0071357F">
        <w:rPr>
          <w:rFonts w:ascii="Sylfaen" w:hAnsi="Sylfaen"/>
          <w:sz w:val="20"/>
          <w:szCs w:val="20"/>
        </w:rPr>
        <w:t>ის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რეგულაციების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შესაბამისად</w:t>
      </w:r>
      <w:proofErr w:type="spellEnd"/>
      <w:r w:rsidRPr="0071357F">
        <w:rPr>
          <w:rFonts w:ascii="Sylfaen" w:hAnsi="Sylfaen"/>
          <w:sz w:val="20"/>
          <w:szCs w:val="20"/>
        </w:rPr>
        <w:t>.</w:t>
      </w:r>
    </w:p>
    <w:p w14:paraId="659842ED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  <w:lang w:val="ka-GE"/>
        </w:rPr>
      </w:pPr>
      <w:proofErr w:type="spellStart"/>
      <w:r w:rsidRPr="0071357F">
        <w:rPr>
          <w:rFonts w:ascii="Sylfaen" w:hAnsi="Sylfaen" w:cstheme="minorHAnsi"/>
          <w:sz w:val="20"/>
          <w:szCs w:val="20"/>
        </w:rPr>
        <w:t>გარდა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ამისა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ვადასტურებთ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რომ</w:t>
      </w:r>
      <w:proofErr w:type="spellEnd"/>
      <w:r w:rsidRPr="0071357F">
        <w:rPr>
          <w:rFonts w:ascii="Sylfaen" w:hAnsi="Sylfaen" w:cstheme="minorHAnsi"/>
          <w:sz w:val="20"/>
          <w:szCs w:val="20"/>
          <w:lang w:val="ka-GE"/>
        </w:rPr>
        <w:t>:</w:t>
      </w:r>
    </w:p>
    <w:p w14:paraId="1D4C5FE2" w14:textId="77777777" w:rsidR="00810E67" w:rsidRPr="0071357F" w:rsidRDefault="00810E67" w:rsidP="000C701F">
      <w:pPr>
        <w:pStyle w:val="ListParagraph"/>
        <w:numPr>
          <w:ilvl w:val="0"/>
          <w:numId w:val="6"/>
        </w:numPr>
        <w:ind w:right="-90"/>
        <w:jc w:val="both"/>
        <w:rPr>
          <w:rFonts w:ascii="Sylfaen" w:hAnsi="Sylfaen" w:cstheme="minorBidi"/>
          <w:sz w:val="20"/>
        </w:rPr>
      </w:pPr>
      <w:proofErr w:type="spellStart"/>
      <w:r w:rsidRPr="0071357F">
        <w:rPr>
          <w:rFonts w:ascii="Sylfaen" w:hAnsi="Sylfaen" w:cstheme="minorBidi"/>
          <w:sz w:val="20"/>
        </w:rPr>
        <w:t>არ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გვაქვს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მჭიდრო</w:t>
      </w:r>
      <w:proofErr w:type="spellEnd"/>
      <w:r w:rsidRPr="0071357F">
        <w:rPr>
          <w:rFonts w:ascii="Sylfaen" w:hAnsi="Sylfaen" w:cstheme="minorBidi"/>
          <w:sz w:val="20"/>
        </w:rPr>
        <w:t xml:space="preserve">, </w:t>
      </w:r>
      <w:proofErr w:type="spellStart"/>
      <w:r w:rsidRPr="0071357F">
        <w:rPr>
          <w:rFonts w:ascii="Sylfaen" w:hAnsi="Sylfaen" w:cstheme="minorBidi"/>
          <w:sz w:val="20"/>
        </w:rPr>
        <w:t>ოჯახური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ან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ფინანსური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ურთიერთობა</w:t>
      </w:r>
      <w:proofErr w:type="spellEnd"/>
      <w:r w:rsidRPr="0071357F">
        <w:rPr>
          <w:rFonts w:ascii="Sylfaen" w:hAnsi="Sylfaen" w:cstheme="minorBidi"/>
          <w:sz w:val="20"/>
        </w:rPr>
        <w:t xml:space="preserve"> USAID-</w:t>
      </w:r>
      <w:r w:rsidRPr="0071357F">
        <w:rPr>
          <w:rFonts w:ascii="Sylfaen" w:hAnsi="Sylfaen" w:cstheme="minorBidi"/>
          <w:sz w:val="20"/>
          <w:lang w:val="ka-GE"/>
        </w:rPr>
        <w:t>თან</w:t>
      </w:r>
      <w:r w:rsidRPr="0071357F">
        <w:rPr>
          <w:rFonts w:ascii="Sylfaen" w:hAnsi="Sylfaen" w:cstheme="minorBidi"/>
          <w:sz w:val="20"/>
        </w:rPr>
        <w:t>, CNFA-ს</w:t>
      </w:r>
      <w:r w:rsidRPr="0071357F">
        <w:rPr>
          <w:rFonts w:ascii="Sylfaen" w:hAnsi="Sylfaen" w:cstheme="minorBidi"/>
          <w:sz w:val="20"/>
          <w:lang w:val="ka-GE"/>
        </w:rPr>
        <w:t>თან</w:t>
      </w:r>
      <w:r w:rsidRPr="0071357F">
        <w:rPr>
          <w:rFonts w:ascii="Sylfaen" w:hAnsi="Sylfaen" w:cstheme="minorBidi"/>
          <w:sz w:val="20"/>
        </w:rPr>
        <w:t>, CNFA-</w:t>
      </w:r>
      <w:proofErr w:type="spellStart"/>
      <w:r w:rsidRPr="0071357F">
        <w:rPr>
          <w:rFonts w:ascii="Sylfaen" w:hAnsi="Sylfaen" w:cstheme="minorBidi"/>
          <w:sz w:val="20"/>
        </w:rPr>
        <w:t>ის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განმახორციელებელ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პარტნიორ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ქვეკონტრაქტორთან</w:t>
      </w:r>
      <w:proofErr w:type="spellEnd"/>
      <w:r w:rsidRPr="0071357F">
        <w:rPr>
          <w:rFonts w:ascii="Sylfaen" w:hAnsi="Sylfaen" w:cstheme="minorBidi"/>
          <w:sz w:val="20"/>
        </w:rPr>
        <w:t xml:space="preserve">, </w:t>
      </w:r>
      <w:proofErr w:type="spellStart"/>
      <w:r w:rsidRPr="0071357F">
        <w:rPr>
          <w:rFonts w:ascii="Sylfaen" w:hAnsi="Sylfaen" w:cstheme="minorBidi"/>
          <w:sz w:val="20"/>
        </w:rPr>
        <w:t>ან</w:t>
      </w:r>
      <w:proofErr w:type="spellEnd"/>
      <w:r w:rsidRPr="0071357F">
        <w:rPr>
          <w:rFonts w:ascii="Sylfaen" w:hAnsi="Sylfaen" w:cstheme="minorBidi"/>
          <w:sz w:val="20"/>
        </w:rPr>
        <w:t xml:space="preserve"> USAID-</w:t>
      </w:r>
      <w:proofErr w:type="spellStart"/>
      <w:r w:rsidRPr="0071357F">
        <w:rPr>
          <w:rFonts w:ascii="Sylfaen" w:hAnsi="Sylfaen" w:cstheme="minorBidi"/>
          <w:sz w:val="20"/>
        </w:rPr>
        <w:t>ის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r w:rsidRPr="0071357F">
        <w:rPr>
          <w:rFonts w:ascii="Sylfaen" w:hAnsi="Sylfaen" w:cstheme="minorBidi"/>
          <w:sz w:val="20"/>
          <w:lang w:val="ka-GE"/>
        </w:rPr>
        <w:t>ძლიერი სოფლის</w:t>
      </w:r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პროგრამასთან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ან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მის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თანამშრომლებთან</w:t>
      </w:r>
      <w:proofErr w:type="spellEnd"/>
      <w:r w:rsidRPr="0071357F">
        <w:rPr>
          <w:rFonts w:ascii="Sylfaen" w:hAnsi="Sylfaen" w:cstheme="minorBidi"/>
          <w:sz w:val="20"/>
        </w:rPr>
        <w:t>;</w:t>
      </w:r>
    </w:p>
    <w:p w14:paraId="16071627" w14:textId="77777777" w:rsidR="00810E67" w:rsidRPr="0071357F" w:rsidRDefault="00810E67" w:rsidP="000C701F">
      <w:pPr>
        <w:pStyle w:val="ListParagraph"/>
        <w:numPr>
          <w:ilvl w:val="0"/>
          <w:numId w:val="6"/>
        </w:numPr>
        <w:ind w:right="-90"/>
        <w:jc w:val="both"/>
        <w:rPr>
          <w:rFonts w:ascii="Sylfaen" w:hAnsi="Sylfaen" w:cstheme="minorBidi"/>
          <w:sz w:val="20"/>
          <w:lang w:val="ka-GE"/>
        </w:rPr>
      </w:pPr>
      <w:proofErr w:type="spellStart"/>
      <w:r w:rsidRPr="0071357F">
        <w:rPr>
          <w:rFonts w:ascii="Sylfaen" w:hAnsi="Sylfaen" w:cstheme="minorBidi"/>
          <w:sz w:val="20"/>
        </w:rPr>
        <w:t>არ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გვაქვს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ახლო</w:t>
      </w:r>
      <w:proofErr w:type="spellEnd"/>
      <w:r w:rsidRPr="0071357F">
        <w:rPr>
          <w:rFonts w:ascii="Sylfaen" w:hAnsi="Sylfaen" w:cstheme="minorBidi"/>
          <w:sz w:val="20"/>
        </w:rPr>
        <w:t xml:space="preserve">, </w:t>
      </w:r>
      <w:proofErr w:type="spellStart"/>
      <w:r w:rsidRPr="0071357F">
        <w:rPr>
          <w:rFonts w:ascii="Sylfaen" w:hAnsi="Sylfaen" w:cstheme="minorBidi"/>
          <w:sz w:val="20"/>
        </w:rPr>
        <w:t>ოჯახური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ან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ფინანსური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ურთიერთობა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სხვა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r w:rsidRPr="0071357F">
        <w:rPr>
          <w:rFonts w:ascii="Sylfaen" w:hAnsi="Sylfaen" w:cstheme="minorBidi"/>
          <w:sz w:val="20"/>
          <w:lang w:val="ka-GE"/>
        </w:rPr>
        <w:t>განმცხადებლებთან</w:t>
      </w:r>
      <w:r w:rsidRPr="0071357F">
        <w:rPr>
          <w:rFonts w:ascii="Sylfaen" w:hAnsi="Sylfaen" w:cstheme="minorBidi"/>
          <w:sz w:val="20"/>
        </w:rPr>
        <w:t xml:space="preserve">, </w:t>
      </w:r>
      <w:proofErr w:type="spellStart"/>
      <w:r w:rsidRPr="0071357F">
        <w:rPr>
          <w:rFonts w:ascii="Sylfaen" w:hAnsi="Sylfaen" w:cstheme="minorBidi"/>
          <w:sz w:val="20"/>
        </w:rPr>
        <w:t>რომლებიც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წარადგენენ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r w:rsidRPr="0071357F">
        <w:rPr>
          <w:rFonts w:ascii="Sylfaen" w:hAnsi="Sylfaen" w:cstheme="minorBidi"/>
          <w:sz w:val="20"/>
          <w:lang w:val="ka-GE"/>
        </w:rPr>
        <w:t>განაცხადებს</w:t>
      </w:r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ზემოაღნიშნული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r w:rsidRPr="0071357F">
        <w:rPr>
          <w:rFonts w:ascii="Sylfaen" w:hAnsi="Sylfaen" w:cstheme="minorBidi"/>
          <w:sz w:val="20"/>
          <w:lang w:val="ka-GE"/>
        </w:rPr>
        <w:t>საგრანტო კონკურსის ფარგლებში, და</w:t>
      </w:r>
    </w:p>
    <w:p w14:paraId="28E9A0B9" w14:textId="77777777" w:rsidR="00810E67" w:rsidRPr="0071357F" w:rsidRDefault="00810E67" w:rsidP="000C701F">
      <w:pPr>
        <w:pStyle w:val="ListParagraph"/>
        <w:numPr>
          <w:ilvl w:val="0"/>
          <w:numId w:val="6"/>
        </w:numPr>
        <w:ind w:right="-90"/>
        <w:jc w:val="both"/>
        <w:rPr>
          <w:rFonts w:ascii="Sylfaen" w:hAnsi="Sylfaen" w:cstheme="minorHAnsi"/>
          <w:sz w:val="20"/>
          <w:lang w:val="ka-GE"/>
        </w:rPr>
      </w:pPr>
      <w:proofErr w:type="spellStart"/>
      <w:r w:rsidRPr="0071357F">
        <w:rPr>
          <w:rFonts w:ascii="Sylfaen" w:hAnsi="Sylfaen" w:cstheme="minorHAnsi"/>
          <w:sz w:val="20"/>
        </w:rPr>
        <w:t>ჩვენს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შეთავაზებაში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ფასები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r w:rsidRPr="0071357F">
        <w:rPr>
          <w:rFonts w:ascii="Sylfaen" w:hAnsi="Sylfaen" w:cstheme="minorHAnsi"/>
          <w:sz w:val="20"/>
          <w:lang w:val="ka-GE"/>
        </w:rPr>
        <w:t>განსაზღვრულია</w:t>
      </w:r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დამოუკიდებლად</w:t>
      </w:r>
      <w:proofErr w:type="spellEnd"/>
      <w:r w:rsidRPr="0071357F">
        <w:rPr>
          <w:rFonts w:ascii="Sylfaen" w:hAnsi="Sylfaen" w:cstheme="minorHAnsi"/>
          <w:sz w:val="20"/>
        </w:rPr>
        <w:t xml:space="preserve">, </w:t>
      </w:r>
      <w:proofErr w:type="spellStart"/>
      <w:r w:rsidRPr="0071357F">
        <w:rPr>
          <w:rFonts w:ascii="Sylfaen" w:hAnsi="Sylfaen" w:cstheme="minorHAnsi"/>
          <w:sz w:val="20"/>
        </w:rPr>
        <w:t>სხვა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განმცხადებელთან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ან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კონკურენტთან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ყოველგვარი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კონსულტაციის</w:t>
      </w:r>
      <w:proofErr w:type="spellEnd"/>
      <w:r w:rsidRPr="0071357F">
        <w:rPr>
          <w:rFonts w:ascii="Sylfaen" w:hAnsi="Sylfaen" w:cstheme="minorHAnsi"/>
          <w:sz w:val="20"/>
        </w:rPr>
        <w:t xml:space="preserve">, </w:t>
      </w:r>
      <w:proofErr w:type="spellStart"/>
      <w:r w:rsidRPr="0071357F">
        <w:rPr>
          <w:rFonts w:ascii="Sylfaen" w:hAnsi="Sylfaen" w:cstheme="minorHAnsi"/>
          <w:sz w:val="20"/>
        </w:rPr>
        <w:t>კომუნიკაციის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ან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შეთანხმების</w:t>
      </w:r>
      <w:proofErr w:type="spellEnd"/>
      <w:r w:rsidRPr="0071357F">
        <w:rPr>
          <w:rFonts w:ascii="Sylfaen" w:hAnsi="Sylfaen" w:cstheme="minorHAnsi"/>
          <w:sz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</w:rPr>
        <w:t>გარეშე</w:t>
      </w:r>
      <w:proofErr w:type="spellEnd"/>
      <w:r w:rsidRPr="0071357F">
        <w:rPr>
          <w:rFonts w:ascii="Sylfaen" w:hAnsi="Sylfaen" w:cstheme="minorHAnsi"/>
          <w:sz w:val="20"/>
          <w:lang w:val="ka-GE"/>
        </w:rPr>
        <w:t>.</w:t>
      </w:r>
    </w:p>
    <w:p w14:paraId="25C7A8C8" w14:textId="77777777" w:rsidR="00810E67" w:rsidRPr="0071357F" w:rsidRDefault="00810E67" w:rsidP="000C701F">
      <w:pPr>
        <w:pStyle w:val="ListParagraph"/>
        <w:numPr>
          <w:ilvl w:val="0"/>
          <w:numId w:val="6"/>
        </w:numPr>
        <w:ind w:right="-90"/>
        <w:jc w:val="both"/>
        <w:rPr>
          <w:rFonts w:ascii="Sylfaen" w:hAnsi="Sylfaen" w:cstheme="minorBidi"/>
          <w:sz w:val="20"/>
          <w:lang w:val="ka-GE"/>
        </w:rPr>
      </w:pPr>
      <w:proofErr w:type="spellStart"/>
      <w:r w:rsidRPr="0071357F">
        <w:rPr>
          <w:rFonts w:ascii="Sylfaen" w:hAnsi="Sylfaen" w:cstheme="minorBidi"/>
          <w:sz w:val="20"/>
        </w:rPr>
        <w:t>ყველა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ინფორმაცია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ჩვენს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განაცხადში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და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ყველა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დამხმარე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დოკუმენტაცია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არის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ავთენტური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და</w:t>
      </w:r>
      <w:proofErr w:type="spellEnd"/>
      <w:r w:rsidRPr="0071357F">
        <w:rPr>
          <w:rFonts w:ascii="Sylfaen" w:hAnsi="Sylfaen" w:cstheme="minorBidi"/>
          <w:sz w:val="20"/>
        </w:rPr>
        <w:t xml:space="preserve"> </w:t>
      </w:r>
      <w:proofErr w:type="spellStart"/>
      <w:r w:rsidRPr="0071357F">
        <w:rPr>
          <w:rFonts w:ascii="Sylfaen" w:hAnsi="Sylfaen" w:cstheme="minorBidi"/>
          <w:sz w:val="20"/>
        </w:rPr>
        <w:t>ზუსტი</w:t>
      </w:r>
      <w:proofErr w:type="spellEnd"/>
      <w:r w:rsidRPr="0071357F">
        <w:rPr>
          <w:rFonts w:ascii="Sylfaen" w:hAnsi="Sylfaen" w:cstheme="minorBidi"/>
          <w:sz w:val="20"/>
          <w:lang w:val="ka-GE"/>
        </w:rPr>
        <w:t>.</w:t>
      </w:r>
    </w:p>
    <w:p w14:paraId="77A2D6BF" w14:textId="77777777" w:rsidR="00810E67" w:rsidRPr="0071357F" w:rsidRDefault="00810E67" w:rsidP="000C701F">
      <w:pPr>
        <w:pStyle w:val="ListParagraph"/>
        <w:numPr>
          <w:ilvl w:val="0"/>
          <w:numId w:val="6"/>
        </w:numPr>
        <w:ind w:right="-90"/>
        <w:jc w:val="both"/>
        <w:rPr>
          <w:rFonts w:ascii="Sylfaen" w:hAnsi="Sylfaen" w:cstheme="minorHAnsi"/>
          <w:sz w:val="20"/>
          <w:lang w:val="ka-GE"/>
        </w:rPr>
      </w:pPr>
      <w:r w:rsidRPr="0071357F">
        <w:rPr>
          <w:rFonts w:ascii="Sylfaen" w:hAnsi="Sylfaen" w:cstheme="minorHAnsi"/>
          <w:sz w:val="20"/>
          <w:lang w:val="ka-GE"/>
        </w:rPr>
        <w:t>ჩვენ გვესმის და ვეთანხმებით CNFA-ს აკრძალვებს თაღლითობის, მექრთამეობისა და არაკანონიერი ანაზღაურების შესახებ.</w:t>
      </w:r>
    </w:p>
    <w:p w14:paraId="3D155246" w14:textId="77777777" w:rsidR="00810E67" w:rsidRPr="0071357F" w:rsidRDefault="00810E67" w:rsidP="000C701F">
      <w:pPr>
        <w:pStyle w:val="ListParagraph"/>
        <w:numPr>
          <w:ilvl w:val="0"/>
          <w:numId w:val="6"/>
        </w:numPr>
        <w:ind w:right="-90"/>
        <w:jc w:val="both"/>
        <w:rPr>
          <w:rFonts w:ascii="Sylfaen" w:hAnsi="Sylfaen" w:cstheme="minorHAnsi"/>
          <w:sz w:val="20"/>
          <w:lang w:val="ka-GE"/>
        </w:rPr>
      </w:pPr>
      <w:r w:rsidRPr="0071357F">
        <w:rPr>
          <w:rFonts w:ascii="Sylfaen" w:hAnsi="Sylfaen" w:cstheme="minorHAnsi"/>
          <w:sz w:val="20"/>
          <w:lang w:val="ka-GE"/>
        </w:rPr>
        <w:t>ჩვენ გვესმის და ვეთანხმებით CNFA-ს აკრძალვებს ტერორიზმში ან ადამიანებით ვაჭრობაში ჩართულ პირებთან ან ორგანიზაციებთან დაფინანსების ან ურთიერთობის შესახებ.</w:t>
      </w:r>
    </w:p>
    <w:p w14:paraId="76022F0D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/>
          <w:sz w:val="20"/>
          <w:szCs w:val="20"/>
        </w:rPr>
      </w:pPr>
      <w:proofErr w:type="spellStart"/>
      <w:r w:rsidRPr="0071357F">
        <w:rPr>
          <w:rFonts w:ascii="Sylfaen" w:hAnsi="Sylfaen"/>
          <w:sz w:val="20"/>
          <w:szCs w:val="20"/>
        </w:rPr>
        <w:t>ჩვენ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ვადასტურებთ</w:t>
      </w:r>
      <w:proofErr w:type="spellEnd"/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რომ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თანდართული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r w:rsidRPr="0071357F">
        <w:rPr>
          <w:rFonts w:ascii="Sylfaen" w:hAnsi="Sylfaen"/>
          <w:sz w:val="20"/>
          <w:szCs w:val="20"/>
          <w:lang w:val="ka-GE"/>
        </w:rPr>
        <w:t>დოკუმენტები</w:t>
      </w:r>
      <w:r w:rsidRPr="0071357F">
        <w:rPr>
          <w:rFonts w:ascii="Sylfaen" w:hAnsi="Sylfaen"/>
          <w:sz w:val="20"/>
          <w:szCs w:val="20"/>
        </w:rPr>
        <w:t xml:space="preserve">, </w:t>
      </w:r>
      <w:proofErr w:type="spellStart"/>
      <w:r w:rsidRPr="0071357F">
        <w:rPr>
          <w:rFonts w:ascii="Sylfaen" w:hAnsi="Sylfaen"/>
          <w:sz w:val="20"/>
          <w:szCs w:val="20"/>
        </w:rPr>
        <w:t>სერტიფიკატები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სხვა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განცხადებები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არის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ზუსტი</w:t>
      </w:r>
      <w:proofErr w:type="spellEnd"/>
      <w:r w:rsidRPr="0071357F">
        <w:rPr>
          <w:rFonts w:ascii="Sylfaen" w:hAnsi="Sylfaen"/>
          <w:sz w:val="20"/>
          <w:szCs w:val="20"/>
        </w:rPr>
        <w:t xml:space="preserve">, </w:t>
      </w:r>
      <w:r w:rsidRPr="0071357F">
        <w:rPr>
          <w:rFonts w:ascii="Sylfaen" w:hAnsi="Sylfaen"/>
          <w:sz w:val="20"/>
          <w:szCs w:val="20"/>
          <w:lang w:val="ka-GE"/>
        </w:rPr>
        <w:t>მიმდინარე</w:t>
      </w:r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და</w:t>
      </w:r>
      <w:proofErr w:type="spellEnd"/>
      <w:r w:rsidRPr="0071357F">
        <w:rPr>
          <w:rFonts w:ascii="Sylfaen" w:hAnsi="Sylfaen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/>
          <w:sz w:val="20"/>
          <w:szCs w:val="20"/>
        </w:rPr>
        <w:t>სრული</w:t>
      </w:r>
      <w:proofErr w:type="spellEnd"/>
      <w:r w:rsidRPr="0071357F">
        <w:rPr>
          <w:rFonts w:ascii="Sylfaen" w:hAnsi="Sylfaen"/>
          <w:sz w:val="20"/>
          <w:szCs w:val="20"/>
        </w:rPr>
        <w:t>:</w:t>
      </w:r>
    </w:p>
    <w:p w14:paraId="4CD40DF1" w14:textId="77777777" w:rsidR="00810E67" w:rsidRPr="0071357F" w:rsidRDefault="00810E67" w:rsidP="005556BA">
      <w:pPr>
        <w:spacing w:after="0" w:line="240" w:lineRule="auto"/>
        <w:ind w:right="-90"/>
        <w:jc w:val="both"/>
        <w:rPr>
          <w:rFonts w:ascii="Sylfaen" w:hAnsi="Sylfaen" w:cstheme="minorHAnsi"/>
          <w:sz w:val="20"/>
          <w:szCs w:val="20"/>
        </w:rPr>
      </w:pPr>
    </w:p>
    <w:p w14:paraId="7E27B914" w14:textId="77777777" w:rsidR="00810E67" w:rsidRPr="0071357F" w:rsidRDefault="00810E67" w:rsidP="005556BA">
      <w:pPr>
        <w:ind w:right="-90"/>
        <w:jc w:val="both"/>
        <w:rPr>
          <w:rFonts w:ascii="Sylfaen" w:hAnsi="Sylfaen" w:cstheme="minorHAnsi"/>
          <w:sz w:val="20"/>
          <w:szCs w:val="20"/>
        </w:rPr>
      </w:pPr>
      <w:r w:rsidRPr="0071357F">
        <w:rPr>
          <w:rFonts w:ascii="Sylfaen" w:hAnsi="Sylfaen" w:cstheme="minorHAnsi"/>
          <w:sz w:val="20"/>
          <w:szCs w:val="20"/>
          <w:lang w:val="ka-GE"/>
        </w:rPr>
        <w:t>უ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ფლებამოსილი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ხელმომწერი</w:t>
      </w:r>
      <w:proofErr w:type="spellEnd"/>
      <w:r w:rsidRPr="0071357F">
        <w:rPr>
          <w:rFonts w:ascii="Sylfaen" w:hAnsi="Sylfaen" w:cstheme="minorHAnsi"/>
          <w:sz w:val="20"/>
          <w:szCs w:val="20"/>
        </w:rPr>
        <w:t>:</w:t>
      </w:r>
    </w:p>
    <w:p w14:paraId="36BBDADB" w14:textId="77777777" w:rsidR="00810E67" w:rsidRPr="0071357F" w:rsidRDefault="00810E67" w:rsidP="005556BA">
      <w:pPr>
        <w:ind w:right="-90"/>
        <w:jc w:val="both"/>
        <w:rPr>
          <w:rFonts w:ascii="Sylfaen" w:hAnsi="Sylfaen" w:cstheme="minorHAnsi"/>
          <w:sz w:val="20"/>
          <w:szCs w:val="20"/>
        </w:rPr>
      </w:pPr>
      <w:proofErr w:type="spellStart"/>
      <w:r w:rsidRPr="0071357F">
        <w:rPr>
          <w:rFonts w:ascii="Sylfaen" w:hAnsi="Sylfaen" w:cstheme="minorHAnsi"/>
          <w:sz w:val="20"/>
          <w:szCs w:val="20"/>
        </w:rPr>
        <w:t>ხელმომწერის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სახელი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და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წოდება</w:t>
      </w:r>
      <w:proofErr w:type="spellEnd"/>
      <w:r w:rsidRPr="0071357F">
        <w:rPr>
          <w:rFonts w:ascii="Sylfaen" w:hAnsi="Sylfaen" w:cstheme="minorHAnsi"/>
          <w:sz w:val="20"/>
          <w:szCs w:val="20"/>
        </w:rPr>
        <w:t>:</w:t>
      </w:r>
    </w:p>
    <w:p w14:paraId="12A1F6ED" w14:textId="77777777" w:rsidR="00810E67" w:rsidRPr="0071357F" w:rsidRDefault="00810E67" w:rsidP="005556BA">
      <w:pPr>
        <w:ind w:right="-90"/>
        <w:jc w:val="both"/>
        <w:rPr>
          <w:rFonts w:ascii="Sylfaen" w:hAnsi="Sylfaen" w:cstheme="minorHAnsi"/>
          <w:sz w:val="20"/>
          <w:szCs w:val="20"/>
        </w:rPr>
      </w:pPr>
      <w:proofErr w:type="spellStart"/>
      <w:r w:rsidRPr="0071357F">
        <w:rPr>
          <w:rFonts w:ascii="Sylfaen" w:hAnsi="Sylfaen" w:cstheme="minorHAnsi"/>
          <w:sz w:val="20"/>
          <w:szCs w:val="20"/>
        </w:rPr>
        <w:t>თარიღი</w:t>
      </w:r>
      <w:proofErr w:type="spellEnd"/>
      <w:r w:rsidRPr="0071357F">
        <w:rPr>
          <w:rFonts w:ascii="Sylfaen" w:hAnsi="Sylfaen" w:cstheme="minorHAnsi"/>
          <w:sz w:val="20"/>
          <w:szCs w:val="20"/>
        </w:rPr>
        <w:t>:</w:t>
      </w:r>
    </w:p>
    <w:p w14:paraId="63A142AA" w14:textId="77777777" w:rsidR="00810E67" w:rsidRPr="0071357F" w:rsidRDefault="00810E67" w:rsidP="005556BA">
      <w:pPr>
        <w:ind w:right="-90"/>
        <w:jc w:val="both"/>
        <w:rPr>
          <w:rFonts w:ascii="Sylfaen" w:hAnsi="Sylfaen" w:cstheme="minorHAnsi"/>
          <w:sz w:val="20"/>
          <w:szCs w:val="20"/>
        </w:rPr>
      </w:pPr>
      <w:proofErr w:type="spellStart"/>
      <w:r w:rsidRPr="0071357F">
        <w:rPr>
          <w:rFonts w:ascii="Sylfaen" w:hAnsi="Sylfaen" w:cstheme="minorHAnsi"/>
          <w:sz w:val="20"/>
          <w:szCs w:val="20"/>
        </w:rPr>
        <w:t>კომპანიის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რეგისტრაციის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ან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</w:p>
    <w:p w14:paraId="3C876281" w14:textId="77777777" w:rsidR="00810E67" w:rsidRPr="0071357F" w:rsidRDefault="00810E67" w:rsidP="005556BA">
      <w:pPr>
        <w:ind w:right="-90"/>
        <w:jc w:val="both"/>
        <w:rPr>
          <w:rFonts w:ascii="Sylfaen" w:hAnsi="Sylfaen" w:cstheme="minorHAnsi"/>
          <w:sz w:val="20"/>
          <w:szCs w:val="20"/>
        </w:rPr>
      </w:pPr>
      <w:proofErr w:type="spellStart"/>
      <w:r w:rsidRPr="0071357F">
        <w:rPr>
          <w:rFonts w:ascii="Sylfaen" w:hAnsi="Sylfaen" w:cstheme="minorHAnsi"/>
          <w:sz w:val="20"/>
          <w:szCs w:val="20"/>
        </w:rPr>
        <w:t>გადასახადის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გადამხდელის</w:t>
      </w:r>
      <w:proofErr w:type="spellEnd"/>
      <w:r w:rsidRPr="0071357F">
        <w:rPr>
          <w:rFonts w:ascii="Sylfaen" w:hAnsi="Sylfaen" w:cstheme="minorHAnsi"/>
          <w:sz w:val="20"/>
          <w:szCs w:val="20"/>
        </w:rPr>
        <w:t xml:space="preserve"> </w:t>
      </w:r>
      <w:r w:rsidRPr="0071357F">
        <w:rPr>
          <w:rFonts w:ascii="Sylfaen" w:hAnsi="Sylfaen" w:cstheme="minorHAnsi"/>
          <w:sz w:val="20"/>
          <w:szCs w:val="20"/>
          <w:lang w:val="ka-GE"/>
        </w:rPr>
        <w:t>საიდენტიფიკაციო</w:t>
      </w:r>
      <w:r w:rsidRPr="0071357F">
        <w:rPr>
          <w:rFonts w:ascii="Sylfaen" w:hAnsi="Sylfaen" w:cstheme="minorHAnsi"/>
          <w:sz w:val="20"/>
          <w:szCs w:val="20"/>
        </w:rPr>
        <w:t xml:space="preserve"> </w:t>
      </w:r>
      <w:proofErr w:type="spellStart"/>
      <w:r w:rsidRPr="0071357F">
        <w:rPr>
          <w:rFonts w:ascii="Sylfaen" w:hAnsi="Sylfaen" w:cstheme="minorHAnsi"/>
          <w:sz w:val="20"/>
          <w:szCs w:val="20"/>
        </w:rPr>
        <w:t>ნომერი</w:t>
      </w:r>
      <w:proofErr w:type="spellEnd"/>
    </w:p>
    <w:sectPr w:rsidR="00810E67" w:rsidRPr="0071357F" w:rsidSect="00FE696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8612D" w14:textId="77777777" w:rsidR="00A0656E" w:rsidRDefault="00A0656E" w:rsidP="00600675">
      <w:pPr>
        <w:spacing w:after="0" w:line="240" w:lineRule="auto"/>
      </w:pPr>
      <w:r>
        <w:separator/>
      </w:r>
    </w:p>
  </w:endnote>
  <w:endnote w:type="continuationSeparator" w:id="0">
    <w:p w14:paraId="0ACC1447" w14:textId="77777777" w:rsidR="00A0656E" w:rsidRDefault="00A0656E" w:rsidP="00600675">
      <w:pPr>
        <w:spacing w:after="0" w:line="240" w:lineRule="auto"/>
      </w:pPr>
      <w:r>
        <w:continuationSeparator/>
      </w:r>
    </w:p>
  </w:endnote>
  <w:endnote w:type="continuationNotice" w:id="1">
    <w:p w14:paraId="7CDFBC30" w14:textId="77777777" w:rsidR="00A0656E" w:rsidRDefault="00A065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E977" w14:textId="77777777" w:rsidR="00A0656E" w:rsidRDefault="00A0656E" w:rsidP="00600675">
      <w:pPr>
        <w:spacing w:after="0" w:line="240" w:lineRule="auto"/>
      </w:pPr>
      <w:r>
        <w:separator/>
      </w:r>
    </w:p>
  </w:footnote>
  <w:footnote w:type="continuationSeparator" w:id="0">
    <w:p w14:paraId="1A1C86DE" w14:textId="77777777" w:rsidR="00A0656E" w:rsidRDefault="00A0656E" w:rsidP="00600675">
      <w:pPr>
        <w:spacing w:after="0" w:line="240" w:lineRule="auto"/>
      </w:pPr>
      <w:r>
        <w:continuationSeparator/>
      </w:r>
    </w:p>
  </w:footnote>
  <w:footnote w:type="continuationNotice" w:id="1">
    <w:p w14:paraId="59F2E840" w14:textId="77777777" w:rsidR="00A0656E" w:rsidRDefault="00A065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4E01E" w14:textId="77777777" w:rsidR="005C7C02" w:rsidRDefault="005C7C02">
    <w:pPr>
      <w:pStyle w:val="Header"/>
    </w:pPr>
    <w:r>
      <w:rPr>
        <w:noProof/>
        <w:color w:val="2B579A"/>
        <w:shd w:val="clear" w:color="auto" w:fill="E6E6E6"/>
        <w:lang w:val="en-GB" w:eastAsia="en-GB"/>
      </w:rPr>
      <w:drawing>
        <wp:anchor distT="0" distB="0" distL="114300" distR="114300" simplePos="0" relativeHeight="251658240" behindDoc="0" locked="0" layoutInCell="1" allowOverlap="1" wp14:anchorId="2D4B1B4D" wp14:editId="356315F7">
          <wp:simplePos x="0" y="0"/>
          <wp:positionH relativeFrom="column">
            <wp:posOffset>-441960</wp:posOffset>
          </wp:positionH>
          <wp:positionV relativeFrom="paragraph">
            <wp:posOffset>-289560</wp:posOffset>
          </wp:positionV>
          <wp:extent cx="2021205" cy="6019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20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  <w:lang w:val="en-GB" w:eastAsia="en-GB"/>
      </w:rPr>
      <w:drawing>
        <wp:anchor distT="0" distB="0" distL="114300" distR="114300" simplePos="0" relativeHeight="251658241" behindDoc="0" locked="0" layoutInCell="1" allowOverlap="1" wp14:anchorId="354E7907" wp14:editId="1E85C249">
          <wp:simplePos x="0" y="0"/>
          <wp:positionH relativeFrom="column">
            <wp:posOffset>3810000</wp:posOffset>
          </wp:positionH>
          <wp:positionV relativeFrom="paragraph">
            <wp:posOffset>-381000</wp:posOffset>
          </wp:positionV>
          <wp:extent cx="2865120" cy="73406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0396"/>
    <w:multiLevelType w:val="hybridMultilevel"/>
    <w:tmpl w:val="818AF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E7618"/>
    <w:multiLevelType w:val="multilevel"/>
    <w:tmpl w:val="F440C104"/>
    <w:lvl w:ilvl="0">
      <w:start w:val="1"/>
      <w:numFmt w:val="decimal"/>
      <w:pStyle w:val="Heading1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Theme="minorHAnsi" w:eastAsia="Calibri" w:hAnsi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Theme="minorHAnsi" w:eastAsia="Calibri" w:hAnsiTheme="minorHAnsi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Theme="minorHAnsi" w:eastAsia="Calibri" w:hAnsi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Theme="minorHAnsi" w:eastAsia="Calibri" w:hAnsi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Theme="minorHAnsi" w:eastAsia="Calibri" w:hAnsi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Theme="minorHAnsi" w:eastAsia="Calibri" w:hAnsi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Theme="minorHAnsi" w:eastAsia="Calibri" w:hAnsiTheme="minorHAnsi" w:hint="default"/>
      </w:rPr>
    </w:lvl>
  </w:abstractNum>
  <w:abstractNum w:abstractNumId="2" w15:restartNumberingAfterBreak="0">
    <w:nsid w:val="111042CD"/>
    <w:multiLevelType w:val="hybridMultilevel"/>
    <w:tmpl w:val="0CC2E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CF004"/>
    <w:multiLevelType w:val="hybridMultilevel"/>
    <w:tmpl w:val="6A6894DA"/>
    <w:lvl w:ilvl="0" w:tplc="D74C3E88">
      <w:start w:val="2"/>
      <w:numFmt w:val="decimal"/>
      <w:lvlText w:val="%1."/>
      <w:lvlJc w:val="left"/>
      <w:pPr>
        <w:ind w:left="720" w:hanging="360"/>
      </w:pPr>
    </w:lvl>
    <w:lvl w:ilvl="1" w:tplc="6B90D56E">
      <w:start w:val="1"/>
      <w:numFmt w:val="lowerLetter"/>
      <w:lvlText w:val="%2."/>
      <w:lvlJc w:val="left"/>
      <w:pPr>
        <w:ind w:left="1440" w:hanging="360"/>
      </w:pPr>
    </w:lvl>
    <w:lvl w:ilvl="2" w:tplc="95BCF996">
      <w:start w:val="1"/>
      <w:numFmt w:val="lowerRoman"/>
      <w:lvlText w:val="%3."/>
      <w:lvlJc w:val="right"/>
      <w:pPr>
        <w:ind w:left="2160" w:hanging="180"/>
      </w:pPr>
    </w:lvl>
    <w:lvl w:ilvl="3" w:tplc="82264BFE">
      <w:start w:val="1"/>
      <w:numFmt w:val="decimal"/>
      <w:lvlText w:val="%4."/>
      <w:lvlJc w:val="left"/>
      <w:pPr>
        <w:ind w:left="2880" w:hanging="360"/>
      </w:pPr>
    </w:lvl>
    <w:lvl w:ilvl="4" w:tplc="C2BC1972">
      <w:start w:val="1"/>
      <w:numFmt w:val="lowerLetter"/>
      <w:lvlText w:val="%5."/>
      <w:lvlJc w:val="left"/>
      <w:pPr>
        <w:ind w:left="3600" w:hanging="360"/>
      </w:pPr>
    </w:lvl>
    <w:lvl w:ilvl="5" w:tplc="7EFE6C40">
      <w:start w:val="1"/>
      <w:numFmt w:val="lowerRoman"/>
      <w:lvlText w:val="%6."/>
      <w:lvlJc w:val="right"/>
      <w:pPr>
        <w:ind w:left="4320" w:hanging="180"/>
      </w:pPr>
    </w:lvl>
    <w:lvl w:ilvl="6" w:tplc="673272AC">
      <w:start w:val="1"/>
      <w:numFmt w:val="decimal"/>
      <w:lvlText w:val="%7."/>
      <w:lvlJc w:val="left"/>
      <w:pPr>
        <w:ind w:left="5040" w:hanging="360"/>
      </w:pPr>
    </w:lvl>
    <w:lvl w:ilvl="7" w:tplc="9CBA2E86">
      <w:start w:val="1"/>
      <w:numFmt w:val="lowerLetter"/>
      <w:lvlText w:val="%8."/>
      <w:lvlJc w:val="left"/>
      <w:pPr>
        <w:ind w:left="5760" w:hanging="360"/>
      </w:pPr>
    </w:lvl>
    <w:lvl w:ilvl="8" w:tplc="1ED4EC2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B21F"/>
    <w:multiLevelType w:val="hybridMultilevel"/>
    <w:tmpl w:val="96385FD4"/>
    <w:lvl w:ilvl="0" w:tplc="BB7E45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1824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9C8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4CC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46F3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5AF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ED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8A8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8AC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D745B"/>
    <w:multiLevelType w:val="hybridMultilevel"/>
    <w:tmpl w:val="26D4D622"/>
    <w:lvl w:ilvl="0" w:tplc="0810925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6A26B7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AB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6E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C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DA99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E0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81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6E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EA187"/>
    <w:multiLevelType w:val="hybridMultilevel"/>
    <w:tmpl w:val="94F2936C"/>
    <w:lvl w:ilvl="0" w:tplc="0810925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B0A88B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24E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BAB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03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9271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A47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2B8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201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45AB"/>
    <w:multiLevelType w:val="hybridMultilevel"/>
    <w:tmpl w:val="F182B094"/>
    <w:lvl w:ilvl="0" w:tplc="0810925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B1824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9C8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4CC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46F3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5AF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ED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8A8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8AC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958FB"/>
    <w:multiLevelType w:val="hybridMultilevel"/>
    <w:tmpl w:val="ADD2B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15507"/>
    <w:multiLevelType w:val="hybridMultilevel"/>
    <w:tmpl w:val="9EB28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413CB"/>
    <w:multiLevelType w:val="hybridMultilevel"/>
    <w:tmpl w:val="EBFCE3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66D4E"/>
    <w:multiLevelType w:val="hybridMultilevel"/>
    <w:tmpl w:val="9704F764"/>
    <w:lvl w:ilvl="0" w:tplc="3A2AD46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A26B7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AB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6E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C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DA99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E0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81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36E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779ED"/>
    <w:multiLevelType w:val="hybridMultilevel"/>
    <w:tmpl w:val="0E88E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C302D"/>
    <w:multiLevelType w:val="hybridMultilevel"/>
    <w:tmpl w:val="B7C8F024"/>
    <w:lvl w:ilvl="0" w:tplc="0810925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E8FBD"/>
    <w:multiLevelType w:val="hybridMultilevel"/>
    <w:tmpl w:val="6FDCA520"/>
    <w:lvl w:ilvl="0" w:tplc="625E0518">
      <w:start w:val="1"/>
      <w:numFmt w:val="decimal"/>
      <w:lvlText w:val="%1."/>
      <w:lvlJc w:val="left"/>
      <w:pPr>
        <w:ind w:left="720" w:hanging="360"/>
      </w:pPr>
    </w:lvl>
    <w:lvl w:ilvl="1" w:tplc="D534B31C">
      <w:start w:val="1"/>
      <w:numFmt w:val="lowerLetter"/>
      <w:lvlText w:val="%2."/>
      <w:lvlJc w:val="left"/>
      <w:pPr>
        <w:ind w:left="1440" w:hanging="360"/>
      </w:pPr>
    </w:lvl>
    <w:lvl w:ilvl="2" w:tplc="C0BEE116">
      <w:start w:val="1"/>
      <w:numFmt w:val="lowerRoman"/>
      <w:lvlText w:val="%3."/>
      <w:lvlJc w:val="right"/>
      <w:pPr>
        <w:ind w:left="2160" w:hanging="180"/>
      </w:pPr>
    </w:lvl>
    <w:lvl w:ilvl="3" w:tplc="C4F694C6">
      <w:start w:val="1"/>
      <w:numFmt w:val="decimal"/>
      <w:lvlText w:val="%4."/>
      <w:lvlJc w:val="left"/>
      <w:pPr>
        <w:ind w:left="2880" w:hanging="360"/>
      </w:pPr>
    </w:lvl>
    <w:lvl w:ilvl="4" w:tplc="F816EA20">
      <w:start w:val="1"/>
      <w:numFmt w:val="lowerLetter"/>
      <w:lvlText w:val="%5."/>
      <w:lvlJc w:val="left"/>
      <w:pPr>
        <w:ind w:left="3600" w:hanging="360"/>
      </w:pPr>
    </w:lvl>
    <w:lvl w:ilvl="5" w:tplc="681ECA62">
      <w:start w:val="1"/>
      <w:numFmt w:val="lowerRoman"/>
      <w:lvlText w:val="%6."/>
      <w:lvlJc w:val="right"/>
      <w:pPr>
        <w:ind w:left="4320" w:hanging="180"/>
      </w:pPr>
    </w:lvl>
    <w:lvl w:ilvl="6" w:tplc="9ABE150E">
      <w:start w:val="1"/>
      <w:numFmt w:val="decimal"/>
      <w:lvlText w:val="%7."/>
      <w:lvlJc w:val="left"/>
      <w:pPr>
        <w:ind w:left="5040" w:hanging="360"/>
      </w:pPr>
    </w:lvl>
    <w:lvl w:ilvl="7" w:tplc="2BB2B9BC">
      <w:start w:val="1"/>
      <w:numFmt w:val="lowerLetter"/>
      <w:lvlText w:val="%8."/>
      <w:lvlJc w:val="left"/>
      <w:pPr>
        <w:ind w:left="5760" w:hanging="360"/>
      </w:pPr>
    </w:lvl>
    <w:lvl w:ilvl="8" w:tplc="1008421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6B282"/>
    <w:multiLevelType w:val="hybridMultilevel"/>
    <w:tmpl w:val="42D8ACE2"/>
    <w:lvl w:ilvl="0" w:tplc="FB743E6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F8698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5C7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B87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860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68D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D059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1E6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B63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7641A"/>
    <w:multiLevelType w:val="hybridMultilevel"/>
    <w:tmpl w:val="03F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241EE"/>
    <w:multiLevelType w:val="hybridMultilevel"/>
    <w:tmpl w:val="0ECADE8C"/>
    <w:lvl w:ilvl="0" w:tplc="3266CC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328AF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24E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E3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A20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4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762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F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D60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F4CC3"/>
    <w:multiLevelType w:val="hybridMultilevel"/>
    <w:tmpl w:val="43D6DAEE"/>
    <w:lvl w:ilvl="0" w:tplc="0810925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5C271"/>
    <w:multiLevelType w:val="hybridMultilevel"/>
    <w:tmpl w:val="4C70C816"/>
    <w:lvl w:ilvl="0" w:tplc="749876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290E5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2A2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2C3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BCF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0AD9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3A7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09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56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625E9"/>
    <w:multiLevelType w:val="hybridMultilevel"/>
    <w:tmpl w:val="4F96A5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21E63"/>
    <w:multiLevelType w:val="hybridMultilevel"/>
    <w:tmpl w:val="44D05054"/>
    <w:lvl w:ilvl="0" w:tplc="00BEB31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B6E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E7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40D7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432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84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548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2F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764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1421D"/>
    <w:multiLevelType w:val="hybridMultilevel"/>
    <w:tmpl w:val="4B06A638"/>
    <w:lvl w:ilvl="0" w:tplc="267836F8">
      <w:start w:val="3"/>
      <w:numFmt w:val="decimal"/>
      <w:lvlText w:val="%1."/>
      <w:lvlJc w:val="left"/>
      <w:pPr>
        <w:ind w:left="720" w:hanging="360"/>
      </w:pPr>
    </w:lvl>
    <w:lvl w:ilvl="1" w:tplc="29BEA4B8">
      <w:start w:val="1"/>
      <w:numFmt w:val="lowerLetter"/>
      <w:lvlText w:val="%2."/>
      <w:lvlJc w:val="left"/>
      <w:pPr>
        <w:ind w:left="1440" w:hanging="360"/>
      </w:pPr>
    </w:lvl>
    <w:lvl w:ilvl="2" w:tplc="B670833E">
      <w:start w:val="1"/>
      <w:numFmt w:val="lowerRoman"/>
      <w:lvlText w:val="%3."/>
      <w:lvlJc w:val="right"/>
      <w:pPr>
        <w:ind w:left="2160" w:hanging="180"/>
      </w:pPr>
    </w:lvl>
    <w:lvl w:ilvl="3" w:tplc="838AC69E">
      <w:start w:val="1"/>
      <w:numFmt w:val="decimal"/>
      <w:lvlText w:val="%4."/>
      <w:lvlJc w:val="left"/>
      <w:pPr>
        <w:ind w:left="2880" w:hanging="360"/>
      </w:pPr>
    </w:lvl>
    <w:lvl w:ilvl="4" w:tplc="14263DEA">
      <w:start w:val="1"/>
      <w:numFmt w:val="lowerLetter"/>
      <w:lvlText w:val="%5."/>
      <w:lvlJc w:val="left"/>
      <w:pPr>
        <w:ind w:left="3600" w:hanging="360"/>
      </w:pPr>
    </w:lvl>
    <w:lvl w:ilvl="5" w:tplc="9F6A3242">
      <w:start w:val="1"/>
      <w:numFmt w:val="lowerRoman"/>
      <w:lvlText w:val="%6."/>
      <w:lvlJc w:val="right"/>
      <w:pPr>
        <w:ind w:left="4320" w:hanging="180"/>
      </w:pPr>
    </w:lvl>
    <w:lvl w:ilvl="6" w:tplc="61C4068C">
      <w:start w:val="1"/>
      <w:numFmt w:val="decimal"/>
      <w:lvlText w:val="%7."/>
      <w:lvlJc w:val="left"/>
      <w:pPr>
        <w:ind w:left="5040" w:hanging="360"/>
      </w:pPr>
    </w:lvl>
    <w:lvl w:ilvl="7" w:tplc="614AEFFE">
      <w:start w:val="1"/>
      <w:numFmt w:val="lowerLetter"/>
      <w:lvlText w:val="%8."/>
      <w:lvlJc w:val="left"/>
      <w:pPr>
        <w:ind w:left="5760" w:hanging="360"/>
      </w:pPr>
    </w:lvl>
    <w:lvl w:ilvl="8" w:tplc="6D7EE99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C08B6"/>
    <w:multiLevelType w:val="hybridMultilevel"/>
    <w:tmpl w:val="D948183E"/>
    <w:lvl w:ilvl="0" w:tplc="0810925E">
      <w:start w:val="1"/>
      <w:numFmt w:val="bullet"/>
      <w:lvlText w:val="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303FB4"/>
    <w:multiLevelType w:val="hybridMultilevel"/>
    <w:tmpl w:val="34BC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D19B4"/>
    <w:multiLevelType w:val="hybridMultilevel"/>
    <w:tmpl w:val="A98E3A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C5982"/>
    <w:multiLevelType w:val="hybridMultilevel"/>
    <w:tmpl w:val="503ECC40"/>
    <w:lvl w:ilvl="0" w:tplc="0810925E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E7B6E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E7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40D7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432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84E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548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2F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764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854944">
    <w:abstractNumId w:val="9"/>
  </w:num>
  <w:num w:numId="2" w16cid:durableId="155457391">
    <w:abstractNumId w:val="1"/>
  </w:num>
  <w:num w:numId="3" w16cid:durableId="2045403992">
    <w:abstractNumId w:val="25"/>
  </w:num>
  <w:num w:numId="4" w16cid:durableId="1428575077">
    <w:abstractNumId w:val="2"/>
  </w:num>
  <w:num w:numId="5" w16cid:durableId="2113091719">
    <w:abstractNumId w:val="10"/>
  </w:num>
  <w:num w:numId="6" w16cid:durableId="191234734">
    <w:abstractNumId w:val="8"/>
  </w:num>
  <w:num w:numId="7" w16cid:durableId="136267596">
    <w:abstractNumId w:val="20"/>
  </w:num>
  <w:num w:numId="8" w16cid:durableId="1233154138">
    <w:abstractNumId w:val="4"/>
  </w:num>
  <w:num w:numId="9" w16cid:durableId="412244129">
    <w:abstractNumId w:val="15"/>
  </w:num>
  <w:num w:numId="10" w16cid:durableId="674502723">
    <w:abstractNumId w:val="17"/>
  </w:num>
  <w:num w:numId="11" w16cid:durableId="1112749885">
    <w:abstractNumId w:val="3"/>
  </w:num>
  <w:num w:numId="12" w16cid:durableId="893614265">
    <w:abstractNumId w:val="22"/>
  </w:num>
  <w:num w:numId="13" w16cid:durableId="1353266201">
    <w:abstractNumId w:val="14"/>
  </w:num>
  <w:num w:numId="14" w16cid:durableId="1129280590">
    <w:abstractNumId w:val="6"/>
  </w:num>
  <w:num w:numId="15" w16cid:durableId="2109618493">
    <w:abstractNumId w:val="11"/>
  </w:num>
  <w:num w:numId="16" w16cid:durableId="525947018">
    <w:abstractNumId w:val="21"/>
  </w:num>
  <w:num w:numId="17" w16cid:durableId="472138328">
    <w:abstractNumId w:val="0"/>
  </w:num>
  <w:num w:numId="18" w16cid:durableId="1854537948">
    <w:abstractNumId w:val="19"/>
  </w:num>
  <w:num w:numId="19" w16cid:durableId="1588885566">
    <w:abstractNumId w:val="24"/>
  </w:num>
  <w:num w:numId="20" w16cid:durableId="1926180546">
    <w:abstractNumId w:val="16"/>
  </w:num>
  <w:num w:numId="21" w16cid:durableId="461653348">
    <w:abstractNumId w:val="23"/>
  </w:num>
  <w:num w:numId="22" w16cid:durableId="1579562232">
    <w:abstractNumId w:val="7"/>
  </w:num>
  <w:num w:numId="23" w16cid:durableId="540049395">
    <w:abstractNumId w:val="26"/>
  </w:num>
  <w:num w:numId="24" w16cid:durableId="463931780">
    <w:abstractNumId w:val="5"/>
  </w:num>
  <w:num w:numId="25" w16cid:durableId="365524588">
    <w:abstractNumId w:val="13"/>
  </w:num>
  <w:num w:numId="26" w16cid:durableId="1819224117">
    <w:abstractNumId w:val="18"/>
  </w:num>
  <w:num w:numId="27" w16cid:durableId="1339890178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75"/>
    <w:rsid w:val="000350A4"/>
    <w:rsid w:val="00040CE9"/>
    <w:rsid w:val="00066DF6"/>
    <w:rsid w:val="00094F64"/>
    <w:rsid w:val="000B7AD2"/>
    <w:rsid w:val="000C6990"/>
    <w:rsid w:val="000C701F"/>
    <w:rsid w:val="000D1DCB"/>
    <w:rsid w:val="000E7060"/>
    <w:rsid w:val="00111E0C"/>
    <w:rsid w:val="00124704"/>
    <w:rsid w:val="001502EF"/>
    <w:rsid w:val="00151A6B"/>
    <w:rsid w:val="00155542"/>
    <w:rsid w:val="001603A5"/>
    <w:rsid w:val="0016B34E"/>
    <w:rsid w:val="001714E7"/>
    <w:rsid w:val="0017697C"/>
    <w:rsid w:val="001821EC"/>
    <w:rsid w:val="001D4116"/>
    <w:rsid w:val="00215664"/>
    <w:rsid w:val="00217453"/>
    <w:rsid w:val="0022563E"/>
    <w:rsid w:val="002363B1"/>
    <w:rsid w:val="00243836"/>
    <w:rsid w:val="00281EBF"/>
    <w:rsid w:val="002854FB"/>
    <w:rsid w:val="002A07F2"/>
    <w:rsid w:val="002A5C97"/>
    <w:rsid w:val="002B0310"/>
    <w:rsid w:val="002C2331"/>
    <w:rsid w:val="002D7FE6"/>
    <w:rsid w:val="00307AB8"/>
    <w:rsid w:val="00310F17"/>
    <w:rsid w:val="003325CD"/>
    <w:rsid w:val="00334DDA"/>
    <w:rsid w:val="00363878"/>
    <w:rsid w:val="00363D71"/>
    <w:rsid w:val="003878D3"/>
    <w:rsid w:val="00387EC1"/>
    <w:rsid w:val="00390331"/>
    <w:rsid w:val="003B3B6C"/>
    <w:rsid w:val="003B7D65"/>
    <w:rsid w:val="003E1B32"/>
    <w:rsid w:val="003E775E"/>
    <w:rsid w:val="003F4254"/>
    <w:rsid w:val="00411E5F"/>
    <w:rsid w:val="00430B37"/>
    <w:rsid w:val="004774A7"/>
    <w:rsid w:val="00483F34"/>
    <w:rsid w:val="00484041"/>
    <w:rsid w:val="004A3407"/>
    <w:rsid w:val="004B3D1B"/>
    <w:rsid w:val="004B64A4"/>
    <w:rsid w:val="004D0047"/>
    <w:rsid w:val="00504F6F"/>
    <w:rsid w:val="00506428"/>
    <w:rsid w:val="005066AC"/>
    <w:rsid w:val="00507508"/>
    <w:rsid w:val="00523CCE"/>
    <w:rsid w:val="005556BA"/>
    <w:rsid w:val="00556E0B"/>
    <w:rsid w:val="0057562F"/>
    <w:rsid w:val="00577848"/>
    <w:rsid w:val="005832A2"/>
    <w:rsid w:val="00586CE9"/>
    <w:rsid w:val="005C0B7A"/>
    <w:rsid w:val="005C7C02"/>
    <w:rsid w:val="005D0422"/>
    <w:rsid w:val="005E23F7"/>
    <w:rsid w:val="005F19EE"/>
    <w:rsid w:val="005F4EE1"/>
    <w:rsid w:val="00600675"/>
    <w:rsid w:val="006229F9"/>
    <w:rsid w:val="00624D21"/>
    <w:rsid w:val="006273A6"/>
    <w:rsid w:val="0063390B"/>
    <w:rsid w:val="00636847"/>
    <w:rsid w:val="00644F0B"/>
    <w:rsid w:val="006461DD"/>
    <w:rsid w:val="0064760B"/>
    <w:rsid w:val="00662006"/>
    <w:rsid w:val="00667E47"/>
    <w:rsid w:val="006711AE"/>
    <w:rsid w:val="00680092"/>
    <w:rsid w:val="00687D36"/>
    <w:rsid w:val="006A52E0"/>
    <w:rsid w:val="006E322B"/>
    <w:rsid w:val="0071357F"/>
    <w:rsid w:val="00723043"/>
    <w:rsid w:val="0075625E"/>
    <w:rsid w:val="00786687"/>
    <w:rsid w:val="00794285"/>
    <w:rsid w:val="007A26F6"/>
    <w:rsid w:val="007A70B6"/>
    <w:rsid w:val="007B08E2"/>
    <w:rsid w:val="007B3C0B"/>
    <w:rsid w:val="007B7E42"/>
    <w:rsid w:val="007C09EA"/>
    <w:rsid w:val="007F37A5"/>
    <w:rsid w:val="00810E67"/>
    <w:rsid w:val="008204C8"/>
    <w:rsid w:val="0082222B"/>
    <w:rsid w:val="00824794"/>
    <w:rsid w:val="008339DC"/>
    <w:rsid w:val="00840366"/>
    <w:rsid w:val="008422E3"/>
    <w:rsid w:val="00842F51"/>
    <w:rsid w:val="008471BC"/>
    <w:rsid w:val="008612B6"/>
    <w:rsid w:val="00864399"/>
    <w:rsid w:val="00875564"/>
    <w:rsid w:val="00875EB4"/>
    <w:rsid w:val="008872CC"/>
    <w:rsid w:val="0089460E"/>
    <w:rsid w:val="008B6295"/>
    <w:rsid w:val="008D56F6"/>
    <w:rsid w:val="008D7F2B"/>
    <w:rsid w:val="008E3E25"/>
    <w:rsid w:val="008F3A5C"/>
    <w:rsid w:val="00900ED0"/>
    <w:rsid w:val="00902B64"/>
    <w:rsid w:val="00907880"/>
    <w:rsid w:val="00926892"/>
    <w:rsid w:val="00937FC1"/>
    <w:rsid w:val="00946E8C"/>
    <w:rsid w:val="00980671"/>
    <w:rsid w:val="00985AC5"/>
    <w:rsid w:val="0098698E"/>
    <w:rsid w:val="0099649A"/>
    <w:rsid w:val="009A3277"/>
    <w:rsid w:val="009B2253"/>
    <w:rsid w:val="009B5214"/>
    <w:rsid w:val="009C01F2"/>
    <w:rsid w:val="009C73D5"/>
    <w:rsid w:val="009E2A53"/>
    <w:rsid w:val="009F6D94"/>
    <w:rsid w:val="00A01DED"/>
    <w:rsid w:val="00A0656E"/>
    <w:rsid w:val="00A52BAF"/>
    <w:rsid w:val="00A631B8"/>
    <w:rsid w:val="00A669F6"/>
    <w:rsid w:val="00A87CA2"/>
    <w:rsid w:val="00A9030C"/>
    <w:rsid w:val="00A95040"/>
    <w:rsid w:val="00AA1F4D"/>
    <w:rsid w:val="00AB677A"/>
    <w:rsid w:val="00AC493A"/>
    <w:rsid w:val="00AC7B0B"/>
    <w:rsid w:val="00AD20C8"/>
    <w:rsid w:val="00AE55CD"/>
    <w:rsid w:val="00AF5EF8"/>
    <w:rsid w:val="00B20E67"/>
    <w:rsid w:val="00B2768C"/>
    <w:rsid w:val="00B41B75"/>
    <w:rsid w:val="00B51E8F"/>
    <w:rsid w:val="00B578DE"/>
    <w:rsid w:val="00B65064"/>
    <w:rsid w:val="00B708C4"/>
    <w:rsid w:val="00B8493B"/>
    <w:rsid w:val="00B9656A"/>
    <w:rsid w:val="00BA5748"/>
    <w:rsid w:val="00BC26D9"/>
    <w:rsid w:val="00BD0F1A"/>
    <w:rsid w:val="00BF4CA6"/>
    <w:rsid w:val="00C04DFF"/>
    <w:rsid w:val="00C31C3B"/>
    <w:rsid w:val="00C737B0"/>
    <w:rsid w:val="00C87AA5"/>
    <w:rsid w:val="00C93DD4"/>
    <w:rsid w:val="00C961FD"/>
    <w:rsid w:val="00C963F2"/>
    <w:rsid w:val="00CB2E74"/>
    <w:rsid w:val="00CB43F0"/>
    <w:rsid w:val="00CE043B"/>
    <w:rsid w:val="00D1143A"/>
    <w:rsid w:val="00D27409"/>
    <w:rsid w:val="00D323FC"/>
    <w:rsid w:val="00D37141"/>
    <w:rsid w:val="00D43B85"/>
    <w:rsid w:val="00D55A17"/>
    <w:rsid w:val="00D67D6C"/>
    <w:rsid w:val="00D67F07"/>
    <w:rsid w:val="00D722BB"/>
    <w:rsid w:val="00D82216"/>
    <w:rsid w:val="00D8653E"/>
    <w:rsid w:val="00D9018C"/>
    <w:rsid w:val="00D905FD"/>
    <w:rsid w:val="00D90EF5"/>
    <w:rsid w:val="00DA7BB9"/>
    <w:rsid w:val="00DB09E2"/>
    <w:rsid w:val="00DB10EA"/>
    <w:rsid w:val="00DB276F"/>
    <w:rsid w:val="00DC2DD5"/>
    <w:rsid w:val="00DD3115"/>
    <w:rsid w:val="00DD381A"/>
    <w:rsid w:val="00DD3B79"/>
    <w:rsid w:val="00DD4DE3"/>
    <w:rsid w:val="00DD6225"/>
    <w:rsid w:val="00DD7262"/>
    <w:rsid w:val="00E07088"/>
    <w:rsid w:val="00E12285"/>
    <w:rsid w:val="00E16CDC"/>
    <w:rsid w:val="00E6244E"/>
    <w:rsid w:val="00E70333"/>
    <w:rsid w:val="00E73A17"/>
    <w:rsid w:val="00E8690B"/>
    <w:rsid w:val="00E86DCA"/>
    <w:rsid w:val="00EB35DA"/>
    <w:rsid w:val="00EE5BBF"/>
    <w:rsid w:val="00F02C2C"/>
    <w:rsid w:val="00F16324"/>
    <w:rsid w:val="00F31FD3"/>
    <w:rsid w:val="00F41621"/>
    <w:rsid w:val="00F47E8C"/>
    <w:rsid w:val="00F569B9"/>
    <w:rsid w:val="00F57A9D"/>
    <w:rsid w:val="00F65685"/>
    <w:rsid w:val="00F65B04"/>
    <w:rsid w:val="00F734E0"/>
    <w:rsid w:val="00F8254E"/>
    <w:rsid w:val="00F9266A"/>
    <w:rsid w:val="00FA64FC"/>
    <w:rsid w:val="00FD2294"/>
    <w:rsid w:val="00FD355A"/>
    <w:rsid w:val="00FE6969"/>
    <w:rsid w:val="0126547B"/>
    <w:rsid w:val="013BE4C5"/>
    <w:rsid w:val="01594A7B"/>
    <w:rsid w:val="019C4831"/>
    <w:rsid w:val="01B5E5A5"/>
    <w:rsid w:val="01DECDC3"/>
    <w:rsid w:val="01F7F5D0"/>
    <w:rsid w:val="0221DF42"/>
    <w:rsid w:val="025AA408"/>
    <w:rsid w:val="0260A5C5"/>
    <w:rsid w:val="02E6A05D"/>
    <w:rsid w:val="0323B68D"/>
    <w:rsid w:val="0326C7BD"/>
    <w:rsid w:val="03C7B326"/>
    <w:rsid w:val="03EE5F36"/>
    <w:rsid w:val="040DA366"/>
    <w:rsid w:val="042CE69C"/>
    <w:rsid w:val="047BC275"/>
    <w:rsid w:val="048A655B"/>
    <w:rsid w:val="050F08A1"/>
    <w:rsid w:val="0570B6F5"/>
    <w:rsid w:val="057B1B7C"/>
    <w:rsid w:val="05C75C55"/>
    <w:rsid w:val="05CFE7F0"/>
    <w:rsid w:val="06125443"/>
    <w:rsid w:val="0630FC12"/>
    <w:rsid w:val="0648F358"/>
    <w:rsid w:val="064B85CA"/>
    <w:rsid w:val="065809C5"/>
    <w:rsid w:val="0670F91F"/>
    <w:rsid w:val="068F3A7A"/>
    <w:rsid w:val="0693CD90"/>
    <w:rsid w:val="06D8F750"/>
    <w:rsid w:val="06E50963"/>
    <w:rsid w:val="0749A46F"/>
    <w:rsid w:val="0752CAA5"/>
    <w:rsid w:val="07538564"/>
    <w:rsid w:val="07A98111"/>
    <w:rsid w:val="07C6F868"/>
    <w:rsid w:val="080FC5A8"/>
    <w:rsid w:val="08622081"/>
    <w:rsid w:val="087ABC40"/>
    <w:rsid w:val="089E146B"/>
    <w:rsid w:val="08A1E339"/>
    <w:rsid w:val="08EDF0B9"/>
    <w:rsid w:val="08FEDCCD"/>
    <w:rsid w:val="0902C839"/>
    <w:rsid w:val="091744F4"/>
    <w:rsid w:val="091F8660"/>
    <w:rsid w:val="09278FC4"/>
    <w:rsid w:val="0936C766"/>
    <w:rsid w:val="095906B9"/>
    <w:rsid w:val="09902A56"/>
    <w:rsid w:val="099E6762"/>
    <w:rsid w:val="0A02F66B"/>
    <w:rsid w:val="0A3D996F"/>
    <w:rsid w:val="0A5C4C9C"/>
    <w:rsid w:val="0A8DEF8A"/>
    <w:rsid w:val="0A98B863"/>
    <w:rsid w:val="0AC6576F"/>
    <w:rsid w:val="0AC7F149"/>
    <w:rsid w:val="0AE23F07"/>
    <w:rsid w:val="0B181632"/>
    <w:rsid w:val="0B2BFAB7"/>
    <w:rsid w:val="0B5772B2"/>
    <w:rsid w:val="0BC91CA5"/>
    <w:rsid w:val="0BE36E35"/>
    <w:rsid w:val="0C1B2ABF"/>
    <w:rsid w:val="0C20CB89"/>
    <w:rsid w:val="0C65C791"/>
    <w:rsid w:val="0C96B29D"/>
    <w:rsid w:val="0D3E37A2"/>
    <w:rsid w:val="0D42F1CB"/>
    <w:rsid w:val="0D515E08"/>
    <w:rsid w:val="0D5AADCF"/>
    <w:rsid w:val="0D66E492"/>
    <w:rsid w:val="0D936A5C"/>
    <w:rsid w:val="0DA34643"/>
    <w:rsid w:val="0DB1126F"/>
    <w:rsid w:val="0DE6D85D"/>
    <w:rsid w:val="0E2BF8A5"/>
    <w:rsid w:val="0E7F9191"/>
    <w:rsid w:val="0E815F94"/>
    <w:rsid w:val="0F18082E"/>
    <w:rsid w:val="0F87D9CE"/>
    <w:rsid w:val="0FC7F048"/>
    <w:rsid w:val="101A6EF6"/>
    <w:rsid w:val="101F2DA7"/>
    <w:rsid w:val="10509673"/>
    <w:rsid w:val="1088FCDB"/>
    <w:rsid w:val="1098A7DD"/>
    <w:rsid w:val="10C2BC19"/>
    <w:rsid w:val="10CF57FA"/>
    <w:rsid w:val="11517EB0"/>
    <w:rsid w:val="11665D62"/>
    <w:rsid w:val="11C3D13C"/>
    <w:rsid w:val="12385E29"/>
    <w:rsid w:val="1246F772"/>
    <w:rsid w:val="12533F36"/>
    <w:rsid w:val="12A007D0"/>
    <w:rsid w:val="12CADBC4"/>
    <w:rsid w:val="1339DA57"/>
    <w:rsid w:val="1375E627"/>
    <w:rsid w:val="13975657"/>
    <w:rsid w:val="139AA883"/>
    <w:rsid w:val="13B0894A"/>
    <w:rsid w:val="14508DCA"/>
    <w:rsid w:val="14A1B952"/>
    <w:rsid w:val="14BBAE75"/>
    <w:rsid w:val="150A8DDE"/>
    <w:rsid w:val="150C98CA"/>
    <w:rsid w:val="15450ED7"/>
    <w:rsid w:val="156F23E6"/>
    <w:rsid w:val="1573469D"/>
    <w:rsid w:val="15950FA8"/>
    <w:rsid w:val="15993D68"/>
    <w:rsid w:val="15CB4F2A"/>
    <w:rsid w:val="15D7C883"/>
    <w:rsid w:val="15E3C85C"/>
    <w:rsid w:val="163A27F8"/>
    <w:rsid w:val="16679650"/>
    <w:rsid w:val="1671FB6E"/>
    <w:rsid w:val="16A91B11"/>
    <w:rsid w:val="16B93E3B"/>
    <w:rsid w:val="16F27962"/>
    <w:rsid w:val="174AF54D"/>
    <w:rsid w:val="1760DE04"/>
    <w:rsid w:val="17A49A21"/>
    <w:rsid w:val="17EFE5EA"/>
    <w:rsid w:val="183983CE"/>
    <w:rsid w:val="187AB2B2"/>
    <w:rsid w:val="189CB94D"/>
    <w:rsid w:val="18A4EB63"/>
    <w:rsid w:val="18A9C1B6"/>
    <w:rsid w:val="18EEE3BF"/>
    <w:rsid w:val="18F88955"/>
    <w:rsid w:val="18FCC9E6"/>
    <w:rsid w:val="190A3084"/>
    <w:rsid w:val="192E8A23"/>
    <w:rsid w:val="19308B0F"/>
    <w:rsid w:val="19436A13"/>
    <w:rsid w:val="19C99736"/>
    <w:rsid w:val="19D9B0C5"/>
    <w:rsid w:val="19FFE888"/>
    <w:rsid w:val="1A9ECBD8"/>
    <w:rsid w:val="1ACD0E16"/>
    <w:rsid w:val="1AD457EF"/>
    <w:rsid w:val="1AD56043"/>
    <w:rsid w:val="1B0D57E6"/>
    <w:rsid w:val="1B4CD9C2"/>
    <w:rsid w:val="1B73E683"/>
    <w:rsid w:val="1C38AF2F"/>
    <w:rsid w:val="1C52BA4C"/>
    <w:rsid w:val="1C65480A"/>
    <w:rsid w:val="1C68DE77"/>
    <w:rsid w:val="1C74B898"/>
    <w:rsid w:val="1CAD97FD"/>
    <w:rsid w:val="1CE8EA36"/>
    <w:rsid w:val="1D126695"/>
    <w:rsid w:val="1D468AAA"/>
    <w:rsid w:val="1D5AAF01"/>
    <w:rsid w:val="1DA0F5AD"/>
    <w:rsid w:val="1DBD0228"/>
    <w:rsid w:val="1DEBB821"/>
    <w:rsid w:val="1E1234C5"/>
    <w:rsid w:val="1E8D305D"/>
    <w:rsid w:val="1E9C9BCC"/>
    <w:rsid w:val="1EBA1B1A"/>
    <w:rsid w:val="1ED8D28F"/>
    <w:rsid w:val="1F13882F"/>
    <w:rsid w:val="1FD0DF38"/>
    <w:rsid w:val="1FE0B0CB"/>
    <w:rsid w:val="1FFC6A30"/>
    <w:rsid w:val="20204AE5"/>
    <w:rsid w:val="202933F6"/>
    <w:rsid w:val="207874E9"/>
    <w:rsid w:val="2078CE07"/>
    <w:rsid w:val="20D5AD46"/>
    <w:rsid w:val="20F255F2"/>
    <w:rsid w:val="20F2F7F5"/>
    <w:rsid w:val="213590C0"/>
    <w:rsid w:val="215A8465"/>
    <w:rsid w:val="215C31C1"/>
    <w:rsid w:val="216ECCEB"/>
    <w:rsid w:val="218DF169"/>
    <w:rsid w:val="21CA83A7"/>
    <w:rsid w:val="21E46776"/>
    <w:rsid w:val="2211AF7F"/>
    <w:rsid w:val="22552E1C"/>
    <w:rsid w:val="22BB7B50"/>
    <w:rsid w:val="2343E023"/>
    <w:rsid w:val="23967D73"/>
    <w:rsid w:val="23F5A34E"/>
    <w:rsid w:val="2419B88B"/>
    <w:rsid w:val="24ABE4A2"/>
    <w:rsid w:val="24DE5FA9"/>
    <w:rsid w:val="2511D336"/>
    <w:rsid w:val="252A9EB2"/>
    <w:rsid w:val="255D889C"/>
    <w:rsid w:val="25D34E30"/>
    <w:rsid w:val="26316285"/>
    <w:rsid w:val="2693877D"/>
    <w:rsid w:val="269B495A"/>
    <w:rsid w:val="26BD8757"/>
    <w:rsid w:val="26C7186B"/>
    <w:rsid w:val="26F6D12C"/>
    <w:rsid w:val="27355464"/>
    <w:rsid w:val="273CAA32"/>
    <w:rsid w:val="274B31CD"/>
    <w:rsid w:val="275D74CB"/>
    <w:rsid w:val="27A63FDC"/>
    <w:rsid w:val="27E9BEDF"/>
    <w:rsid w:val="27F8382A"/>
    <w:rsid w:val="2810042E"/>
    <w:rsid w:val="28224F18"/>
    <w:rsid w:val="2869E9ED"/>
    <w:rsid w:val="289C020A"/>
    <w:rsid w:val="28AD0277"/>
    <w:rsid w:val="28C127AF"/>
    <w:rsid w:val="28D22BAB"/>
    <w:rsid w:val="291C0D61"/>
    <w:rsid w:val="29410E87"/>
    <w:rsid w:val="296CF678"/>
    <w:rsid w:val="298ABB73"/>
    <w:rsid w:val="29AA091E"/>
    <w:rsid w:val="29CA621A"/>
    <w:rsid w:val="29EE37FD"/>
    <w:rsid w:val="29EECD3C"/>
    <w:rsid w:val="29F898D0"/>
    <w:rsid w:val="2A9A671B"/>
    <w:rsid w:val="2B0DADD2"/>
    <w:rsid w:val="2B2FD8EC"/>
    <w:rsid w:val="2B506C84"/>
    <w:rsid w:val="2C353015"/>
    <w:rsid w:val="2CB4EF88"/>
    <w:rsid w:val="2CF55224"/>
    <w:rsid w:val="2D02FA7F"/>
    <w:rsid w:val="2D0942ED"/>
    <w:rsid w:val="2D0C22E0"/>
    <w:rsid w:val="2D83E8F9"/>
    <w:rsid w:val="2D9711BD"/>
    <w:rsid w:val="2D99CE69"/>
    <w:rsid w:val="2DC10179"/>
    <w:rsid w:val="2DC4E366"/>
    <w:rsid w:val="2DCE4937"/>
    <w:rsid w:val="2DD17AFD"/>
    <w:rsid w:val="2E5A20CD"/>
    <w:rsid w:val="2E8EB506"/>
    <w:rsid w:val="2EB2D429"/>
    <w:rsid w:val="2ED6CECA"/>
    <w:rsid w:val="2EDB0E22"/>
    <w:rsid w:val="2F23F3B9"/>
    <w:rsid w:val="2F2C8F86"/>
    <w:rsid w:val="2F6D4B5E"/>
    <w:rsid w:val="2F8B9386"/>
    <w:rsid w:val="2FD0B920"/>
    <w:rsid w:val="2FD0BCE7"/>
    <w:rsid w:val="30366EAF"/>
    <w:rsid w:val="305990AB"/>
    <w:rsid w:val="30600A00"/>
    <w:rsid w:val="30809E83"/>
    <w:rsid w:val="308BA3BA"/>
    <w:rsid w:val="3116EC12"/>
    <w:rsid w:val="314A16FE"/>
    <w:rsid w:val="3158179C"/>
    <w:rsid w:val="315CA689"/>
    <w:rsid w:val="316C8D48"/>
    <w:rsid w:val="31CC5062"/>
    <w:rsid w:val="31D7206A"/>
    <w:rsid w:val="31DC24A6"/>
    <w:rsid w:val="32ED9B7A"/>
    <w:rsid w:val="331B4CDA"/>
    <w:rsid w:val="335BA50E"/>
    <w:rsid w:val="336E4730"/>
    <w:rsid w:val="3394828A"/>
    <w:rsid w:val="33E2BAD7"/>
    <w:rsid w:val="33FAFF71"/>
    <w:rsid w:val="34049554"/>
    <w:rsid w:val="34556841"/>
    <w:rsid w:val="346926DB"/>
    <w:rsid w:val="347CCA2D"/>
    <w:rsid w:val="34897DA9"/>
    <w:rsid w:val="34B7A920"/>
    <w:rsid w:val="34F14455"/>
    <w:rsid w:val="3595D09D"/>
    <w:rsid w:val="359BC437"/>
    <w:rsid w:val="35A11BC2"/>
    <w:rsid w:val="35D143D2"/>
    <w:rsid w:val="35E3380D"/>
    <w:rsid w:val="3603023F"/>
    <w:rsid w:val="365E6061"/>
    <w:rsid w:val="36600526"/>
    <w:rsid w:val="366F2660"/>
    <w:rsid w:val="3699DCC9"/>
    <w:rsid w:val="3763C54E"/>
    <w:rsid w:val="376C8FA9"/>
    <w:rsid w:val="37A33B49"/>
    <w:rsid w:val="37CBD920"/>
    <w:rsid w:val="37E0889D"/>
    <w:rsid w:val="37EB439A"/>
    <w:rsid w:val="37FF664B"/>
    <w:rsid w:val="384E8D26"/>
    <w:rsid w:val="3914E1D4"/>
    <w:rsid w:val="3920C4D9"/>
    <w:rsid w:val="39A7375C"/>
    <w:rsid w:val="39B5BAE0"/>
    <w:rsid w:val="39B7BDEB"/>
    <w:rsid w:val="39FE7162"/>
    <w:rsid w:val="3AB08AE5"/>
    <w:rsid w:val="3AB1B23F"/>
    <w:rsid w:val="3AB7EB8B"/>
    <w:rsid w:val="3ADCF0CB"/>
    <w:rsid w:val="3AE1E97C"/>
    <w:rsid w:val="3B030FB9"/>
    <w:rsid w:val="3B85AD65"/>
    <w:rsid w:val="3BCA2021"/>
    <w:rsid w:val="3BFFADD8"/>
    <w:rsid w:val="3C067A1D"/>
    <w:rsid w:val="3C2E9D97"/>
    <w:rsid w:val="3C6DF388"/>
    <w:rsid w:val="3CD13450"/>
    <w:rsid w:val="3CD685F2"/>
    <w:rsid w:val="3D5F0205"/>
    <w:rsid w:val="3D7252F3"/>
    <w:rsid w:val="3D916269"/>
    <w:rsid w:val="3DB85A5F"/>
    <w:rsid w:val="3E5FDBDA"/>
    <w:rsid w:val="3ED7B1B4"/>
    <w:rsid w:val="3ED83AEB"/>
    <w:rsid w:val="3EEF01A4"/>
    <w:rsid w:val="3EF38452"/>
    <w:rsid w:val="3F4A05CD"/>
    <w:rsid w:val="3F6AD3AB"/>
    <w:rsid w:val="3F8AAD3F"/>
    <w:rsid w:val="4033F6FC"/>
    <w:rsid w:val="40705A48"/>
    <w:rsid w:val="4079E96E"/>
    <w:rsid w:val="409B4657"/>
    <w:rsid w:val="40D09954"/>
    <w:rsid w:val="40E44560"/>
    <w:rsid w:val="40E87411"/>
    <w:rsid w:val="40EFD9EE"/>
    <w:rsid w:val="414E3DD2"/>
    <w:rsid w:val="416B04E0"/>
    <w:rsid w:val="41978DE9"/>
    <w:rsid w:val="41AC8C81"/>
    <w:rsid w:val="42258A51"/>
    <w:rsid w:val="423716B8"/>
    <w:rsid w:val="425F8003"/>
    <w:rsid w:val="42723317"/>
    <w:rsid w:val="428CFFD3"/>
    <w:rsid w:val="428FD8D0"/>
    <w:rsid w:val="4299AF10"/>
    <w:rsid w:val="42A2746D"/>
    <w:rsid w:val="42A6E179"/>
    <w:rsid w:val="42C09D6B"/>
    <w:rsid w:val="433BA713"/>
    <w:rsid w:val="4357AD0B"/>
    <w:rsid w:val="43AF5FBD"/>
    <w:rsid w:val="43EBBABB"/>
    <w:rsid w:val="43F889C1"/>
    <w:rsid w:val="442CF30B"/>
    <w:rsid w:val="445CC55C"/>
    <w:rsid w:val="44BED67E"/>
    <w:rsid w:val="4512C3D9"/>
    <w:rsid w:val="452A0109"/>
    <w:rsid w:val="454705CD"/>
    <w:rsid w:val="455290C4"/>
    <w:rsid w:val="456BEAF7"/>
    <w:rsid w:val="4594EC6A"/>
    <w:rsid w:val="45FA9E32"/>
    <w:rsid w:val="45FD92EE"/>
    <w:rsid w:val="461FAF29"/>
    <w:rsid w:val="466F068B"/>
    <w:rsid w:val="46A90050"/>
    <w:rsid w:val="46DDFF77"/>
    <w:rsid w:val="46E86A80"/>
    <w:rsid w:val="475EE8F0"/>
    <w:rsid w:val="47865CCD"/>
    <w:rsid w:val="479D6C0D"/>
    <w:rsid w:val="47A576DB"/>
    <w:rsid w:val="47A648A4"/>
    <w:rsid w:val="47B3ED29"/>
    <w:rsid w:val="47C13908"/>
    <w:rsid w:val="4823B803"/>
    <w:rsid w:val="484A649B"/>
    <w:rsid w:val="485E48B3"/>
    <w:rsid w:val="486D726D"/>
    <w:rsid w:val="4872A54F"/>
    <w:rsid w:val="48804BA8"/>
    <w:rsid w:val="4895353A"/>
    <w:rsid w:val="48C754E6"/>
    <w:rsid w:val="48D5F547"/>
    <w:rsid w:val="48D6A85F"/>
    <w:rsid w:val="49191697"/>
    <w:rsid w:val="4919A377"/>
    <w:rsid w:val="499A5896"/>
    <w:rsid w:val="49B11958"/>
    <w:rsid w:val="49D74554"/>
    <w:rsid w:val="49FB073B"/>
    <w:rsid w:val="4A0ED1C8"/>
    <w:rsid w:val="4A4EC9AF"/>
    <w:rsid w:val="4A5E835C"/>
    <w:rsid w:val="4AADF3B7"/>
    <w:rsid w:val="4AB77BEF"/>
    <w:rsid w:val="4B44FBF4"/>
    <w:rsid w:val="4B5D998F"/>
    <w:rsid w:val="4B746D4F"/>
    <w:rsid w:val="4BE1A8D3"/>
    <w:rsid w:val="4BEC0A69"/>
    <w:rsid w:val="4C36BB16"/>
    <w:rsid w:val="4C979A4D"/>
    <w:rsid w:val="4CB62E58"/>
    <w:rsid w:val="4D0DBD8D"/>
    <w:rsid w:val="4D264F88"/>
    <w:rsid w:val="4EE21455"/>
    <w:rsid w:val="4EE4CEEC"/>
    <w:rsid w:val="4EF69239"/>
    <w:rsid w:val="4F033B2D"/>
    <w:rsid w:val="4F29FC61"/>
    <w:rsid w:val="4F88E4FB"/>
    <w:rsid w:val="4FC03D12"/>
    <w:rsid w:val="4FE5DF20"/>
    <w:rsid w:val="501B9FEE"/>
    <w:rsid w:val="502ECC2D"/>
    <w:rsid w:val="50340EE3"/>
    <w:rsid w:val="507E0818"/>
    <w:rsid w:val="50B0D2A9"/>
    <w:rsid w:val="50CBA50D"/>
    <w:rsid w:val="50EA23C7"/>
    <w:rsid w:val="50EA8E42"/>
    <w:rsid w:val="51073740"/>
    <w:rsid w:val="511036B1"/>
    <w:rsid w:val="51104098"/>
    <w:rsid w:val="511E98D6"/>
    <w:rsid w:val="5124B55C"/>
    <w:rsid w:val="5134FF0B"/>
    <w:rsid w:val="516BEF01"/>
    <w:rsid w:val="51A7BCCA"/>
    <w:rsid w:val="51B16881"/>
    <w:rsid w:val="51E1E5ED"/>
    <w:rsid w:val="51F0B8F9"/>
    <w:rsid w:val="520A4694"/>
    <w:rsid w:val="5220D478"/>
    <w:rsid w:val="52C085BD"/>
    <w:rsid w:val="52CE8980"/>
    <w:rsid w:val="52DB1378"/>
    <w:rsid w:val="52EFB7BB"/>
    <w:rsid w:val="537B5AC6"/>
    <w:rsid w:val="5384ECB2"/>
    <w:rsid w:val="53B8D102"/>
    <w:rsid w:val="5422B0B0"/>
    <w:rsid w:val="54313434"/>
    <w:rsid w:val="543C7C33"/>
    <w:rsid w:val="54C2EA17"/>
    <w:rsid w:val="54DD8302"/>
    <w:rsid w:val="54F4FB50"/>
    <w:rsid w:val="55BA9BD2"/>
    <w:rsid w:val="55DFA12D"/>
    <w:rsid w:val="5651A7DB"/>
    <w:rsid w:val="568C7B0B"/>
    <w:rsid w:val="56CE6B56"/>
    <w:rsid w:val="57046C8B"/>
    <w:rsid w:val="575C7310"/>
    <w:rsid w:val="57821184"/>
    <w:rsid w:val="5796BA03"/>
    <w:rsid w:val="5799C353"/>
    <w:rsid w:val="579A7EB9"/>
    <w:rsid w:val="57A4B720"/>
    <w:rsid w:val="57BBF1AD"/>
    <w:rsid w:val="57C69573"/>
    <w:rsid w:val="57CD3635"/>
    <w:rsid w:val="57D40039"/>
    <w:rsid w:val="57F2C86C"/>
    <w:rsid w:val="58910D11"/>
    <w:rsid w:val="58A1BA26"/>
    <w:rsid w:val="58BBF8E2"/>
    <w:rsid w:val="58E37EB9"/>
    <w:rsid w:val="58FD8DAD"/>
    <w:rsid w:val="59544B58"/>
    <w:rsid w:val="595C3589"/>
    <w:rsid w:val="599163D6"/>
    <w:rsid w:val="59FA8D14"/>
    <w:rsid w:val="5A9DF09A"/>
    <w:rsid w:val="5AB320A1"/>
    <w:rsid w:val="5AEB8891"/>
    <w:rsid w:val="5B0F723A"/>
    <w:rsid w:val="5B270AAA"/>
    <w:rsid w:val="5B8FFE97"/>
    <w:rsid w:val="5BA67415"/>
    <w:rsid w:val="5BCDC03F"/>
    <w:rsid w:val="5C352E6F"/>
    <w:rsid w:val="5C3FF98B"/>
    <w:rsid w:val="5C6F4680"/>
    <w:rsid w:val="5C92D48A"/>
    <w:rsid w:val="5CF9A772"/>
    <w:rsid w:val="5D199BC1"/>
    <w:rsid w:val="5D3F338D"/>
    <w:rsid w:val="5D576C50"/>
    <w:rsid w:val="5D693839"/>
    <w:rsid w:val="5D69D8EF"/>
    <w:rsid w:val="5DD0FED0"/>
    <w:rsid w:val="5DDF1EF6"/>
    <w:rsid w:val="5E035B99"/>
    <w:rsid w:val="5E0E7BBB"/>
    <w:rsid w:val="5E33FF83"/>
    <w:rsid w:val="5E467383"/>
    <w:rsid w:val="5E610AE1"/>
    <w:rsid w:val="5E673EB4"/>
    <w:rsid w:val="5E685FE0"/>
    <w:rsid w:val="5E9AED9F"/>
    <w:rsid w:val="5EA890EC"/>
    <w:rsid w:val="5EE62F23"/>
    <w:rsid w:val="5EF3B846"/>
    <w:rsid w:val="5F1E19BC"/>
    <w:rsid w:val="5F3D85FC"/>
    <w:rsid w:val="5F56BD01"/>
    <w:rsid w:val="5F60182E"/>
    <w:rsid w:val="5F6CCF31"/>
    <w:rsid w:val="5F7D0256"/>
    <w:rsid w:val="5F9844A2"/>
    <w:rsid w:val="5FC209CD"/>
    <w:rsid w:val="5FF6526B"/>
    <w:rsid w:val="5FFB2FF6"/>
    <w:rsid w:val="6055F584"/>
    <w:rsid w:val="606080E4"/>
    <w:rsid w:val="606D84AC"/>
    <w:rsid w:val="6083D4C2"/>
    <w:rsid w:val="60D0E02C"/>
    <w:rsid w:val="60E0B925"/>
    <w:rsid w:val="6128BABB"/>
    <w:rsid w:val="613F89CA"/>
    <w:rsid w:val="61B1A847"/>
    <w:rsid w:val="61D25960"/>
    <w:rsid w:val="624D81EB"/>
    <w:rsid w:val="6286335A"/>
    <w:rsid w:val="62A26C22"/>
    <w:rsid w:val="63331414"/>
    <w:rsid w:val="63720100"/>
    <w:rsid w:val="638B2CB9"/>
    <w:rsid w:val="63A085EA"/>
    <w:rsid w:val="63BDD5FB"/>
    <w:rsid w:val="63C9DF9A"/>
    <w:rsid w:val="6431BBD5"/>
    <w:rsid w:val="64404054"/>
    <w:rsid w:val="649CD75F"/>
    <w:rsid w:val="650F78AC"/>
    <w:rsid w:val="6514DB0A"/>
    <w:rsid w:val="6524E750"/>
    <w:rsid w:val="6530063D"/>
    <w:rsid w:val="6534E7BE"/>
    <w:rsid w:val="653F93B1"/>
    <w:rsid w:val="65B0E323"/>
    <w:rsid w:val="66228F5F"/>
    <w:rsid w:val="6649339A"/>
    <w:rsid w:val="6666E4EC"/>
    <w:rsid w:val="6681A8F2"/>
    <w:rsid w:val="6686C4FC"/>
    <w:rsid w:val="669F27F7"/>
    <w:rsid w:val="66AB4362"/>
    <w:rsid w:val="66BAA546"/>
    <w:rsid w:val="66C31A1B"/>
    <w:rsid w:val="66DEC81E"/>
    <w:rsid w:val="670A3694"/>
    <w:rsid w:val="673E257D"/>
    <w:rsid w:val="6744F413"/>
    <w:rsid w:val="6752DFDF"/>
    <w:rsid w:val="67F3C0D7"/>
    <w:rsid w:val="684C7BCC"/>
    <w:rsid w:val="68709581"/>
    <w:rsid w:val="68BAAFCF"/>
    <w:rsid w:val="68BC39FA"/>
    <w:rsid w:val="68C188F4"/>
    <w:rsid w:val="68F15C67"/>
    <w:rsid w:val="6914CFBF"/>
    <w:rsid w:val="691DAFEC"/>
    <w:rsid w:val="6947BC0B"/>
    <w:rsid w:val="69A4842E"/>
    <w:rsid w:val="69AFFCED"/>
    <w:rsid w:val="69C7967B"/>
    <w:rsid w:val="69CD0DFF"/>
    <w:rsid w:val="69F7F4E9"/>
    <w:rsid w:val="69FFB13A"/>
    <w:rsid w:val="6A3E7264"/>
    <w:rsid w:val="6A508DAB"/>
    <w:rsid w:val="6A5B6AA9"/>
    <w:rsid w:val="6A7E3FDD"/>
    <w:rsid w:val="6AEF6E3B"/>
    <w:rsid w:val="6B0CC58F"/>
    <w:rsid w:val="6B2D15E7"/>
    <w:rsid w:val="6B3401A5"/>
    <w:rsid w:val="6B553512"/>
    <w:rsid w:val="6B86D4A6"/>
    <w:rsid w:val="6BC3B6A8"/>
    <w:rsid w:val="6BCC9FB1"/>
    <w:rsid w:val="6C048A4A"/>
    <w:rsid w:val="6C6E3F90"/>
    <w:rsid w:val="6C804C5B"/>
    <w:rsid w:val="6CDEDCDF"/>
    <w:rsid w:val="6D25ECCF"/>
    <w:rsid w:val="6D49E048"/>
    <w:rsid w:val="6D539AEB"/>
    <w:rsid w:val="6D62FD41"/>
    <w:rsid w:val="6D677394"/>
    <w:rsid w:val="6D8ABFF1"/>
    <w:rsid w:val="6D9E773A"/>
    <w:rsid w:val="6DA34470"/>
    <w:rsid w:val="6DDA4A60"/>
    <w:rsid w:val="6DF3A2AC"/>
    <w:rsid w:val="6E050E0D"/>
    <w:rsid w:val="6E070076"/>
    <w:rsid w:val="6E0E4096"/>
    <w:rsid w:val="6E20FF75"/>
    <w:rsid w:val="6E2BCCF6"/>
    <w:rsid w:val="6E635460"/>
    <w:rsid w:val="6E77EFD7"/>
    <w:rsid w:val="6E900636"/>
    <w:rsid w:val="6EC1BD30"/>
    <w:rsid w:val="6EC3B56E"/>
    <w:rsid w:val="6EDD48AA"/>
    <w:rsid w:val="6F044073"/>
    <w:rsid w:val="6F1A2FEF"/>
    <w:rsid w:val="6F1FC62F"/>
    <w:rsid w:val="6F4D5A50"/>
    <w:rsid w:val="6F590C67"/>
    <w:rsid w:val="6F5C887F"/>
    <w:rsid w:val="6F73B5FD"/>
    <w:rsid w:val="6F7BC48A"/>
    <w:rsid w:val="6F7E9A1E"/>
    <w:rsid w:val="6F8232EA"/>
    <w:rsid w:val="6F86739C"/>
    <w:rsid w:val="6F90BDA8"/>
    <w:rsid w:val="6FBD24FD"/>
    <w:rsid w:val="6FC875CF"/>
    <w:rsid w:val="702B23D0"/>
    <w:rsid w:val="7071B4C9"/>
    <w:rsid w:val="707FC28A"/>
    <w:rsid w:val="70835B4B"/>
    <w:rsid w:val="70BA2010"/>
    <w:rsid w:val="7131F5D5"/>
    <w:rsid w:val="71339412"/>
    <w:rsid w:val="71E90426"/>
    <w:rsid w:val="72073BDD"/>
    <w:rsid w:val="7268327C"/>
    <w:rsid w:val="727CA6E6"/>
    <w:rsid w:val="727FD424"/>
    <w:rsid w:val="72E90784"/>
    <w:rsid w:val="72EBB48C"/>
    <w:rsid w:val="7327B097"/>
    <w:rsid w:val="73356A6A"/>
    <w:rsid w:val="73952E53"/>
    <w:rsid w:val="7399241B"/>
    <w:rsid w:val="739FD231"/>
    <w:rsid w:val="73A1CFD6"/>
    <w:rsid w:val="73AEE295"/>
    <w:rsid w:val="73B8A770"/>
    <w:rsid w:val="73C259D0"/>
    <w:rsid w:val="73E72A0C"/>
    <w:rsid w:val="740D5707"/>
    <w:rsid w:val="7454EC32"/>
    <w:rsid w:val="747ADD46"/>
    <w:rsid w:val="748683B6"/>
    <w:rsid w:val="74D239B1"/>
    <w:rsid w:val="74DFC715"/>
    <w:rsid w:val="74F67A63"/>
    <w:rsid w:val="7500E049"/>
    <w:rsid w:val="7540D48B"/>
    <w:rsid w:val="7554F22D"/>
    <w:rsid w:val="755DF102"/>
    <w:rsid w:val="75924433"/>
    <w:rsid w:val="75E38B9A"/>
    <w:rsid w:val="76219461"/>
    <w:rsid w:val="762B3E24"/>
    <w:rsid w:val="7651DE13"/>
    <w:rsid w:val="76823861"/>
    <w:rsid w:val="769FA243"/>
    <w:rsid w:val="76E1F166"/>
    <w:rsid w:val="76EC6D0C"/>
    <w:rsid w:val="76FC07B2"/>
    <w:rsid w:val="77282D0C"/>
    <w:rsid w:val="7744FB1B"/>
    <w:rsid w:val="774B282B"/>
    <w:rsid w:val="77536BC0"/>
    <w:rsid w:val="77BF66D7"/>
    <w:rsid w:val="77C1E126"/>
    <w:rsid w:val="7804DFFF"/>
    <w:rsid w:val="780E8E47"/>
    <w:rsid w:val="78550758"/>
    <w:rsid w:val="785CA31C"/>
    <w:rsid w:val="786F1510"/>
    <w:rsid w:val="78A239B0"/>
    <w:rsid w:val="78BD8843"/>
    <w:rsid w:val="78C7B9E6"/>
    <w:rsid w:val="78DB3396"/>
    <w:rsid w:val="7930F4E2"/>
    <w:rsid w:val="79637A13"/>
    <w:rsid w:val="7977C6CB"/>
    <w:rsid w:val="79B03F20"/>
    <w:rsid w:val="7A0F3AF3"/>
    <w:rsid w:val="7A21E223"/>
    <w:rsid w:val="7A38E21D"/>
    <w:rsid w:val="7A735B1B"/>
    <w:rsid w:val="7A91E855"/>
    <w:rsid w:val="7AC3A2EF"/>
    <w:rsid w:val="7AD71A41"/>
    <w:rsid w:val="7ADD1878"/>
    <w:rsid w:val="7B0CB041"/>
    <w:rsid w:val="7B1CDD6D"/>
    <w:rsid w:val="7B21B75D"/>
    <w:rsid w:val="7B6A8B8A"/>
    <w:rsid w:val="7B771582"/>
    <w:rsid w:val="7B7B7EB8"/>
    <w:rsid w:val="7BA04038"/>
    <w:rsid w:val="7BA28751"/>
    <w:rsid w:val="7BAE4914"/>
    <w:rsid w:val="7BB91324"/>
    <w:rsid w:val="7BC3F216"/>
    <w:rsid w:val="7BCFA80B"/>
    <w:rsid w:val="7C44BC79"/>
    <w:rsid w:val="7C805B67"/>
    <w:rsid w:val="7CB75BB9"/>
    <w:rsid w:val="7D101F40"/>
    <w:rsid w:val="7D21E185"/>
    <w:rsid w:val="7D52B039"/>
    <w:rsid w:val="7D73ED13"/>
    <w:rsid w:val="7D81C63E"/>
    <w:rsid w:val="7D88FF08"/>
    <w:rsid w:val="7D9D5618"/>
    <w:rsid w:val="7DA63FBD"/>
    <w:rsid w:val="7E28B4A7"/>
    <w:rsid w:val="7E6E5491"/>
    <w:rsid w:val="7EB79DBD"/>
    <w:rsid w:val="7EE2AC16"/>
    <w:rsid w:val="7FB4CFDC"/>
    <w:rsid w:val="7FBC2E83"/>
    <w:rsid w:val="7FD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E9572"/>
  <w15:docId w15:val="{9620F2F0-8F2E-4CB0-942F-F4CAAA06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ED0"/>
  </w:style>
  <w:style w:type="paragraph" w:styleId="Heading1">
    <w:name w:val="heading 1"/>
    <w:basedOn w:val="Bullet"/>
    <w:next w:val="Normal"/>
    <w:link w:val="Heading1Char"/>
    <w:uiPriority w:val="9"/>
    <w:qFormat/>
    <w:rsid w:val="00900ED0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ED0"/>
    <w:pPr>
      <w:keepNext/>
      <w:keepLines/>
      <w:spacing w:before="40" w:after="0" w:line="276" w:lineRule="auto"/>
      <w:outlineLvl w:val="1"/>
    </w:pPr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0E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675"/>
  </w:style>
  <w:style w:type="paragraph" w:styleId="Footer">
    <w:name w:val="footer"/>
    <w:basedOn w:val="Normal"/>
    <w:link w:val="FooterChar"/>
    <w:uiPriority w:val="99"/>
    <w:unhideWhenUsed/>
    <w:rsid w:val="00600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675"/>
  </w:style>
  <w:style w:type="character" w:customStyle="1" w:styleId="Heading1Char">
    <w:name w:val="Heading 1 Char"/>
    <w:basedOn w:val="DefaultParagraphFont"/>
    <w:link w:val="Heading1"/>
    <w:uiPriority w:val="9"/>
    <w:rsid w:val="00900ED0"/>
    <w:rPr>
      <w:rFonts w:ascii="Times New Roman" w:eastAsiaTheme="majorEastAsia" w:hAnsi="Times New Roman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0ED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0E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aliases w:val="Ha,Colorful List - Accent 11,IRD Bullet List,Bullets,List Paragraph (numbered (a)),List Paragraph1,Akapit z listą BS,List Square,WB Para,Para,List Paragraph IC Documents,Paragraphe de liste1,List Paragraph11,Medium Grid 1 Accent 2"/>
    <w:basedOn w:val="Normal"/>
    <w:link w:val="ListParagraphChar"/>
    <w:uiPriority w:val="34"/>
    <w:qFormat/>
    <w:rsid w:val="00900ED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900E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0ED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0ED0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ED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ED0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ED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00E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ED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00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90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">
    <w:name w:val="t"/>
    <w:basedOn w:val="DefaultParagraphFont"/>
    <w:rsid w:val="00900ED0"/>
  </w:style>
  <w:style w:type="paragraph" w:customStyle="1" w:styleId="Bullet">
    <w:name w:val="Bullet"/>
    <w:aliases w:val="Alt-B"/>
    <w:next w:val="Normal"/>
    <w:rsid w:val="00900ED0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FormTitle">
    <w:name w:val="FormTitle"/>
    <w:basedOn w:val="Normal"/>
    <w:rsid w:val="00900ED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character" w:customStyle="1" w:styleId="ListParagraphChar">
    <w:name w:val="List Paragraph Char"/>
    <w:aliases w:val="Ha Char,Colorful List - Accent 11 Char,IRD Bullet List Char,Bullets Char,List Paragraph (numbered (a)) Char,List Paragraph1 Char,Akapit z listą BS Char,List Square Char,WB Para Char,Para Char,List Paragraph IC Documents Char"/>
    <w:basedOn w:val="DefaultParagraphFont"/>
    <w:link w:val="ListParagraph"/>
    <w:uiPriority w:val="34"/>
    <w:qFormat/>
    <w:rsid w:val="00900ED0"/>
    <w:rPr>
      <w:rFonts w:ascii="Times New Roman" w:eastAsia="Times New Roman" w:hAnsi="Times New Roman" w:cs="Times New Roman"/>
      <w:sz w:val="24"/>
      <w:szCs w:val="20"/>
    </w:rPr>
  </w:style>
  <w:style w:type="character" w:customStyle="1" w:styleId="Mention1">
    <w:name w:val="Mention1"/>
    <w:basedOn w:val="DefaultParagraphFont"/>
    <w:uiPriority w:val="99"/>
    <w:unhideWhenUsed/>
    <w:rsid w:val="00900ED0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900ED0"/>
  </w:style>
  <w:style w:type="paragraph" w:customStyle="1" w:styleId="paragraph">
    <w:name w:val="paragraph"/>
    <w:basedOn w:val="Normal"/>
    <w:rsid w:val="0090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900ED0"/>
  </w:style>
  <w:style w:type="character" w:styleId="IntenseReference">
    <w:name w:val="Intense Reference"/>
    <w:uiPriority w:val="32"/>
    <w:qFormat/>
    <w:rsid w:val="00900ED0"/>
    <w:rPr>
      <w:b/>
      <w:bCs/>
      <w:smallCaps/>
      <w:color w:val="4472C4"/>
      <w:spacing w:val="5"/>
    </w:rPr>
  </w:style>
  <w:style w:type="table" w:customStyle="1" w:styleId="GridTable4-Accent31">
    <w:name w:val="Grid Table 4 - Accent 31"/>
    <w:basedOn w:val="TableNormal"/>
    <w:uiPriority w:val="49"/>
    <w:rsid w:val="00900ED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900E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-Accent51">
    <w:name w:val="Grid Table 2 - Accent 51"/>
    <w:basedOn w:val="TableNormal"/>
    <w:uiPriority w:val="47"/>
    <w:rsid w:val="00900ED0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31">
    <w:name w:val="Grid Table 31"/>
    <w:basedOn w:val="TableNormal"/>
    <w:uiPriority w:val="48"/>
    <w:rsid w:val="00900ED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rsid w:val="00900ED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900ED0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900ED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4-Accent51">
    <w:name w:val="List Table 4 - Accent 51"/>
    <w:basedOn w:val="TableNormal"/>
    <w:uiPriority w:val="49"/>
    <w:rsid w:val="00900E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900ED0"/>
    <w:pPr>
      <w:spacing w:after="0" w:line="240" w:lineRule="auto"/>
    </w:pPr>
  </w:style>
  <w:style w:type="paragraph" w:customStyle="1" w:styleId="footnotedescription">
    <w:name w:val="footnote description"/>
    <w:next w:val="Normal"/>
    <w:link w:val="footnotedescriptionChar"/>
    <w:hidden/>
    <w:rsid w:val="00900ED0"/>
    <w:pPr>
      <w:spacing w:after="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00ED0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900ED0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0ED0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0ED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00ED0"/>
    <w:rPr>
      <w:vertAlign w:val="superscript"/>
    </w:rPr>
  </w:style>
  <w:style w:type="table" w:customStyle="1" w:styleId="TableGrid1">
    <w:name w:val="TableGrid1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 Grid1"/>
    <w:rsid w:val="00900ED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TableNormal"/>
    <w:uiPriority w:val="39"/>
    <w:rsid w:val="00900ED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900ED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0E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00ED0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00ED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nts@cnfageorgia.org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002A45A4-BD6A-463A-B6C6-F7C2C87128DC}">
    <t:Anchor>
      <t:Comment id="782429044"/>
    </t:Anchor>
    <t:History>
      <t:Event id="{B5481E40-3A70-4898-B5AC-F40924A3C8D9}" time="2023-02-06T10:25:11.837Z">
        <t:Attribution userId="S::archil.lezhava-ic@cnfageorgia.org::805ab080-b046-4e3e-bcb8-a77c7c55287f" userProvider="AD" userName="Archil Lezhava-IC"/>
        <t:Anchor>
          <t:Comment id="782429044"/>
        </t:Anchor>
        <t:Create/>
      </t:Event>
      <t:Event id="{B0695E14-9E18-4B17-9FA5-FA3AC53A0218}" time="2023-02-06T10:25:11.837Z">
        <t:Attribution userId="S::archil.lezhava-ic@cnfageorgia.org::805ab080-b046-4e3e-bcb8-a77c7c55287f" userProvider="AD" userName="Archil Lezhava-IC"/>
        <t:Anchor>
          <t:Comment id="782429044"/>
        </t:Anchor>
        <t:Assign userId="S::tzedelashvili@cnfageorgia.org::48dd69f9-5485-45a5-aa68-9391ee347794" userProvider="AD" userName="Teona Zedelashvili"/>
      </t:Event>
      <t:Event id="{0ED6525F-782C-4C52-B6E6-9DF32FC41AC5}" time="2023-02-06T10:25:11.837Z">
        <t:Attribution userId="S::archil.lezhava-ic@cnfageorgia.org::805ab080-b046-4e3e-bcb8-a77c7c55287f" userProvider="AD" userName="Archil Lezhava-IC"/>
        <t:Anchor>
          <t:Comment id="782429044"/>
        </t:Anchor>
        <t:SetTitle title="@Teona Zedelashvili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0445e3f-24d7-4263-aa80-bece9ccdf1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8138D23ABD3C4E9E6ABF38A0739F15" ma:contentTypeVersion="14" ma:contentTypeDescription="Create a new document." ma:contentTypeScope="" ma:versionID="72b1406742ef40d1c13a08a6ea65c4e3">
  <xsd:schema xmlns:xsd="http://www.w3.org/2001/XMLSchema" xmlns:xs="http://www.w3.org/2001/XMLSchema" xmlns:p="http://schemas.microsoft.com/office/2006/metadata/properties" xmlns:ns3="30445e3f-24d7-4263-aa80-bece9ccdf1ae" xmlns:ns4="ae3965a9-28b9-41c6-8af7-e9e80cb69240" targetNamespace="http://schemas.microsoft.com/office/2006/metadata/properties" ma:root="true" ma:fieldsID="901bf52ab4175f41dede0b8844a7fe86" ns3:_="" ns4:_="">
    <xsd:import namespace="30445e3f-24d7-4263-aa80-bece9ccdf1ae"/>
    <xsd:import namespace="ae3965a9-28b9-41c6-8af7-e9e80cb692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45e3f-24d7-4263-aa80-bece9ccdf1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965a9-28b9-41c6-8af7-e9e80cb69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96FED-59A4-4355-976E-5B4F19E5BEF7}">
  <ds:schemaRefs>
    <ds:schemaRef ds:uri="http://schemas.microsoft.com/office/2006/metadata/properties"/>
    <ds:schemaRef ds:uri="http://schemas.microsoft.com/office/infopath/2007/PartnerControls"/>
    <ds:schemaRef ds:uri="30445e3f-24d7-4263-aa80-bece9ccdf1ae"/>
  </ds:schemaRefs>
</ds:datastoreItem>
</file>

<file path=customXml/itemProps2.xml><?xml version="1.0" encoding="utf-8"?>
<ds:datastoreItem xmlns:ds="http://schemas.openxmlformats.org/officeDocument/2006/customXml" ds:itemID="{9B83D231-4ED0-4CCA-9FAB-D6E96572F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DAB24-A744-4ABE-B097-966D64985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45e3f-24d7-4263-aa80-bece9ccdf1ae"/>
    <ds:schemaRef ds:uri="ae3965a9-28b9-41c6-8af7-e9e80cb69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DC3F3-F2D4-410B-9B37-D8735F6A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Botchoridze</dc:creator>
  <cp:keywords/>
  <cp:lastModifiedBy>Teona Zedelashvili</cp:lastModifiedBy>
  <cp:revision>3</cp:revision>
  <dcterms:created xsi:type="dcterms:W3CDTF">2023-02-08T13:37:00Z</dcterms:created>
  <dcterms:modified xsi:type="dcterms:W3CDTF">2023-02-08T13:40:00Z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0x0101002C8138D23ABD3C4E9E6ABF38A0739F15</vt:lpwstr>
  </property>
  <property fmtid="{D5CDD505-2E9C-101B-9397-08002B2CF9AE}" pid="3" name="GrammarlyDocumentId">
    <vt:lpwstr>7dbce9c35810ca96c34958439d8caba7cbcded743059c05adf3809801d9835e9</vt:lpwstr>
  </property>
</Properties>
</file>